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 xml:space="preserve">SALA SUPERIOR DEL TRIBUNAL DE </w:t>
      </w:r>
      <w:r w:rsidR="00611746">
        <w:rPr>
          <w:rFonts w:ascii="Arial" w:hAnsi="Arial" w:cs="Arial"/>
          <w:b/>
          <w:sz w:val="26"/>
          <w:szCs w:val="26"/>
        </w:rPr>
        <w:t xml:space="preserve">JUSTICIA ADMINISTRATIVA </w:t>
      </w:r>
      <w:r w:rsidRPr="00CB6405">
        <w:rPr>
          <w:rFonts w:ascii="Arial" w:hAnsi="Arial" w:cs="Arial"/>
          <w:b/>
          <w:sz w:val="26"/>
          <w:szCs w:val="26"/>
        </w:rPr>
        <w:t>DEL ESTADO DE OAXACA</w:t>
      </w:r>
    </w:p>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RECURSO DE REVISIÓN:</w:t>
      </w:r>
      <w:r w:rsidRPr="00CB6405">
        <w:rPr>
          <w:rFonts w:ascii="Arial" w:hAnsi="Arial" w:cs="Arial"/>
          <w:b/>
          <w:sz w:val="26"/>
          <w:szCs w:val="26"/>
        </w:rPr>
        <w:tab/>
        <w:t>0</w:t>
      </w:r>
      <w:r w:rsidR="001B176B">
        <w:rPr>
          <w:rFonts w:ascii="Arial" w:hAnsi="Arial" w:cs="Arial"/>
          <w:b/>
          <w:sz w:val="26"/>
          <w:szCs w:val="26"/>
        </w:rPr>
        <w:t>725</w:t>
      </w:r>
      <w:r w:rsidR="00FF518D">
        <w:rPr>
          <w:rFonts w:ascii="Arial" w:hAnsi="Arial" w:cs="Arial"/>
          <w:b/>
          <w:sz w:val="26"/>
          <w:szCs w:val="26"/>
        </w:rPr>
        <w:t>/201</w:t>
      </w:r>
      <w:r w:rsidR="00A06909">
        <w:rPr>
          <w:rFonts w:ascii="Arial" w:hAnsi="Arial" w:cs="Arial"/>
          <w:b/>
          <w:sz w:val="26"/>
          <w:szCs w:val="26"/>
        </w:rPr>
        <w:t>7</w:t>
      </w:r>
    </w:p>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EXPEDIENTE:</w:t>
      </w:r>
      <w:r w:rsidRPr="00CB6405">
        <w:rPr>
          <w:rFonts w:ascii="Arial" w:hAnsi="Arial" w:cs="Arial"/>
          <w:b/>
          <w:sz w:val="26"/>
          <w:szCs w:val="26"/>
        </w:rPr>
        <w:tab/>
      </w:r>
      <w:r>
        <w:rPr>
          <w:rFonts w:ascii="Arial" w:hAnsi="Arial" w:cs="Arial"/>
          <w:b/>
          <w:sz w:val="26"/>
          <w:szCs w:val="26"/>
        </w:rPr>
        <w:t>0</w:t>
      </w:r>
      <w:r w:rsidR="001B176B">
        <w:rPr>
          <w:rFonts w:ascii="Arial" w:hAnsi="Arial" w:cs="Arial"/>
          <w:b/>
          <w:sz w:val="26"/>
          <w:szCs w:val="26"/>
        </w:rPr>
        <w:t>153</w:t>
      </w:r>
      <w:r>
        <w:rPr>
          <w:rFonts w:ascii="Arial" w:hAnsi="Arial" w:cs="Arial"/>
          <w:b/>
          <w:sz w:val="26"/>
          <w:szCs w:val="26"/>
        </w:rPr>
        <w:t>/</w:t>
      </w:r>
      <w:r w:rsidRPr="00CB6405">
        <w:rPr>
          <w:rFonts w:ascii="Arial" w:hAnsi="Arial" w:cs="Arial"/>
          <w:b/>
          <w:sz w:val="26"/>
          <w:szCs w:val="26"/>
        </w:rPr>
        <w:t>201</w:t>
      </w:r>
      <w:r w:rsidR="008561AA">
        <w:rPr>
          <w:rFonts w:ascii="Arial" w:hAnsi="Arial" w:cs="Arial"/>
          <w:b/>
          <w:sz w:val="26"/>
          <w:szCs w:val="26"/>
        </w:rPr>
        <w:t>6</w:t>
      </w:r>
      <w:r w:rsidRPr="00CB6405">
        <w:rPr>
          <w:rFonts w:ascii="Arial" w:hAnsi="Arial" w:cs="Arial"/>
          <w:b/>
          <w:sz w:val="26"/>
          <w:szCs w:val="26"/>
        </w:rPr>
        <w:t xml:space="preserve"> </w:t>
      </w:r>
      <w:r w:rsidR="00A06909">
        <w:rPr>
          <w:rFonts w:ascii="Arial" w:hAnsi="Arial" w:cs="Arial"/>
          <w:b/>
          <w:sz w:val="26"/>
          <w:szCs w:val="26"/>
        </w:rPr>
        <w:t>SÉPTIMA</w:t>
      </w:r>
      <w:r w:rsidR="00F314B4">
        <w:rPr>
          <w:rFonts w:ascii="Arial" w:hAnsi="Arial" w:cs="Arial"/>
          <w:b/>
          <w:sz w:val="26"/>
          <w:szCs w:val="26"/>
        </w:rPr>
        <w:t xml:space="preserve"> </w:t>
      </w:r>
      <w:r w:rsidR="0028420C">
        <w:rPr>
          <w:rFonts w:ascii="Arial" w:hAnsi="Arial" w:cs="Arial"/>
          <w:b/>
          <w:sz w:val="26"/>
          <w:szCs w:val="26"/>
        </w:rPr>
        <w:t>S</w:t>
      </w:r>
      <w:r w:rsidRPr="00CB6405">
        <w:rPr>
          <w:rFonts w:ascii="Arial" w:hAnsi="Arial" w:cs="Arial"/>
          <w:b/>
          <w:sz w:val="26"/>
          <w:szCs w:val="26"/>
        </w:rPr>
        <w:t>ALA UNITARIA DE PRIMERA INSTANCIA</w:t>
      </w:r>
    </w:p>
    <w:p w:rsidR="00C06661"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PONENTE: MAGISTRADO ENRIQUE PACHECO MARTÍNEZ.</w:t>
      </w:r>
    </w:p>
    <w:p w:rsidR="005758AC" w:rsidRPr="00CB6405" w:rsidRDefault="005758AC" w:rsidP="00C06661">
      <w:pPr>
        <w:spacing w:line="240" w:lineRule="auto"/>
        <w:ind w:left="2124"/>
        <w:jc w:val="both"/>
        <w:rPr>
          <w:rFonts w:ascii="Arial" w:hAnsi="Arial" w:cs="Arial"/>
          <w:b/>
          <w:sz w:val="26"/>
          <w:szCs w:val="26"/>
        </w:rPr>
      </w:pPr>
    </w:p>
    <w:p w:rsidR="00776E5E" w:rsidRDefault="00F913E5" w:rsidP="00776E5E">
      <w:pPr>
        <w:spacing w:before="240" w:line="360" w:lineRule="auto"/>
        <w:jc w:val="both"/>
        <w:rPr>
          <w:rFonts w:ascii="Arial" w:hAnsi="Arial" w:cs="Arial"/>
          <w:b/>
          <w:sz w:val="26"/>
          <w:szCs w:val="26"/>
        </w:rPr>
      </w:pPr>
      <w:r>
        <w:rPr>
          <w:rFonts w:ascii="Arial" w:hAnsi="Arial" w:cs="Arial"/>
          <w:b/>
          <w:sz w:val="26"/>
          <w:szCs w:val="26"/>
        </w:rPr>
        <w:t xml:space="preserve">OAXACA DE JUÁREZ, OAXACA, </w:t>
      </w:r>
      <w:r w:rsidR="00AE26A0">
        <w:rPr>
          <w:rFonts w:ascii="Arial" w:hAnsi="Arial" w:cs="Arial"/>
          <w:b/>
          <w:sz w:val="26"/>
          <w:szCs w:val="26"/>
        </w:rPr>
        <w:t>CINCO</w:t>
      </w:r>
      <w:r w:rsidR="005758AC">
        <w:rPr>
          <w:rFonts w:ascii="Arial" w:hAnsi="Arial" w:cs="Arial"/>
          <w:b/>
          <w:sz w:val="26"/>
          <w:szCs w:val="26"/>
        </w:rPr>
        <w:t xml:space="preserve"> </w:t>
      </w:r>
      <w:r w:rsidR="00776E5E">
        <w:rPr>
          <w:rFonts w:ascii="Arial" w:hAnsi="Arial" w:cs="Arial"/>
          <w:b/>
          <w:sz w:val="26"/>
          <w:szCs w:val="26"/>
        </w:rPr>
        <w:t xml:space="preserve">DE </w:t>
      </w:r>
      <w:r w:rsidR="00541FBC">
        <w:rPr>
          <w:rFonts w:ascii="Arial" w:hAnsi="Arial" w:cs="Arial"/>
          <w:b/>
          <w:sz w:val="26"/>
          <w:szCs w:val="26"/>
        </w:rPr>
        <w:t>SEPTIEMBRE</w:t>
      </w:r>
      <w:r w:rsidR="0026762A">
        <w:rPr>
          <w:rFonts w:ascii="Arial" w:hAnsi="Arial" w:cs="Arial"/>
          <w:b/>
          <w:sz w:val="26"/>
          <w:szCs w:val="26"/>
        </w:rPr>
        <w:t xml:space="preserve"> DE DOS</w:t>
      </w:r>
      <w:r w:rsidR="00776E5E">
        <w:rPr>
          <w:rFonts w:ascii="Arial" w:hAnsi="Arial" w:cs="Arial"/>
          <w:b/>
          <w:sz w:val="26"/>
          <w:szCs w:val="26"/>
        </w:rPr>
        <w:t xml:space="preserve"> </w:t>
      </w:r>
      <w:r w:rsidR="00B53176">
        <w:rPr>
          <w:rFonts w:ascii="Arial" w:hAnsi="Arial" w:cs="Arial"/>
          <w:b/>
          <w:sz w:val="26"/>
          <w:szCs w:val="26"/>
        </w:rPr>
        <w:t>MI</w:t>
      </w:r>
      <w:r w:rsidR="0026762A">
        <w:rPr>
          <w:rFonts w:ascii="Arial" w:hAnsi="Arial" w:cs="Arial"/>
          <w:b/>
          <w:sz w:val="26"/>
          <w:szCs w:val="26"/>
        </w:rPr>
        <w:t>L DIECIOCHO.</w:t>
      </w:r>
    </w:p>
    <w:p w:rsidR="0028420C" w:rsidRPr="00CB6405" w:rsidRDefault="0028420C" w:rsidP="0028420C">
      <w:pPr>
        <w:spacing w:line="360" w:lineRule="auto"/>
        <w:ind w:firstLine="708"/>
        <w:jc w:val="both"/>
        <w:rPr>
          <w:rFonts w:ascii="Arial" w:hAnsi="Arial" w:cs="Arial"/>
          <w:sz w:val="26"/>
          <w:szCs w:val="26"/>
        </w:rPr>
      </w:pPr>
      <w:r w:rsidRPr="00CB6405">
        <w:rPr>
          <w:rFonts w:ascii="Arial" w:hAnsi="Arial" w:cs="Arial"/>
          <w:sz w:val="26"/>
          <w:szCs w:val="26"/>
        </w:rPr>
        <w:t xml:space="preserve">Por recibido el Cuaderno de Revisión </w:t>
      </w:r>
      <w:r w:rsidRPr="00CB6405">
        <w:rPr>
          <w:rFonts w:ascii="Arial" w:hAnsi="Arial" w:cs="Arial"/>
          <w:b/>
          <w:sz w:val="26"/>
          <w:szCs w:val="26"/>
        </w:rPr>
        <w:t>0</w:t>
      </w:r>
      <w:r w:rsidR="00A06909">
        <w:rPr>
          <w:rFonts w:ascii="Arial" w:hAnsi="Arial" w:cs="Arial"/>
          <w:b/>
          <w:sz w:val="26"/>
          <w:szCs w:val="26"/>
        </w:rPr>
        <w:t>72</w:t>
      </w:r>
      <w:r w:rsidR="001B176B">
        <w:rPr>
          <w:rFonts w:ascii="Arial" w:hAnsi="Arial" w:cs="Arial"/>
          <w:b/>
          <w:sz w:val="26"/>
          <w:szCs w:val="26"/>
        </w:rPr>
        <w:t>5</w:t>
      </w:r>
      <w:r w:rsidRPr="00CB6405">
        <w:rPr>
          <w:rFonts w:ascii="Arial" w:hAnsi="Arial" w:cs="Arial"/>
          <w:b/>
          <w:sz w:val="26"/>
          <w:szCs w:val="26"/>
        </w:rPr>
        <w:t>/201</w:t>
      </w:r>
      <w:r w:rsidR="00A06909">
        <w:rPr>
          <w:rFonts w:ascii="Arial" w:hAnsi="Arial" w:cs="Arial"/>
          <w:b/>
          <w:sz w:val="26"/>
          <w:szCs w:val="26"/>
        </w:rPr>
        <w:t>7</w:t>
      </w:r>
      <w:r w:rsidRPr="00CB6405">
        <w:rPr>
          <w:rFonts w:ascii="Arial" w:hAnsi="Arial" w:cs="Arial"/>
          <w:sz w:val="26"/>
          <w:szCs w:val="26"/>
        </w:rPr>
        <w:t>, que remite la Secretaría General de Acuerdos, con motivo del recu</w:t>
      </w:r>
      <w:r w:rsidR="00F314B4">
        <w:rPr>
          <w:rFonts w:ascii="Arial" w:hAnsi="Arial" w:cs="Arial"/>
          <w:sz w:val="26"/>
          <w:szCs w:val="26"/>
        </w:rPr>
        <w:t xml:space="preserve">rso de revisión interpuesto por </w:t>
      </w:r>
      <w:r w:rsidR="001B176B" w:rsidRPr="001B176B">
        <w:rPr>
          <w:rFonts w:ascii="Arial" w:hAnsi="Arial" w:cs="Arial"/>
          <w:b/>
          <w:sz w:val="26"/>
          <w:szCs w:val="26"/>
        </w:rPr>
        <w:t>OLEGARIO LUIS BENITEZ y PROCORO LÓPEZ NIÑO</w:t>
      </w:r>
      <w:r w:rsidR="00A06909" w:rsidRPr="00A06909">
        <w:rPr>
          <w:rFonts w:ascii="Arial" w:hAnsi="Arial" w:cs="Arial"/>
          <w:b/>
          <w:sz w:val="26"/>
          <w:szCs w:val="26"/>
        </w:rPr>
        <w:t xml:space="preserve">, PRESIDENTE </w:t>
      </w:r>
      <w:r w:rsidR="001B176B">
        <w:rPr>
          <w:rFonts w:ascii="Arial" w:hAnsi="Arial" w:cs="Arial"/>
          <w:b/>
          <w:sz w:val="26"/>
          <w:szCs w:val="26"/>
        </w:rPr>
        <w:t>y</w:t>
      </w:r>
      <w:r w:rsidR="00A06909" w:rsidRPr="00A06909">
        <w:rPr>
          <w:rFonts w:ascii="Arial" w:hAnsi="Arial" w:cs="Arial"/>
          <w:b/>
          <w:sz w:val="26"/>
          <w:szCs w:val="26"/>
        </w:rPr>
        <w:t xml:space="preserve"> SÍNDICO DEL </w:t>
      </w:r>
      <w:r w:rsidR="007736FA">
        <w:rPr>
          <w:rFonts w:ascii="Arial" w:hAnsi="Arial" w:cs="Arial"/>
          <w:b/>
          <w:sz w:val="26"/>
          <w:szCs w:val="26"/>
        </w:rPr>
        <w:t xml:space="preserve">MUNICIPIO </w:t>
      </w:r>
      <w:r w:rsidR="00A06909" w:rsidRPr="00A06909">
        <w:rPr>
          <w:rFonts w:ascii="Arial" w:hAnsi="Arial" w:cs="Arial"/>
          <w:b/>
          <w:sz w:val="26"/>
          <w:szCs w:val="26"/>
        </w:rPr>
        <w:t xml:space="preserve">DE SAN </w:t>
      </w:r>
      <w:r w:rsidR="00666EE5">
        <w:rPr>
          <w:rFonts w:ascii="Arial" w:hAnsi="Arial" w:cs="Arial"/>
          <w:b/>
          <w:sz w:val="26"/>
          <w:szCs w:val="26"/>
        </w:rPr>
        <w:t xml:space="preserve">RAYMUNDO JALPAN, </w:t>
      </w:r>
      <w:r w:rsidR="00A06909" w:rsidRPr="00A06909">
        <w:rPr>
          <w:rFonts w:ascii="Arial" w:hAnsi="Arial" w:cs="Arial"/>
          <w:b/>
          <w:sz w:val="26"/>
          <w:szCs w:val="26"/>
        </w:rPr>
        <w:t>OAXACA</w:t>
      </w:r>
      <w:r w:rsidRPr="00CB6405">
        <w:rPr>
          <w:rFonts w:ascii="Arial" w:hAnsi="Arial" w:cs="Arial"/>
          <w:sz w:val="26"/>
          <w:szCs w:val="26"/>
        </w:rPr>
        <w:t>, en contra de</w:t>
      </w:r>
      <w:r w:rsidR="00F314B4">
        <w:rPr>
          <w:rFonts w:ascii="Arial" w:hAnsi="Arial" w:cs="Arial"/>
          <w:sz w:val="26"/>
          <w:szCs w:val="26"/>
        </w:rPr>
        <w:t xml:space="preserve"> la sentencia de </w:t>
      </w:r>
      <w:r w:rsidR="00666EE5">
        <w:rPr>
          <w:rFonts w:ascii="Arial" w:hAnsi="Arial" w:cs="Arial"/>
          <w:sz w:val="26"/>
          <w:szCs w:val="26"/>
        </w:rPr>
        <w:t xml:space="preserve">veintinueve de agosto </w:t>
      </w:r>
      <w:r w:rsidR="00F314B4">
        <w:rPr>
          <w:rFonts w:ascii="Arial" w:hAnsi="Arial" w:cs="Arial"/>
          <w:sz w:val="26"/>
          <w:szCs w:val="26"/>
        </w:rPr>
        <w:t xml:space="preserve">de </w:t>
      </w:r>
      <w:r w:rsidRPr="00CB6405">
        <w:rPr>
          <w:rFonts w:ascii="Arial" w:hAnsi="Arial" w:cs="Arial"/>
          <w:sz w:val="26"/>
          <w:szCs w:val="26"/>
        </w:rPr>
        <w:t xml:space="preserve">dos mil </w:t>
      </w:r>
      <w:r w:rsidR="00A06909">
        <w:rPr>
          <w:rFonts w:ascii="Arial" w:hAnsi="Arial" w:cs="Arial"/>
          <w:sz w:val="26"/>
          <w:szCs w:val="26"/>
        </w:rPr>
        <w:t>diecisiete</w:t>
      </w:r>
      <w:r>
        <w:rPr>
          <w:rFonts w:ascii="Arial" w:hAnsi="Arial" w:cs="Arial"/>
          <w:sz w:val="26"/>
          <w:szCs w:val="26"/>
        </w:rPr>
        <w:t>, dictada</w:t>
      </w:r>
      <w:r w:rsidRPr="00CB6405">
        <w:rPr>
          <w:rFonts w:ascii="Arial" w:hAnsi="Arial" w:cs="Arial"/>
          <w:sz w:val="26"/>
          <w:szCs w:val="26"/>
        </w:rPr>
        <w:t xml:space="preserve"> en el expediente </w:t>
      </w:r>
      <w:r w:rsidR="00666EE5">
        <w:rPr>
          <w:rFonts w:ascii="Arial" w:hAnsi="Arial" w:cs="Arial"/>
          <w:b/>
          <w:sz w:val="26"/>
          <w:szCs w:val="26"/>
        </w:rPr>
        <w:t>153</w:t>
      </w:r>
      <w:r w:rsidRPr="00CB6405">
        <w:rPr>
          <w:rFonts w:ascii="Arial" w:hAnsi="Arial" w:cs="Arial"/>
          <w:b/>
          <w:sz w:val="26"/>
          <w:szCs w:val="26"/>
        </w:rPr>
        <w:t>/201</w:t>
      </w:r>
      <w:r>
        <w:rPr>
          <w:rFonts w:ascii="Arial" w:hAnsi="Arial" w:cs="Arial"/>
          <w:b/>
          <w:sz w:val="26"/>
          <w:szCs w:val="26"/>
        </w:rPr>
        <w:t>6</w:t>
      </w:r>
      <w:r w:rsidRPr="00CB6405">
        <w:rPr>
          <w:rFonts w:ascii="Arial" w:hAnsi="Arial" w:cs="Arial"/>
          <w:sz w:val="26"/>
          <w:szCs w:val="26"/>
        </w:rPr>
        <w:t xml:space="preserve"> de la </w:t>
      </w:r>
      <w:r w:rsidR="00A06909">
        <w:rPr>
          <w:rFonts w:ascii="Arial" w:hAnsi="Arial" w:cs="Arial"/>
          <w:sz w:val="26"/>
          <w:szCs w:val="26"/>
        </w:rPr>
        <w:t xml:space="preserve">Séptima </w:t>
      </w:r>
      <w:r w:rsidRPr="00CB6405">
        <w:rPr>
          <w:rFonts w:ascii="Arial" w:hAnsi="Arial" w:cs="Arial"/>
          <w:sz w:val="26"/>
          <w:szCs w:val="26"/>
        </w:rPr>
        <w:t xml:space="preserve">Sala Unitaria de Primera Instancia, relativo al </w:t>
      </w:r>
      <w:r>
        <w:rPr>
          <w:rFonts w:ascii="Arial" w:hAnsi="Arial" w:cs="Arial"/>
          <w:sz w:val="26"/>
          <w:szCs w:val="26"/>
        </w:rPr>
        <w:t>juicio de nulidad promovido por</w:t>
      </w:r>
      <w:r w:rsidRPr="00CB6405">
        <w:rPr>
          <w:rFonts w:ascii="Arial" w:hAnsi="Arial" w:cs="Arial"/>
          <w:sz w:val="26"/>
          <w:szCs w:val="26"/>
        </w:rPr>
        <w:t xml:space="preserve"> </w:t>
      </w:r>
      <w:r w:rsidR="00B7256F">
        <w:rPr>
          <w:rFonts w:ascii="Arial" w:eastAsia="Calibri" w:hAnsi="Arial" w:cs="Arial"/>
          <w:bCs/>
          <w:sz w:val="26"/>
          <w:szCs w:val="26"/>
        </w:rPr>
        <w:t>**********</w:t>
      </w:r>
      <w:r w:rsidRPr="00C70AD4">
        <w:rPr>
          <w:rFonts w:ascii="Arial" w:hAnsi="Arial" w:cs="Arial"/>
          <w:sz w:val="26"/>
          <w:szCs w:val="26"/>
        </w:rPr>
        <w:t>,</w:t>
      </w:r>
      <w:r w:rsidRPr="00CB6405">
        <w:rPr>
          <w:rFonts w:ascii="Arial" w:hAnsi="Arial" w:cs="Arial"/>
          <w:b/>
          <w:sz w:val="26"/>
          <w:szCs w:val="26"/>
        </w:rPr>
        <w:t xml:space="preserve"> </w:t>
      </w:r>
      <w:r w:rsidRPr="00CB6405">
        <w:rPr>
          <w:rFonts w:ascii="Arial" w:hAnsi="Arial" w:cs="Arial"/>
          <w:sz w:val="26"/>
          <w:szCs w:val="26"/>
        </w:rPr>
        <w:t xml:space="preserve">en contra del </w:t>
      </w:r>
      <w:r w:rsidR="00A06909" w:rsidRPr="00233130">
        <w:rPr>
          <w:rFonts w:ascii="Arial" w:hAnsi="Arial" w:cs="Arial"/>
          <w:b/>
          <w:sz w:val="26"/>
          <w:szCs w:val="26"/>
        </w:rPr>
        <w:t>AYUNTAMIENTO</w:t>
      </w:r>
      <w:r w:rsidR="00860CDF" w:rsidRPr="00233130">
        <w:rPr>
          <w:rFonts w:ascii="Arial" w:hAnsi="Arial" w:cs="Arial"/>
          <w:b/>
          <w:sz w:val="26"/>
          <w:szCs w:val="26"/>
        </w:rPr>
        <w:t xml:space="preserve">, PRESIDENTE </w:t>
      </w:r>
      <w:r w:rsidR="007736FA">
        <w:rPr>
          <w:rFonts w:ascii="Arial" w:hAnsi="Arial" w:cs="Arial"/>
          <w:b/>
          <w:sz w:val="26"/>
          <w:szCs w:val="26"/>
        </w:rPr>
        <w:t xml:space="preserve">y </w:t>
      </w:r>
      <w:r w:rsidR="00666EE5">
        <w:rPr>
          <w:rFonts w:ascii="Arial" w:hAnsi="Arial" w:cs="Arial"/>
          <w:b/>
          <w:sz w:val="26"/>
          <w:szCs w:val="26"/>
        </w:rPr>
        <w:t>SÍNDICO</w:t>
      </w:r>
      <w:r w:rsidR="00860CDF" w:rsidRPr="00233130">
        <w:rPr>
          <w:rFonts w:ascii="Arial" w:hAnsi="Arial" w:cs="Arial"/>
          <w:b/>
          <w:sz w:val="26"/>
          <w:szCs w:val="26"/>
        </w:rPr>
        <w:t>, todos d</w:t>
      </w:r>
      <w:r w:rsidR="00233130">
        <w:rPr>
          <w:rFonts w:ascii="Arial" w:hAnsi="Arial" w:cs="Arial"/>
          <w:b/>
          <w:sz w:val="26"/>
          <w:szCs w:val="26"/>
        </w:rPr>
        <w:t xml:space="preserve">el </w:t>
      </w:r>
      <w:r w:rsidR="007736FA">
        <w:rPr>
          <w:rFonts w:ascii="Arial" w:hAnsi="Arial" w:cs="Arial"/>
          <w:b/>
          <w:sz w:val="26"/>
          <w:szCs w:val="26"/>
        </w:rPr>
        <w:t xml:space="preserve">MUNICIPIO </w:t>
      </w:r>
      <w:r w:rsidR="00860CDF" w:rsidRPr="00233130">
        <w:rPr>
          <w:rFonts w:ascii="Arial" w:hAnsi="Arial" w:cs="Arial"/>
          <w:b/>
          <w:sz w:val="26"/>
          <w:szCs w:val="26"/>
        </w:rPr>
        <w:t xml:space="preserve">DE SAN </w:t>
      </w:r>
      <w:r w:rsidR="00666EE5">
        <w:rPr>
          <w:rFonts w:ascii="Arial" w:hAnsi="Arial" w:cs="Arial"/>
          <w:b/>
          <w:sz w:val="26"/>
          <w:szCs w:val="26"/>
        </w:rPr>
        <w:t>RAYMUNDO JALPAN</w:t>
      </w:r>
      <w:r w:rsidR="00D01D9D">
        <w:rPr>
          <w:rFonts w:ascii="Arial" w:hAnsi="Arial" w:cs="Arial"/>
          <w:b/>
          <w:sz w:val="26"/>
          <w:szCs w:val="26"/>
        </w:rPr>
        <w:t xml:space="preserve">, </w:t>
      </w:r>
      <w:r w:rsidR="00233130" w:rsidRPr="00233130">
        <w:rPr>
          <w:rFonts w:ascii="Arial" w:hAnsi="Arial" w:cs="Arial"/>
          <w:b/>
          <w:sz w:val="26"/>
          <w:szCs w:val="26"/>
        </w:rPr>
        <w:t>OAXACA</w:t>
      </w:r>
      <w:r w:rsidRPr="006B3BEA">
        <w:rPr>
          <w:rFonts w:ascii="Arial" w:hAnsi="Arial" w:cs="Arial"/>
          <w:sz w:val="26"/>
          <w:szCs w:val="26"/>
        </w:rPr>
        <w:t>;</w:t>
      </w:r>
      <w:r w:rsidRPr="00CB6405">
        <w:rPr>
          <w:rFonts w:ascii="Arial" w:hAnsi="Arial" w:cs="Arial"/>
          <w:b/>
          <w:sz w:val="26"/>
          <w:szCs w:val="26"/>
        </w:rPr>
        <w:t xml:space="preserve"> </w:t>
      </w:r>
      <w:r w:rsidRPr="00CB6405">
        <w:rPr>
          <w:rFonts w:ascii="Arial" w:hAnsi="Arial" w:cs="Arial"/>
          <w:sz w:val="26"/>
          <w:szCs w:val="26"/>
        </w:rPr>
        <w:t xml:space="preserve">por lo que con fundamento en los artículos 207 y 208 de la Ley de Justicia Administrativa para el Estado de Oaxaca, </w:t>
      </w:r>
      <w:r>
        <w:rPr>
          <w:rFonts w:ascii="Arial" w:hAnsi="Arial" w:cs="Arial"/>
          <w:bCs/>
          <w:iCs/>
          <w:sz w:val="26"/>
          <w:szCs w:val="26"/>
        </w:rPr>
        <w:t>vigente hasta el veinte de octubre de dos mil diecisiete</w:t>
      </w:r>
      <w:r>
        <w:rPr>
          <w:rFonts w:ascii="Arial" w:hAnsi="Arial" w:cs="Arial"/>
          <w:sz w:val="26"/>
          <w:szCs w:val="26"/>
        </w:rPr>
        <w:t xml:space="preserve">, </w:t>
      </w:r>
      <w:r w:rsidRPr="00CB6405">
        <w:rPr>
          <w:rFonts w:ascii="Arial" w:hAnsi="Arial" w:cs="Arial"/>
          <w:sz w:val="26"/>
          <w:szCs w:val="26"/>
        </w:rPr>
        <w:t>se admite. En consecuencia, se procede a dictar resolución en los siguientes términos:</w:t>
      </w:r>
    </w:p>
    <w:p w:rsidR="0028420C" w:rsidRPr="00CB6405" w:rsidRDefault="0028420C" w:rsidP="0028420C">
      <w:pPr>
        <w:spacing w:line="360" w:lineRule="auto"/>
        <w:jc w:val="center"/>
        <w:rPr>
          <w:rFonts w:ascii="Arial" w:hAnsi="Arial" w:cs="Arial"/>
          <w:b/>
          <w:bCs/>
          <w:sz w:val="26"/>
          <w:szCs w:val="26"/>
        </w:rPr>
      </w:pPr>
      <w:r w:rsidRPr="00CB6405">
        <w:rPr>
          <w:rFonts w:ascii="Arial" w:hAnsi="Arial" w:cs="Arial"/>
          <w:b/>
          <w:bCs/>
          <w:sz w:val="26"/>
          <w:szCs w:val="26"/>
        </w:rPr>
        <w:t>R E S U L T A N D O</w:t>
      </w:r>
    </w:p>
    <w:p w:rsidR="0028420C" w:rsidRPr="00CB6405" w:rsidRDefault="0028420C" w:rsidP="0028420C">
      <w:pPr>
        <w:spacing w:line="360" w:lineRule="auto"/>
        <w:ind w:firstLine="708"/>
        <w:jc w:val="both"/>
        <w:rPr>
          <w:rFonts w:ascii="Arial" w:hAnsi="Arial" w:cs="Arial"/>
          <w:sz w:val="26"/>
          <w:szCs w:val="26"/>
        </w:rPr>
      </w:pPr>
      <w:r w:rsidRPr="00CB6405">
        <w:rPr>
          <w:rFonts w:ascii="Arial" w:hAnsi="Arial" w:cs="Arial"/>
          <w:b/>
          <w:bCs/>
          <w:sz w:val="26"/>
          <w:szCs w:val="26"/>
        </w:rPr>
        <w:t xml:space="preserve">PRIMERO. </w:t>
      </w:r>
      <w:r w:rsidRPr="00CB6405">
        <w:rPr>
          <w:rFonts w:ascii="Arial" w:hAnsi="Arial" w:cs="Arial"/>
          <w:sz w:val="26"/>
          <w:szCs w:val="26"/>
        </w:rPr>
        <w:t xml:space="preserve">Inconforme con </w:t>
      </w:r>
      <w:r>
        <w:rPr>
          <w:rFonts w:ascii="Arial" w:hAnsi="Arial" w:cs="Arial"/>
          <w:sz w:val="26"/>
          <w:szCs w:val="26"/>
        </w:rPr>
        <w:t xml:space="preserve">la sentencia </w:t>
      </w:r>
      <w:r w:rsidRPr="00CB6405">
        <w:rPr>
          <w:rFonts w:ascii="Arial" w:hAnsi="Arial" w:cs="Arial"/>
          <w:sz w:val="26"/>
          <w:szCs w:val="26"/>
        </w:rPr>
        <w:t xml:space="preserve">de </w:t>
      </w:r>
      <w:r w:rsidR="00666EE5">
        <w:rPr>
          <w:rFonts w:ascii="Arial" w:hAnsi="Arial" w:cs="Arial"/>
          <w:sz w:val="26"/>
          <w:szCs w:val="26"/>
        </w:rPr>
        <w:t xml:space="preserve">veintinueve de agosto </w:t>
      </w:r>
      <w:r>
        <w:rPr>
          <w:rFonts w:ascii="Arial" w:hAnsi="Arial" w:cs="Arial"/>
          <w:sz w:val="26"/>
          <w:szCs w:val="26"/>
        </w:rPr>
        <w:t xml:space="preserve">de </w:t>
      </w:r>
      <w:r w:rsidRPr="00CB6405">
        <w:rPr>
          <w:rFonts w:ascii="Arial" w:hAnsi="Arial" w:cs="Arial"/>
          <w:sz w:val="26"/>
          <w:szCs w:val="26"/>
        </w:rPr>
        <w:t>dos mil dieci</w:t>
      </w:r>
      <w:r w:rsidR="00233130">
        <w:rPr>
          <w:rFonts w:ascii="Arial" w:hAnsi="Arial" w:cs="Arial"/>
          <w:sz w:val="26"/>
          <w:szCs w:val="26"/>
        </w:rPr>
        <w:t>siete</w:t>
      </w:r>
      <w:r w:rsidRPr="00CB6405">
        <w:rPr>
          <w:rFonts w:ascii="Arial" w:hAnsi="Arial" w:cs="Arial"/>
          <w:sz w:val="26"/>
          <w:szCs w:val="26"/>
        </w:rPr>
        <w:t>, dictad</w:t>
      </w:r>
      <w:r>
        <w:rPr>
          <w:rFonts w:ascii="Arial" w:hAnsi="Arial" w:cs="Arial"/>
          <w:sz w:val="26"/>
          <w:szCs w:val="26"/>
        </w:rPr>
        <w:t xml:space="preserve">a </w:t>
      </w:r>
      <w:r w:rsidRPr="00CB6405">
        <w:rPr>
          <w:rFonts w:ascii="Arial" w:hAnsi="Arial" w:cs="Arial"/>
          <w:sz w:val="26"/>
          <w:szCs w:val="26"/>
        </w:rPr>
        <w:t xml:space="preserve">por la </w:t>
      </w:r>
      <w:r w:rsidR="00233130">
        <w:rPr>
          <w:rFonts w:ascii="Arial" w:hAnsi="Arial" w:cs="Arial"/>
          <w:sz w:val="26"/>
          <w:szCs w:val="26"/>
        </w:rPr>
        <w:t xml:space="preserve">Séptima </w:t>
      </w:r>
      <w:r w:rsidRPr="00CB6405">
        <w:rPr>
          <w:rFonts w:ascii="Arial" w:hAnsi="Arial" w:cs="Arial"/>
          <w:sz w:val="26"/>
          <w:szCs w:val="26"/>
        </w:rPr>
        <w:t xml:space="preserve">Sala Unitaria de Primera Instancia, </w:t>
      </w:r>
      <w:r w:rsidR="00666EE5" w:rsidRPr="001B176B">
        <w:rPr>
          <w:rFonts w:ascii="Arial" w:hAnsi="Arial" w:cs="Arial"/>
          <w:b/>
          <w:sz w:val="26"/>
          <w:szCs w:val="26"/>
        </w:rPr>
        <w:t>OLEGARIO LUIS BENITEZ y PROCORO LÓPEZ NIÑO</w:t>
      </w:r>
      <w:r w:rsidR="00666EE5" w:rsidRPr="00A06909">
        <w:rPr>
          <w:rFonts w:ascii="Arial" w:hAnsi="Arial" w:cs="Arial"/>
          <w:b/>
          <w:sz w:val="26"/>
          <w:szCs w:val="26"/>
        </w:rPr>
        <w:t xml:space="preserve">, PRESIDENTE </w:t>
      </w:r>
      <w:r w:rsidR="00666EE5">
        <w:rPr>
          <w:rFonts w:ascii="Arial" w:hAnsi="Arial" w:cs="Arial"/>
          <w:b/>
          <w:sz w:val="26"/>
          <w:szCs w:val="26"/>
        </w:rPr>
        <w:t>y</w:t>
      </w:r>
      <w:r w:rsidR="00666EE5" w:rsidRPr="00A06909">
        <w:rPr>
          <w:rFonts w:ascii="Arial" w:hAnsi="Arial" w:cs="Arial"/>
          <w:b/>
          <w:sz w:val="26"/>
          <w:szCs w:val="26"/>
        </w:rPr>
        <w:t xml:space="preserve"> SÍNDICO DEL </w:t>
      </w:r>
      <w:r w:rsidR="00666EE5">
        <w:rPr>
          <w:rFonts w:ascii="Arial" w:hAnsi="Arial" w:cs="Arial"/>
          <w:b/>
          <w:sz w:val="26"/>
          <w:szCs w:val="26"/>
        </w:rPr>
        <w:t xml:space="preserve">MUNICIPIO </w:t>
      </w:r>
      <w:r w:rsidR="00666EE5" w:rsidRPr="00A06909">
        <w:rPr>
          <w:rFonts w:ascii="Arial" w:hAnsi="Arial" w:cs="Arial"/>
          <w:b/>
          <w:sz w:val="26"/>
          <w:szCs w:val="26"/>
        </w:rPr>
        <w:t xml:space="preserve">DE SAN </w:t>
      </w:r>
      <w:r w:rsidR="00666EE5">
        <w:rPr>
          <w:rFonts w:ascii="Arial" w:hAnsi="Arial" w:cs="Arial"/>
          <w:b/>
          <w:sz w:val="26"/>
          <w:szCs w:val="26"/>
        </w:rPr>
        <w:t xml:space="preserve">RAYMUNDO JALPAN, </w:t>
      </w:r>
      <w:r w:rsidR="00666EE5" w:rsidRPr="00A06909">
        <w:rPr>
          <w:rFonts w:ascii="Arial" w:hAnsi="Arial" w:cs="Arial"/>
          <w:b/>
          <w:sz w:val="26"/>
          <w:szCs w:val="26"/>
        </w:rPr>
        <w:t>OAXACA</w:t>
      </w:r>
      <w:r w:rsidRPr="00CB6405">
        <w:rPr>
          <w:rFonts w:ascii="Arial" w:hAnsi="Arial" w:cs="Arial"/>
          <w:sz w:val="26"/>
          <w:szCs w:val="26"/>
        </w:rPr>
        <w:t>, interpus</w:t>
      </w:r>
      <w:r w:rsidR="00233130">
        <w:rPr>
          <w:rFonts w:ascii="Arial" w:hAnsi="Arial" w:cs="Arial"/>
          <w:sz w:val="26"/>
          <w:szCs w:val="26"/>
        </w:rPr>
        <w:t>ieron</w:t>
      </w:r>
      <w:r w:rsidRPr="00CB6405">
        <w:rPr>
          <w:rFonts w:ascii="Arial" w:hAnsi="Arial" w:cs="Arial"/>
          <w:sz w:val="26"/>
          <w:szCs w:val="26"/>
        </w:rPr>
        <w:t xml:space="preserve"> en su contra recurso de revisión.</w:t>
      </w:r>
    </w:p>
    <w:p w:rsidR="0028420C" w:rsidRDefault="0028420C" w:rsidP="0028420C">
      <w:pPr>
        <w:spacing w:after="0" w:line="360" w:lineRule="auto"/>
        <w:ind w:firstLine="708"/>
        <w:jc w:val="both"/>
        <w:rPr>
          <w:rFonts w:ascii="Arial" w:hAnsi="Arial" w:cs="Arial"/>
          <w:bCs/>
          <w:sz w:val="26"/>
          <w:szCs w:val="26"/>
        </w:rPr>
      </w:pPr>
      <w:r>
        <w:rPr>
          <w:rFonts w:ascii="Arial" w:hAnsi="Arial" w:cs="Arial"/>
          <w:b/>
          <w:bCs/>
          <w:sz w:val="26"/>
          <w:szCs w:val="26"/>
          <w:lang w:val="es-MX"/>
        </w:rPr>
        <w:t>SEGUNDO.</w:t>
      </w:r>
      <w:r w:rsidRPr="006E349D">
        <w:rPr>
          <w:rFonts w:ascii="Arial" w:hAnsi="Arial" w:cs="Arial"/>
          <w:b/>
          <w:bCs/>
          <w:sz w:val="26"/>
          <w:szCs w:val="26"/>
          <w:lang w:val="es-MX"/>
        </w:rPr>
        <w:t xml:space="preserve"> </w:t>
      </w:r>
      <w:r w:rsidRPr="00C37A09">
        <w:rPr>
          <w:rFonts w:ascii="Arial" w:hAnsi="Arial" w:cs="Arial"/>
          <w:bCs/>
          <w:sz w:val="26"/>
          <w:szCs w:val="26"/>
        </w:rPr>
        <w:t xml:space="preserve">Los puntos resolutivos de la sentencia recurrida son </w:t>
      </w:r>
      <w:r>
        <w:rPr>
          <w:rFonts w:ascii="Arial" w:hAnsi="Arial" w:cs="Arial"/>
          <w:bCs/>
          <w:sz w:val="26"/>
          <w:szCs w:val="26"/>
        </w:rPr>
        <w:t>los siguientes:</w:t>
      </w:r>
    </w:p>
    <w:p w:rsidR="0028420C" w:rsidRPr="00C06661" w:rsidRDefault="0028420C" w:rsidP="00666EE5">
      <w:pPr>
        <w:widowControl w:val="0"/>
        <w:tabs>
          <w:tab w:val="left" w:pos="7938"/>
        </w:tabs>
        <w:spacing w:before="240" w:after="0" w:line="360" w:lineRule="auto"/>
        <w:ind w:left="1134" w:right="616"/>
        <w:jc w:val="both"/>
        <w:rPr>
          <w:rFonts w:ascii="Arial" w:eastAsia="Times New Roman" w:hAnsi="Arial" w:cs="Arial"/>
          <w:b/>
          <w:bCs/>
          <w:i/>
          <w:iCs/>
          <w:sz w:val="24"/>
          <w:szCs w:val="24"/>
          <w:lang w:eastAsia="es-ES"/>
        </w:rPr>
      </w:pPr>
      <w:r w:rsidRPr="00C06661">
        <w:rPr>
          <w:rFonts w:ascii="Arial" w:eastAsia="Times New Roman" w:hAnsi="Arial" w:cs="Arial"/>
          <w:bCs/>
          <w:i/>
          <w:iCs/>
          <w:sz w:val="24"/>
          <w:szCs w:val="24"/>
          <w:lang w:eastAsia="es-ES"/>
        </w:rPr>
        <w:t>“</w:t>
      </w:r>
      <w:r w:rsidRPr="00C06661">
        <w:rPr>
          <w:rFonts w:ascii="Arial" w:eastAsia="Times New Roman" w:hAnsi="Arial" w:cs="Arial"/>
          <w:b/>
          <w:bCs/>
          <w:i/>
          <w:iCs/>
          <w:sz w:val="24"/>
          <w:szCs w:val="24"/>
          <w:lang w:eastAsia="es-ES"/>
        </w:rPr>
        <w:t xml:space="preserve">PRIMERO. </w:t>
      </w:r>
      <w:r w:rsidRPr="00C06661">
        <w:rPr>
          <w:rFonts w:ascii="Arial" w:eastAsia="Times New Roman" w:hAnsi="Arial" w:cs="Arial"/>
          <w:bCs/>
          <w:i/>
          <w:iCs/>
          <w:sz w:val="24"/>
          <w:szCs w:val="24"/>
          <w:lang w:eastAsia="es-ES"/>
        </w:rPr>
        <w:t xml:space="preserve">Esta </w:t>
      </w:r>
      <w:r w:rsidR="00852ECA">
        <w:rPr>
          <w:rFonts w:ascii="Arial" w:eastAsia="Times New Roman" w:hAnsi="Arial" w:cs="Arial"/>
          <w:bCs/>
          <w:i/>
          <w:iCs/>
          <w:sz w:val="24"/>
          <w:szCs w:val="24"/>
          <w:lang w:eastAsia="es-ES"/>
        </w:rPr>
        <w:t>S</w:t>
      </w:r>
      <w:r w:rsidR="00233130">
        <w:rPr>
          <w:rFonts w:ascii="Arial" w:eastAsia="Times New Roman" w:hAnsi="Arial" w:cs="Arial"/>
          <w:bCs/>
          <w:i/>
          <w:iCs/>
          <w:sz w:val="24"/>
          <w:szCs w:val="24"/>
          <w:lang w:eastAsia="es-ES"/>
        </w:rPr>
        <w:t xml:space="preserve">éptima </w:t>
      </w:r>
      <w:r>
        <w:rPr>
          <w:rFonts w:ascii="Arial" w:eastAsia="Times New Roman" w:hAnsi="Arial" w:cs="Arial"/>
          <w:bCs/>
          <w:i/>
          <w:iCs/>
          <w:sz w:val="24"/>
          <w:szCs w:val="24"/>
          <w:lang w:eastAsia="es-ES"/>
        </w:rPr>
        <w:t>Sala Unitaria</w:t>
      </w:r>
      <w:r w:rsidR="00C94AC7">
        <w:rPr>
          <w:rFonts w:ascii="Arial" w:eastAsia="Times New Roman" w:hAnsi="Arial" w:cs="Arial"/>
          <w:bCs/>
          <w:i/>
          <w:iCs/>
          <w:sz w:val="24"/>
          <w:szCs w:val="24"/>
          <w:lang w:eastAsia="es-ES"/>
        </w:rPr>
        <w:t xml:space="preserve"> </w:t>
      </w:r>
      <w:r w:rsidR="00541FBC">
        <w:rPr>
          <w:rFonts w:ascii="Arial" w:eastAsia="Times New Roman" w:hAnsi="Arial" w:cs="Arial"/>
          <w:bCs/>
          <w:i/>
          <w:iCs/>
          <w:sz w:val="24"/>
          <w:szCs w:val="24"/>
          <w:lang w:eastAsia="es-ES"/>
        </w:rPr>
        <w:t xml:space="preserve">de Primera Instancia del Tribunal de lo Contencioso Administrativo y de Cuentas del Poder Judicial del Estado, </w:t>
      </w:r>
      <w:r w:rsidR="00233130">
        <w:rPr>
          <w:rFonts w:ascii="Arial" w:eastAsia="Times New Roman" w:hAnsi="Arial" w:cs="Arial"/>
          <w:bCs/>
          <w:i/>
          <w:iCs/>
          <w:sz w:val="24"/>
          <w:szCs w:val="24"/>
          <w:lang w:eastAsia="es-ES"/>
        </w:rPr>
        <w:t xml:space="preserve">es legalmente </w:t>
      </w:r>
      <w:r>
        <w:rPr>
          <w:rFonts w:ascii="Arial" w:eastAsia="Times New Roman" w:hAnsi="Arial" w:cs="Arial"/>
          <w:bCs/>
          <w:i/>
          <w:iCs/>
          <w:sz w:val="24"/>
          <w:szCs w:val="24"/>
          <w:lang w:eastAsia="es-ES"/>
        </w:rPr>
        <w:t xml:space="preserve">competente </w:t>
      </w:r>
      <w:r>
        <w:rPr>
          <w:rFonts w:ascii="Arial" w:eastAsia="Times New Roman" w:hAnsi="Arial" w:cs="Arial"/>
          <w:bCs/>
          <w:i/>
          <w:iCs/>
          <w:sz w:val="24"/>
          <w:szCs w:val="24"/>
          <w:lang w:eastAsia="es-ES"/>
        </w:rPr>
        <w:lastRenderedPageBreak/>
        <w:t xml:space="preserve">para conocer </w:t>
      </w:r>
      <w:r w:rsidR="00541FBC">
        <w:rPr>
          <w:rFonts w:ascii="Arial" w:eastAsia="Times New Roman" w:hAnsi="Arial" w:cs="Arial"/>
          <w:bCs/>
          <w:i/>
          <w:iCs/>
          <w:sz w:val="24"/>
          <w:szCs w:val="24"/>
          <w:lang w:eastAsia="es-ES"/>
        </w:rPr>
        <w:t xml:space="preserve">y resolver </w:t>
      </w:r>
      <w:r w:rsidR="00233130">
        <w:rPr>
          <w:rFonts w:ascii="Arial" w:eastAsia="Times New Roman" w:hAnsi="Arial" w:cs="Arial"/>
          <w:bCs/>
          <w:i/>
          <w:iCs/>
          <w:sz w:val="24"/>
          <w:szCs w:val="24"/>
          <w:lang w:eastAsia="es-ES"/>
        </w:rPr>
        <w:t>d</w:t>
      </w:r>
      <w:r w:rsidRPr="00C06661">
        <w:rPr>
          <w:rFonts w:ascii="Arial" w:eastAsia="Times New Roman" w:hAnsi="Arial" w:cs="Arial"/>
          <w:bCs/>
          <w:i/>
          <w:iCs/>
          <w:sz w:val="24"/>
          <w:szCs w:val="24"/>
          <w:lang w:eastAsia="es-ES"/>
        </w:rPr>
        <w:t xml:space="preserve">el presente </w:t>
      </w:r>
      <w:r w:rsidR="00233130">
        <w:rPr>
          <w:rFonts w:ascii="Arial" w:eastAsia="Times New Roman" w:hAnsi="Arial" w:cs="Arial"/>
          <w:bCs/>
          <w:i/>
          <w:iCs/>
          <w:sz w:val="24"/>
          <w:szCs w:val="24"/>
          <w:lang w:eastAsia="es-ES"/>
        </w:rPr>
        <w:t>juicio de Nulidad</w:t>
      </w:r>
      <w:r w:rsidRPr="00C06661">
        <w:rPr>
          <w:rFonts w:ascii="Arial" w:eastAsia="Times New Roman" w:hAnsi="Arial" w:cs="Arial"/>
          <w:bCs/>
          <w:i/>
          <w:iCs/>
          <w:sz w:val="24"/>
          <w:szCs w:val="24"/>
          <w:lang w:eastAsia="es-ES"/>
        </w:rPr>
        <w:t xml:space="preserve">.- - </w:t>
      </w:r>
      <w:r w:rsidR="006D5E98">
        <w:rPr>
          <w:rFonts w:ascii="Arial" w:eastAsia="Times New Roman" w:hAnsi="Arial" w:cs="Arial"/>
          <w:bCs/>
          <w:i/>
          <w:iCs/>
          <w:sz w:val="24"/>
          <w:szCs w:val="24"/>
          <w:lang w:eastAsia="es-ES"/>
        </w:rPr>
        <w:t xml:space="preserve">- - - </w:t>
      </w:r>
      <w:r w:rsidRPr="00C06661">
        <w:rPr>
          <w:rFonts w:ascii="Arial" w:eastAsia="Times New Roman" w:hAnsi="Arial" w:cs="Arial"/>
          <w:b/>
          <w:bCs/>
          <w:i/>
          <w:iCs/>
          <w:sz w:val="24"/>
          <w:szCs w:val="24"/>
          <w:lang w:eastAsia="es-ES"/>
        </w:rPr>
        <w:t xml:space="preserve">SEGUNDO. </w:t>
      </w:r>
      <w:r w:rsidR="00852ECA">
        <w:rPr>
          <w:rFonts w:ascii="Arial" w:eastAsia="Times New Roman" w:hAnsi="Arial" w:cs="Arial"/>
          <w:bCs/>
          <w:i/>
          <w:iCs/>
          <w:sz w:val="24"/>
          <w:szCs w:val="24"/>
          <w:lang w:eastAsia="es-ES"/>
        </w:rPr>
        <w:t>No se actualiz</w:t>
      </w:r>
      <w:r w:rsidR="00541FBC">
        <w:rPr>
          <w:rFonts w:ascii="Arial" w:eastAsia="Times New Roman" w:hAnsi="Arial" w:cs="Arial"/>
          <w:bCs/>
          <w:i/>
          <w:iCs/>
          <w:sz w:val="24"/>
          <w:szCs w:val="24"/>
          <w:lang w:eastAsia="es-ES"/>
        </w:rPr>
        <w:t xml:space="preserve">ó </w:t>
      </w:r>
      <w:r w:rsidR="00852ECA">
        <w:rPr>
          <w:rFonts w:ascii="Arial" w:eastAsia="Times New Roman" w:hAnsi="Arial" w:cs="Arial"/>
          <w:bCs/>
          <w:i/>
          <w:iCs/>
          <w:sz w:val="24"/>
          <w:szCs w:val="24"/>
          <w:lang w:eastAsia="es-ES"/>
        </w:rPr>
        <w:t xml:space="preserve">causal de improcedencia </w:t>
      </w:r>
      <w:r w:rsidR="00233130">
        <w:rPr>
          <w:rFonts w:ascii="Arial" w:eastAsia="Times New Roman" w:hAnsi="Arial" w:cs="Arial"/>
          <w:bCs/>
          <w:i/>
          <w:iCs/>
          <w:sz w:val="24"/>
          <w:szCs w:val="24"/>
          <w:lang w:eastAsia="es-ES"/>
        </w:rPr>
        <w:t xml:space="preserve">alguna, por lo que </w:t>
      </w:r>
      <w:r w:rsidR="00233130" w:rsidRPr="00233130">
        <w:rPr>
          <w:rFonts w:ascii="Arial" w:eastAsia="Times New Roman" w:hAnsi="Arial" w:cs="Arial"/>
          <w:b/>
          <w:bCs/>
          <w:i/>
          <w:iCs/>
          <w:sz w:val="24"/>
          <w:szCs w:val="24"/>
          <w:lang w:eastAsia="es-ES"/>
        </w:rPr>
        <w:t>NO SE SOBRESEE EL JUICIO</w:t>
      </w:r>
      <w:r w:rsidR="00233130">
        <w:rPr>
          <w:rFonts w:ascii="Arial" w:eastAsia="Times New Roman" w:hAnsi="Arial" w:cs="Arial"/>
          <w:b/>
          <w:bCs/>
          <w:i/>
          <w:iCs/>
          <w:sz w:val="24"/>
          <w:szCs w:val="24"/>
          <w:lang w:eastAsia="es-ES"/>
        </w:rPr>
        <w:t xml:space="preserve">, </w:t>
      </w:r>
      <w:r w:rsidR="00233130">
        <w:rPr>
          <w:rFonts w:ascii="Arial" w:eastAsia="Times New Roman" w:hAnsi="Arial" w:cs="Arial"/>
          <w:bCs/>
          <w:i/>
          <w:iCs/>
          <w:sz w:val="24"/>
          <w:szCs w:val="24"/>
          <w:lang w:eastAsia="es-ES"/>
        </w:rPr>
        <w:t>de conformidad con lo expuesto en el considerando QUINTO de esta resolución</w:t>
      </w:r>
      <w:r>
        <w:rPr>
          <w:rFonts w:ascii="Arial" w:eastAsia="Times New Roman" w:hAnsi="Arial" w:cs="Arial"/>
          <w:bCs/>
          <w:i/>
          <w:iCs/>
          <w:sz w:val="24"/>
          <w:szCs w:val="24"/>
          <w:lang w:eastAsia="es-ES"/>
        </w:rPr>
        <w:t xml:space="preserve">.- - - - - - - - - - - - - - - - - - </w:t>
      </w:r>
      <w:r w:rsidR="00541FBC">
        <w:rPr>
          <w:rFonts w:ascii="Arial" w:eastAsia="Times New Roman" w:hAnsi="Arial" w:cs="Arial"/>
          <w:bCs/>
          <w:i/>
          <w:iCs/>
          <w:sz w:val="24"/>
          <w:szCs w:val="24"/>
          <w:lang w:eastAsia="es-ES"/>
        </w:rPr>
        <w:t>- - - - - - - - - - -</w:t>
      </w:r>
      <w:r w:rsidR="00BC51C0">
        <w:rPr>
          <w:rFonts w:ascii="Arial" w:eastAsia="Times New Roman" w:hAnsi="Arial" w:cs="Arial"/>
          <w:bCs/>
          <w:i/>
          <w:iCs/>
          <w:sz w:val="24"/>
          <w:szCs w:val="24"/>
          <w:lang w:eastAsia="es-ES"/>
        </w:rPr>
        <w:t xml:space="preserve"> - - </w:t>
      </w:r>
      <w:r>
        <w:rPr>
          <w:rFonts w:ascii="Arial" w:eastAsia="Times New Roman" w:hAnsi="Arial" w:cs="Arial"/>
          <w:b/>
          <w:bCs/>
          <w:i/>
          <w:iCs/>
          <w:sz w:val="24"/>
          <w:szCs w:val="24"/>
          <w:lang w:eastAsia="es-ES"/>
        </w:rPr>
        <w:t xml:space="preserve">TERCERO.- </w:t>
      </w:r>
      <w:r w:rsidR="00C94AC7" w:rsidRPr="00B420C9">
        <w:rPr>
          <w:rFonts w:ascii="Arial" w:eastAsia="Times New Roman" w:hAnsi="Arial" w:cs="Arial"/>
          <w:bCs/>
          <w:i/>
          <w:iCs/>
          <w:sz w:val="24"/>
          <w:szCs w:val="24"/>
          <w:lang w:eastAsia="es-ES"/>
        </w:rPr>
        <w:t>S</w:t>
      </w:r>
      <w:r w:rsidR="00B420C9">
        <w:rPr>
          <w:rFonts w:ascii="Arial" w:eastAsia="Times New Roman" w:hAnsi="Arial" w:cs="Arial"/>
          <w:bCs/>
          <w:i/>
          <w:iCs/>
          <w:sz w:val="24"/>
          <w:szCs w:val="24"/>
          <w:lang w:eastAsia="es-ES"/>
        </w:rPr>
        <w:t xml:space="preserve">e declara la </w:t>
      </w:r>
      <w:r w:rsidR="00233130">
        <w:rPr>
          <w:rFonts w:ascii="Arial" w:eastAsia="Times New Roman" w:hAnsi="Arial" w:cs="Arial"/>
          <w:bCs/>
          <w:i/>
          <w:iCs/>
          <w:sz w:val="24"/>
          <w:szCs w:val="24"/>
          <w:lang w:eastAsia="es-ES"/>
        </w:rPr>
        <w:t xml:space="preserve">NULIDAD de la orden verbal de despido del actor C. </w:t>
      </w:r>
      <w:r w:rsidR="00B7256F">
        <w:rPr>
          <w:rFonts w:ascii="Arial" w:eastAsia="Calibri" w:hAnsi="Arial" w:cs="Arial"/>
          <w:bCs/>
          <w:sz w:val="26"/>
          <w:szCs w:val="26"/>
        </w:rPr>
        <w:t>**********</w:t>
      </w:r>
      <w:r w:rsidR="00233130">
        <w:rPr>
          <w:rFonts w:ascii="Arial" w:eastAsia="Times New Roman" w:hAnsi="Arial" w:cs="Arial"/>
          <w:bCs/>
          <w:i/>
          <w:iCs/>
          <w:sz w:val="24"/>
          <w:szCs w:val="24"/>
          <w:lang w:eastAsia="es-ES"/>
        </w:rPr>
        <w:t xml:space="preserve">, del cargo de </w:t>
      </w:r>
      <w:r w:rsidR="00666EE5">
        <w:rPr>
          <w:rFonts w:ascii="Arial" w:eastAsia="Times New Roman" w:hAnsi="Arial" w:cs="Arial"/>
          <w:bCs/>
          <w:i/>
          <w:iCs/>
          <w:sz w:val="24"/>
          <w:szCs w:val="24"/>
          <w:lang w:eastAsia="es-ES"/>
        </w:rPr>
        <w:t xml:space="preserve">Policía Municipal de San Raymundo Jalpan, Oaxaca, </w:t>
      </w:r>
      <w:r w:rsidR="00233130">
        <w:rPr>
          <w:rFonts w:ascii="Arial" w:eastAsia="Times New Roman" w:hAnsi="Arial" w:cs="Arial"/>
          <w:bCs/>
          <w:i/>
          <w:iCs/>
          <w:sz w:val="24"/>
          <w:szCs w:val="24"/>
          <w:lang w:eastAsia="es-ES"/>
        </w:rPr>
        <w:t xml:space="preserve">emitida </w:t>
      </w:r>
      <w:r w:rsidR="00666EE5">
        <w:rPr>
          <w:rFonts w:ascii="Arial" w:eastAsia="Times New Roman" w:hAnsi="Arial" w:cs="Arial"/>
          <w:bCs/>
          <w:i/>
          <w:iCs/>
          <w:sz w:val="24"/>
          <w:szCs w:val="24"/>
          <w:lang w:eastAsia="es-ES"/>
        </w:rPr>
        <w:t>por el Presidente Municipal y Síndico Municipal, ambos del Municipio en cita, el día treinta y uno de enero de dos mil once, lo anterior de conformidad con lo expuesto en el considerando SEXTO de esta resolución</w:t>
      </w:r>
      <w:r w:rsidR="00B420C9">
        <w:rPr>
          <w:rFonts w:ascii="Arial" w:eastAsia="Times New Roman" w:hAnsi="Arial" w:cs="Arial"/>
          <w:bCs/>
          <w:i/>
          <w:iCs/>
          <w:sz w:val="24"/>
          <w:szCs w:val="24"/>
          <w:lang w:eastAsia="es-ES"/>
        </w:rPr>
        <w:t xml:space="preserve">.- - </w:t>
      </w:r>
      <w:r w:rsidR="00541FBC">
        <w:rPr>
          <w:rFonts w:ascii="Arial" w:eastAsia="Times New Roman" w:hAnsi="Arial" w:cs="Arial"/>
          <w:bCs/>
          <w:i/>
          <w:iCs/>
          <w:sz w:val="24"/>
          <w:szCs w:val="24"/>
          <w:lang w:eastAsia="es-ES"/>
        </w:rPr>
        <w:t>- - - - - - -</w:t>
      </w:r>
      <w:r w:rsidR="006D5E98">
        <w:rPr>
          <w:rFonts w:ascii="Arial" w:eastAsia="Times New Roman" w:hAnsi="Arial" w:cs="Arial"/>
          <w:bCs/>
          <w:i/>
          <w:iCs/>
          <w:sz w:val="24"/>
          <w:szCs w:val="24"/>
          <w:lang w:eastAsia="es-ES"/>
        </w:rPr>
        <w:t xml:space="preserve"> - - - - </w:t>
      </w:r>
      <w:r w:rsidR="00B420C9">
        <w:rPr>
          <w:rFonts w:ascii="Arial" w:eastAsia="Times New Roman" w:hAnsi="Arial" w:cs="Arial"/>
          <w:b/>
          <w:bCs/>
          <w:i/>
          <w:iCs/>
          <w:sz w:val="24"/>
          <w:szCs w:val="24"/>
          <w:lang w:eastAsia="es-ES"/>
        </w:rPr>
        <w:t xml:space="preserve">CUARTO. </w:t>
      </w:r>
      <w:r w:rsidR="00666EE5" w:rsidRPr="00666EE5">
        <w:rPr>
          <w:rFonts w:ascii="Arial" w:eastAsia="Times New Roman" w:hAnsi="Arial" w:cs="Arial"/>
          <w:b/>
          <w:bCs/>
          <w:i/>
          <w:iCs/>
          <w:sz w:val="24"/>
          <w:szCs w:val="24"/>
          <w:lang w:eastAsia="es-ES"/>
        </w:rPr>
        <w:t>No ha lugar a ordenar la reinstalación en el cargo que desempeñaba el actor de</w:t>
      </w:r>
      <w:r w:rsidR="00666EE5">
        <w:rPr>
          <w:rFonts w:ascii="Arial" w:eastAsia="Times New Roman" w:hAnsi="Arial" w:cs="Arial"/>
          <w:bCs/>
          <w:i/>
          <w:iCs/>
          <w:sz w:val="24"/>
          <w:szCs w:val="24"/>
          <w:lang w:eastAsia="es-ES"/>
        </w:rPr>
        <w:t xml:space="preserve"> Policía Municipal de San Raymundo Jalpan, Oaxaca; se establecen los pagos por conceptos de indemnización constitucional, vacaciones, prima vacacional, aguinaldo y remuneración ordinaria diaria, que habrán de pagarse al actor C. </w:t>
      </w:r>
      <w:r w:rsidR="00B7256F">
        <w:rPr>
          <w:rFonts w:ascii="Arial" w:eastAsia="Calibri" w:hAnsi="Arial" w:cs="Arial"/>
          <w:bCs/>
          <w:sz w:val="26"/>
          <w:szCs w:val="26"/>
        </w:rPr>
        <w:t>**********</w:t>
      </w:r>
      <w:r w:rsidR="00666EE5">
        <w:rPr>
          <w:rFonts w:ascii="Arial" w:eastAsia="Times New Roman" w:hAnsi="Arial" w:cs="Arial"/>
          <w:bCs/>
          <w:i/>
          <w:iCs/>
          <w:sz w:val="24"/>
          <w:szCs w:val="24"/>
          <w:lang w:eastAsia="es-ES"/>
        </w:rPr>
        <w:t>, como consecuencia del cese aquí declarado ilegal, de conformidad con lo expuesto en la primera parte del considerando SÉPTIMO de esta resolución</w:t>
      </w:r>
      <w:r w:rsidR="006D5E98">
        <w:rPr>
          <w:rFonts w:ascii="Arial" w:eastAsia="Times New Roman" w:hAnsi="Arial" w:cs="Arial"/>
          <w:bCs/>
          <w:i/>
          <w:iCs/>
          <w:sz w:val="24"/>
          <w:szCs w:val="24"/>
          <w:lang w:eastAsia="es-ES"/>
        </w:rPr>
        <w:t xml:space="preserve">.- - - - - - - - - - </w:t>
      </w:r>
      <w:r w:rsidR="00BC51C0">
        <w:rPr>
          <w:rFonts w:ascii="Arial" w:eastAsia="Times New Roman" w:hAnsi="Arial" w:cs="Arial"/>
          <w:b/>
          <w:bCs/>
          <w:i/>
          <w:iCs/>
          <w:sz w:val="24"/>
          <w:szCs w:val="24"/>
          <w:lang w:eastAsia="es-ES"/>
        </w:rPr>
        <w:t xml:space="preserve">QUINTO.- </w:t>
      </w:r>
      <w:r w:rsidR="00666EE5">
        <w:rPr>
          <w:rFonts w:ascii="Arial" w:eastAsia="Times New Roman" w:hAnsi="Arial" w:cs="Arial"/>
          <w:bCs/>
          <w:i/>
          <w:iCs/>
          <w:sz w:val="24"/>
          <w:szCs w:val="24"/>
          <w:lang w:eastAsia="es-ES"/>
        </w:rPr>
        <w:t xml:space="preserve">Se ordena a la autoridad demandada, una vez que cause ejecutoria la presente resolución, efectuar el pago de la indemnización constitucional y demás prestaciones dispuesta en la última parte del considerando SEPTIMO de esta resolución.- - - - - - - - - - - - - - - - - - - </w:t>
      </w:r>
      <w:r w:rsidR="006D5E98">
        <w:rPr>
          <w:rFonts w:ascii="Arial" w:eastAsia="Times New Roman" w:hAnsi="Arial" w:cs="Arial"/>
          <w:bCs/>
          <w:i/>
          <w:iCs/>
          <w:sz w:val="24"/>
          <w:szCs w:val="24"/>
          <w:lang w:eastAsia="es-ES"/>
        </w:rPr>
        <w:t xml:space="preserve">- - - - - - - - - - - - - - </w:t>
      </w:r>
      <w:r w:rsidR="00666EE5">
        <w:rPr>
          <w:rFonts w:ascii="Arial" w:eastAsia="Times New Roman" w:hAnsi="Arial" w:cs="Arial"/>
          <w:b/>
          <w:bCs/>
          <w:i/>
          <w:iCs/>
          <w:sz w:val="24"/>
          <w:szCs w:val="24"/>
          <w:lang w:eastAsia="es-ES"/>
        </w:rPr>
        <w:t xml:space="preserve">SEXTO.- </w:t>
      </w:r>
      <w:r w:rsidR="00BC51C0">
        <w:rPr>
          <w:rFonts w:ascii="Arial" w:eastAsia="Times New Roman" w:hAnsi="Arial" w:cs="Arial"/>
          <w:bCs/>
          <w:i/>
          <w:iCs/>
          <w:sz w:val="24"/>
          <w:szCs w:val="24"/>
          <w:lang w:eastAsia="es-ES"/>
        </w:rPr>
        <w:t>Conforme a lo</w:t>
      </w:r>
      <w:r w:rsidR="00541FBC">
        <w:rPr>
          <w:rFonts w:ascii="Arial" w:eastAsia="Times New Roman" w:hAnsi="Arial" w:cs="Arial"/>
          <w:bCs/>
          <w:i/>
          <w:iCs/>
          <w:sz w:val="24"/>
          <w:szCs w:val="24"/>
          <w:lang w:eastAsia="es-ES"/>
        </w:rPr>
        <w:t xml:space="preserve"> </w:t>
      </w:r>
      <w:r w:rsidR="00BC51C0">
        <w:rPr>
          <w:rFonts w:ascii="Arial" w:eastAsia="Times New Roman" w:hAnsi="Arial" w:cs="Arial"/>
          <w:bCs/>
          <w:i/>
          <w:iCs/>
          <w:sz w:val="24"/>
          <w:szCs w:val="24"/>
          <w:lang w:eastAsia="es-ES"/>
        </w:rPr>
        <w:t xml:space="preserve">dispuesto en el artículo 142 fracción I y 143 fracciones I y II, de la Ley de Justicia Administrativa para el Estado, </w:t>
      </w:r>
      <w:r w:rsidR="007448CD" w:rsidRPr="00C06661">
        <w:rPr>
          <w:rFonts w:ascii="Arial" w:eastAsia="Times New Roman" w:hAnsi="Arial" w:cs="Arial"/>
          <w:b/>
          <w:bCs/>
          <w:i/>
          <w:iCs/>
          <w:sz w:val="24"/>
          <w:szCs w:val="24"/>
          <w:lang w:eastAsia="es-ES"/>
        </w:rPr>
        <w:t xml:space="preserve">NOTIFÍQUESE </w:t>
      </w:r>
      <w:r w:rsidR="007448CD" w:rsidRPr="00C94AC7">
        <w:rPr>
          <w:rFonts w:ascii="Arial" w:eastAsia="Times New Roman" w:hAnsi="Arial" w:cs="Arial"/>
          <w:b/>
          <w:bCs/>
          <w:i/>
          <w:iCs/>
          <w:sz w:val="24"/>
          <w:szCs w:val="24"/>
          <w:lang w:eastAsia="es-ES"/>
        </w:rPr>
        <w:t>PERSONALMENTE A</w:t>
      </w:r>
      <w:r w:rsidR="007448CD">
        <w:rPr>
          <w:rFonts w:ascii="Arial" w:eastAsia="Times New Roman" w:hAnsi="Arial" w:cs="Arial"/>
          <w:b/>
          <w:bCs/>
          <w:i/>
          <w:iCs/>
          <w:sz w:val="24"/>
          <w:szCs w:val="24"/>
          <w:lang w:eastAsia="es-ES"/>
        </w:rPr>
        <w:t xml:space="preserve"> </w:t>
      </w:r>
      <w:r w:rsidR="007448CD" w:rsidRPr="00C94AC7">
        <w:rPr>
          <w:rFonts w:ascii="Arial" w:eastAsia="Times New Roman" w:hAnsi="Arial" w:cs="Arial"/>
          <w:b/>
          <w:bCs/>
          <w:i/>
          <w:iCs/>
          <w:sz w:val="24"/>
          <w:szCs w:val="24"/>
          <w:lang w:eastAsia="es-ES"/>
        </w:rPr>
        <w:t>L</w:t>
      </w:r>
      <w:r w:rsidR="007448CD">
        <w:rPr>
          <w:rFonts w:ascii="Arial" w:eastAsia="Times New Roman" w:hAnsi="Arial" w:cs="Arial"/>
          <w:b/>
          <w:bCs/>
          <w:i/>
          <w:iCs/>
          <w:sz w:val="24"/>
          <w:szCs w:val="24"/>
          <w:lang w:eastAsia="es-ES"/>
        </w:rPr>
        <w:t>A</w:t>
      </w:r>
      <w:r w:rsidR="007448CD" w:rsidRPr="00C94AC7">
        <w:rPr>
          <w:rFonts w:ascii="Arial" w:eastAsia="Times New Roman" w:hAnsi="Arial" w:cs="Arial"/>
          <w:b/>
          <w:bCs/>
          <w:i/>
          <w:iCs/>
          <w:sz w:val="24"/>
          <w:szCs w:val="24"/>
          <w:lang w:eastAsia="es-ES"/>
        </w:rPr>
        <w:t xml:space="preserve"> ACTOR</w:t>
      </w:r>
      <w:r w:rsidR="007448CD">
        <w:rPr>
          <w:rFonts w:ascii="Arial" w:eastAsia="Times New Roman" w:hAnsi="Arial" w:cs="Arial"/>
          <w:b/>
          <w:bCs/>
          <w:i/>
          <w:iCs/>
          <w:sz w:val="24"/>
          <w:szCs w:val="24"/>
          <w:lang w:eastAsia="es-ES"/>
        </w:rPr>
        <w:t xml:space="preserve">A Y </w:t>
      </w:r>
      <w:r w:rsidR="007448CD" w:rsidRPr="00C94AC7">
        <w:rPr>
          <w:rFonts w:ascii="Arial" w:eastAsia="Times New Roman" w:hAnsi="Arial" w:cs="Arial"/>
          <w:b/>
          <w:bCs/>
          <w:i/>
          <w:iCs/>
          <w:sz w:val="24"/>
          <w:szCs w:val="24"/>
          <w:lang w:eastAsia="es-ES"/>
        </w:rPr>
        <w:t>POR OFICIO A LA</w:t>
      </w:r>
      <w:r w:rsidR="007448CD">
        <w:rPr>
          <w:rFonts w:ascii="Arial" w:eastAsia="Times New Roman" w:hAnsi="Arial" w:cs="Arial"/>
          <w:b/>
          <w:bCs/>
          <w:i/>
          <w:iCs/>
          <w:sz w:val="24"/>
          <w:szCs w:val="24"/>
          <w:lang w:eastAsia="es-ES"/>
        </w:rPr>
        <w:t>S</w:t>
      </w:r>
      <w:r w:rsidR="007448CD" w:rsidRPr="00C94AC7">
        <w:rPr>
          <w:rFonts w:ascii="Arial" w:eastAsia="Times New Roman" w:hAnsi="Arial" w:cs="Arial"/>
          <w:b/>
          <w:bCs/>
          <w:i/>
          <w:iCs/>
          <w:sz w:val="24"/>
          <w:szCs w:val="24"/>
          <w:lang w:eastAsia="es-ES"/>
        </w:rPr>
        <w:t xml:space="preserve"> AUTORIDAD</w:t>
      </w:r>
      <w:r w:rsidR="007448CD">
        <w:rPr>
          <w:rFonts w:ascii="Arial" w:eastAsia="Times New Roman" w:hAnsi="Arial" w:cs="Arial"/>
          <w:b/>
          <w:bCs/>
          <w:i/>
          <w:iCs/>
          <w:sz w:val="24"/>
          <w:szCs w:val="24"/>
          <w:lang w:eastAsia="es-ES"/>
        </w:rPr>
        <w:t>ES</w:t>
      </w:r>
      <w:r w:rsidR="007448CD" w:rsidRPr="00C94AC7">
        <w:rPr>
          <w:rFonts w:ascii="Arial" w:eastAsia="Times New Roman" w:hAnsi="Arial" w:cs="Arial"/>
          <w:b/>
          <w:bCs/>
          <w:i/>
          <w:iCs/>
          <w:sz w:val="24"/>
          <w:szCs w:val="24"/>
          <w:lang w:eastAsia="es-ES"/>
        </w:rPr>
        <w:t xml:space="preserve"> DEMANDADA</w:t>
      </w:r>
      <w:r w:rsidR="007448CD">
        <w:rPr>
          <w:rFonts w:ascii="Arial" w:eastAsia="Times New Roman" w:hAnsi="Arial" w:cs="Arial"/>
          <w:b/>
          <w:bCs/>
          <w:i/>
          <w:iCs/>
          <w:sz w:val="24"/>
          <w:szCs w:val="24"/>
          <w:lang w:eastAsia="es-ES"/>
        </w:rPr>
        <w:t>S</w:t>
      </w:r>
      <w:r w:rsidR="00541FBC">
        <w:rPr>
          <w:rFonts w:ascii="Arial" w:eastAsia="Times New Roman" w:hAnsi="Arial" w:cs="Arial"/>
          <w:b/>
          <w:bCs/>
          <w:i/>
          <w:iCs/>
          <w:sz w:val="24"/>
          <w:szCs w:val="24"/>
          <w:lang w:eastAsia="es-ES"/>
        </w:rPr>
        <w:t>.</w:t>
      </w:r>
      <w:r w:rsidR="00BC51C0">
        <w:rPr>
          <w:rFonts w:ascii="Arial" w:eastAsia="Times New Roman" w:hAnsi="Arial" w:cs="Arial"/>
          <w:b/>
          <w:bCs/>
          <w:i/>
          <w:iCs/>
          <w:sz w:val="24"/>
          <w:szCs w:val="24"/>
          <w:lang w:eastAsia="es-ES"/>
        </w:rPr>
        <w:t xml:space="preserve"> </w:t>
      </w:r>
      <w:r>
        <w:rPr>
          <w:rFonts w:ascii="Arial" w:eastAsia="Times New Roman" w:hAnsi="Arial" w:cs="Arial"/>
          <w:b/>
          <w:bCs/>
          <w:i/>
          <w:iCs/>
          <w:sz w:val="24"/>
          <w:szCs w:val="24"/>
          <w:lang w:eastAsia="es-ES"/>
        </w:rPr>
        <w:t>CÚMPLASE</w:t>
      </w:r>
      <w:r w:rsidR="00C94AC7">
        <w:rPr>
          <w:rFonts w:ascii="Arial" w:eastAsia="Times New Roman" w:hAnsi="Arial" w:cs="Arial"/>
          <w:bCs/>
          <w:i/>
          <w:iCs/>
          <w:sz w:val="24"/>
          <w:szCs w:val="24"/>
          <w:lang w:eastAsia="es-ES"/>
        </w:rPr>
        <w:t xml:space="preserve">.- - - - </w:t>
      </w:r>
      <w:r w:rsidR="00541FBC">
        <w:rPr>
          <w:rFonts w:ascii="Arial" w:eastAsia="Times New Roman" w:hAnsi="Arial" w:cs="Arial"/>
          <w:bCs/>
          <w:i/>
          <w:iCs/>
          <w:sz w:val="24"/>
          <w:szCs w:val="24"/>
          <w:lang w:eastAsia="es-ES"/>
        </w:rPr>
        <w:t xml:space="preserve">- - - </w:t>
      </w:r>
      <w:r w:rsidR="00AD41E1">
        <w:rPr>
          <w:rFonts w:ascii="Arial" w:eastAsia="Times New Roman" w:hAnsi="Arial" w:cs="Arial"/>
          <w:bCs/>
          <w:i/>
          <w:iCs/>
          <w:sz w:val="24"/>
          <w:szCs w:val="24"/>
          <w:lang w:eastAsia="es-ES"/>
        </w:rPr>
        <w:t xml:space="preserve">- - - - - - - - - - - - - </w:t>
      </w:r>
      <w:proofErr w:type="gramStart"/>
      <w:r w:rsidR="00AD41E1">
        <w:rPr>
          <w:rFonts w:ascii="Arial" w:eastAsia="Times New Roman" w:hAnsi="Arial" w:cs="Arial"/>
          <w:bCs/>
          <w:i/>
          <w:iCs/>
          <w:sz w:val="24"/>
          <w:szCs w:val="24"/>
          <w:lang w:eastAsia="es-ES"/>
        </w:rPr>
        <w:t xml:space="preserve">- </w:t>
      </w:r>
      <w:r w:rsidRPr="00C06661">
        <w:rPr>
          <w:rFonts w:ascii="Arial" w:eastAsia="Times New Roman" w:hAnsi="Arial" w:cs="Arial"/>
          <w:bCs/>
          <w:i/>
          <w:iCs/>
          <w:sz w:val="24"/>
          <w:szCs w:val="24"/>
          <w:lang w:eastAsia="es-ES"/>
        </w:rPr>
        <w:t>”</w:t>
      </w:r>
      <w:proofErr w:type="gramEnd"/>
    </w:p>
    <w:p w:rsidR="0028420C" w:rsidRPr="00CB6405" w:rsidRDefault="00A72B7C" w:rsidP="0028420C">
      <w:pPr>
        <w:spacing w:before="240" w:line="360" w:lineRule="auto"/>
        <w:ind w:left="851" w:right="616"/>
        <w:jc w:val="center"/>
        <w:rPr>
          <w:rFonts w:ascii="Arial" w:eastAsia="Calibri" w:hAnsi="Arial" w:cs="Arial"/>
          <w:b/>
          <w:bCs/>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69EF3BBD" wp14:editId="19D3A82A">
                <wp:simplePos x="0" y="0"/>
                <wp:positionH relativeFrom="column">
                  <wp:posOffset>5575935</wp:posOffset>
                </wp:positionH>
                <wp:positionV relativeFrom="paragraph">
                  <wp:posOffset>-1267460</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A72B7C" w:rsidRDefault="00A72B7C" w:rsidP="00A72B7C">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left:0;text-align:left;margin-left:439.05pt;margin-top:-99.8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">
                <v:textbox>
                  <w:txbxContent>
                    <w:p w:rsidR="00A72B7C" w:rsidRDefault="00A72B7C" w:rsidP="00A72B7C">
                      <w:pPr>
                        <w:rPr>
                          <w:sz w:val="16"/>
                          <w:szCs w:val="16"/>
                        </w:rPr>
                      </w:pPr>
                      <w:r>
                        <w:rPr>
                          <w:sz w:val="16"/>
                          <w:szCs w:val="16"/>
                        </w:rPr>
                        <w:t>Datos personales protegidos por el Art. 116 de la LGTAIP y el Art. 56 de la LTAIPEO</w:t>
                      </w:r>
                    </w:p>
                  </w:txbxContent>
                </v:textbox>
              </v:shape>
            </w:pict>
          </mc:Fallback>
        </mc:AlternateContent>
      </w:r>
      <w:r w:rsidR="0028420C" w:rsidRPr="00CB6405">
        <w:rPr>
          <w:rFonts w:ascii="Arial" w:eastAsia="Calibri" w:hAnsi="Arial" w:cs="Arial"/>
          <w:b/>
          <w:bCs/>
          <w:sz w:val="26"/>
          <w:szCs w:val="26"/>
        </w:rPr>
        <w:t>C O N S I D E R A N D O:</w:t>
      </w:r>
    </w:p>
    <w:p w:rsidR="0028420C" w:rsidRPr="00CB6405" w:rsidRDefault="001E076E" w:rsidP="0028420C">
      <w:pPr>
        <w:spacing w:before="240" w:line="360" w:lineRule="auto"/>
        <w:ind w:firstLine="708"/>
        <w:jc w:val="both"/>
        <w:rPr>
          <w:rFonts w:ascii="Arial" w:hAnsi="Arial" w:cs="Arial"/>
          <w:b/>
          <w:bCs/>
          <w:iCs/>
          <w:sz w:val="26"/>
          <w:szCs w:val="26"/>
        </w:rPr>
      </w:pPr>
      <w:r w:rsidRPr="006E349D">
        <w:rPr>
          <w:rFonts w:ascii="Arial" w:hAnsi="Arial" w:cs="Arial"/>
          <w:b/>
          <w:bCs/>
          <w:iCs/>
          <w:sz w:val="26"/>
          <w:szCs w:val="26"/>
        </w:rPr>
        <w:t xml:space="preserve">PRIMERO. </w:t>
      </w:r>
      <w:r w:rsidRPr="0073338E">
        <w:rPr>
          <w:rFonts w:ascii="Arial" w:hAnsi="Arial" w:cs="Arial"/>
          <w:bCs/>
          <w:iCs/>
          <w:sz w:val="26"/>
          <w:szCs w:val="26"/>
        </w:rPr>
        <w:t xml:space="preserve">Esta Sala Superior es competente para conocer del presente asunto, </w:t>
      </w:r>
      <w:r w:rsidRPr="0073338E">
        <w:rPr>
          <w:rFonts w:ascii="Arial" w:hAnsi="Arial" w:cs="Arial"/>
          <w:bCs/>
          <w:iCs/>
          <w:sz w:val="26"/>
          <w:szCs w:val="26"/>
          <w:lang w:eastAsia="es-ES"/>
        </w:rPr>
        <w:t xml:space="preserve">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w:t>
      </w:r>
      <w:r w:rsidRPr="00F66D81">
        <w:rPr>
          <w:rFonts w:ascii="Arial" w:hAnsi="Arial" w:cs="Arial"/>
          <w:bCs/>
          <w:iCs/>
          <w:sz w:val="26"/>
          <w:szCs w:val="26"/>
          <w:lang w:eastAsia="es-ES"/>
        </w:rPr>
        <w:t xml:space="preserve">en el Extra del Periódico Oficial del Gobierno del Estado el 16 dieciséis de enero de 2018 dos mil dieciocho, </w:t>
      </w:r>
      <w:r w:rsidRPr="00F66D81">
        <w:rPr>
          <w:rFonts w:ascii="Arial" w:hAnsi="Arial" w:cs="Arial"/>
          <w:bCs/>
          <w:iCs/>
          <w:sz w:val="26"/>
          <w:szCs w:val="26"/>
        </w:rPr>
        <w:t xml:space="preserve">86, 88, 92, 93, fracción I, 94, 201, 206 y 208, de la Ley de Justicia Administrativa para el Estado de Oaxaca, vigente </w:t>
      </w:r>
      <w:r w:rsidRPr="00F66D81">
        <w:rPr>
          <w:rFonts w:ascii="Arial" w:hAnsi="Arial" w:cs="Arial"/>
          <w:bCs/>
          <w:iCs/>
          <w:sz w:val="26"/>
          <w:szCs w:val="26"/>
        </w:rPr>
        <w:lastRenderedPageBreak/>
        <w:t xml:space="preserve">hasta el </w:t>
      </w:r>
      <w:r>
        <w:rPr>
          <w:rFonts w:ascii="Arial" w:hAnsi="Arial" w:cs="Arial"/>
          <w:bCs/>
          <w:iCs/>
          <w:sz w:val="26"/>
          <w:szCs w:val="26"/>
        </w:rPr>
        <w:t xml:space="preserve">veinte de octubre de </w:t>
      </w:r>
      <w:r w:rsidRPr="00F66D81">
        <w:rPr>
          <w:rFonts w:ascii="Arial" w:hAnsi="Arial" w:cs="Arial"/>
          <w:bCs/>
          <w:iCs/>
          <w:sz w:val="26"/>
          <w:szCs w:val="26"/>
        </w:rPr>
        <w:t>dos mil diecisiete</w:t>
      </w:r>
      <w:r w:rsidRPr="00983363">
        <w:rPr>
          <w:rFonts w:ascii="Arial" w:hAnsi="Arial" w:cs="Arial"/>
          <w:bCs/>
          <w:iCs/>
          <w:sz w:val="26"/>
          <w:szCs w:val="26"/>
        </w:rPr>
        <w:t>,</w:t>
      </w:r>
      <w:r>
        <w:rPr>
          <w:rFonts w:ascii="Arial" w:hAnsi="Arial" w:cs="Arial"/>
          <w:bCs/>
          <w:iCs/>
          <w:sz w:val="26"/>
          <w:szCs w:val="26"/>
        </w:rPr>
        <w:t xml:space="preserve"> </w:t>
      </w:r>
      <w:r w:rsidR="0028420C" w:rsidRPr="00CB6405">
        <w:rPr>
          <w:rFonts w:ascii="Arial" w:hAnsi="Arial" w:cs="Arial"/>
          <w:bCs/>
          <w:iCs/>
          <w:sz w:val="26"/>
          <w:szCs w:val="26"/>
        </w:rPr>
        <w:t>dado que se trata de un Recurso de Revisión interpuesto en contra de</w:t>
      </w:r>
      <w:r w:rsidR="0028420C">
        <w:rPr>
          <w:rFonts w:ascii="Arial" w:hAnsi="Arial" w:cs="Arial"/>
          <w:bCs/>
          <w:iCs/>
          <w:sz w:val="26"/>
          <w:szCs w:val="26"/>
        </w:rPr>
        <w:t xml:space="preserve"> </w:t>
      </w:r>
      <w:r w:rsidR="0028420C" w:rsidRPr="00CB6405">
        <w:rPr>
          <w:rFonts w:ascii="Arial" w:hAnsi="Arial" w:cs="Arial"/>
          <w:bCs/>
          <w:iCs/>
          <w:sz w:val="26"/>
          <w:szCs w:val="26"/>
        </w:rPr>
        <w:t>l</w:t>
      </w:r>
      <w:r w:rsidR="0028420C">
        <w:rPr>
          <w:rFonts w:ascii="Arial" w:hAnsi="Arial" w:cs="Arial"/>
          <w:bCs/>
          <w:iCs/>
          <w:sz w:val="26"/>
          <w:szCs w:val="26"/>
        </w:rPr>
        <w:t>a</w:t>
      </w:r>
      <w:r w:rsidR="0028420C" w:rsidRPr="00CB6405">
        <w:rPr>
          <w:rFonts w:ascii="Arial" w:hAnsi="Arial" w:cs="Arial"/>
          <w:bCs/>
          <w:iCs/>
          <w:sz w:val="26"/>
          <w:szCs w:val="26"/>
        </w:rPr>
        <w:t xml:space="preserve"> </w:t>
      </w:r>
      <w:r w:rsidR="0028420C">
        <w:rPr>
          <w:rFonts w:ascii="Arial" w:hAnsi="Arial" w:cs="Arial"/>
          <w:bCs/>
          <w:iCs/>
          <w:sz w:val="26"/>
          <w:szCs w:val="26"/>
        </w:rPr>
        <w:t>sentencia de</w:t>
      </w:r>
      <w:r w:rsidR="00235D6D">
        <w:rPr>
          <w:rFonts w:ascii="Arial" w:hAnsi="Arial" w:cs="Arial"/>
          <w:bCs/>
          <w:iCs/>
          <w:sz w:val="26"/>
          <w:szCs w:val="26"/>
        </w:rPr>
        <w:t xml:space="preserve"> veintinueve de agosto </w:t>
      </w:r>
      <w:r w:rsidR="0028420C">
        <w:rPr>
          <w:rFonts w:ascii="Arial" w:hAnsi="Arial" w:cs="Arial"/>
          <w:bCs/>
          <w:iCs/>
          <w:sz w:val="26"/>
          <w:szCs w:val="26"/>
        </w:rPr>
        <w:t xml:space="preserve">de </w:t>
      </w:r>
      <w:r w:rsidR="0028420C" w:rsidRPr="00CB6405">
        <w:rPr>
          <w:rFonts w:ascii="Arial" w:hAnsi="Arial" w:cs="Arial"/>
          <w:bCs/>
          <w:iCs/>
          <w:sz w:val="26"/>
          <w:szCs w:val="26"/>
        </w:rPr>
        <w:t>dos mil dieci</w:t>
      </w:r>
      <w:r w:rsidR="006B0886">
        <w:rPr>
          <w:rFonts w:ascii="Arial" w:hAnsi="Arial" w:cs="Arial"/>
          <w:bCs/>
          <w:iCs/>
          <w:sz w:val="26"/>
          <w:szCs w:val="26"/>
        </w:rPr>
        <w:t>siete</w:t>
      </w:r>
      <w:r w:rsidR="0028420C">
        <w:rPr>
          <w:rFonts w:ascii="Arial" w:hAnsi="Arial" w:cs="Arial"/>
          <w:bCs/>
          <w:iCs/>
          <w:sz w:val="26"/>
          <w:szCs w:val="26"/>
        </w:rPr>
        <w:t xml:space="preserve">, dictada </w:t>
      </w:r>
      <w:r w:rsidR="0028420C" w:rsidRPr="00CB6405">
        <w:rPr>
          <w:rFonts w:ascii="Arial" w:hAnsi="Arial" w:cs="Arial"/>
          <w:bCs/>
          <w:iCs/>
          <w:sz w:val="26"/>
          <w:szCs w:val="26"/>
        </w:rPr>
        <w:t xml:space="preserve">por la </w:t>
      </w:r>
      <w:r w:rsidR="006B0886">
        <w:rPr>
          <w:rFonts w:ascii="Arial" w:hAnsi="Arial" w:cs="Arial"/>
          <w:bCs/>
          <w:iCs/>
          <w:sz w:val="26"/>
          <w:szCs w:val="26"/>
        </w:rPr>
        <w:t xml:space="preserve">Séptima </w:t>
      </w:r>
      <w:r w:rsidR="0028420C" w:rsidRPr="00CB6405">
        <w:rPr>
          <w:rFonts w:ascii="Arial" w:hAnsi="Arial" w:cs="Arial"/>
          <w:bCs/>
          <w:iCs/>
          <w:sz w:val="26"/>
          <w:szCs w:val="26"/>
        </w:rPr>
        <w:t xml:space="preserve">Sala Unitaria de Primera Instancia de este Tribunal, en el expediente </w:t>
      </w:r>
      <w:r w:rsidR="00235D6D">
        <w:rPr>
          <w:rFonts w:ascii="Arial" w:hAnsi="Arial" w:cs="Arial"/>
          <w:b/>
          <w:bCs/>
          <w:iCs/>
          <w:sz w:val="26"/>
          <w:szCs w:val="26"/>
        </w:rPr>
        <w:t>153</w:t>
      </w:r>
      <w:r w:rsidR="0028420C">
        <w:rPr>
          <w:rFonts w:ascii="Arial" w:hAnsi="Arial" w:cs="Arial"/>
          <w:b/>
          <w:bCs/>
          <w:iCs/>
          <w:sz w:val="26"/>
          <w:szCs w:val="26"/>
        </w:rPr>
        <w:t>/2016</w:t>
      </w:r>
      <w:r w:rsidR="0028420C" w:rsidRPr="00CB6405">
        <w:rPr>
          <w:rFonts w:ascii="Arial" w:hAnsi="Arial" w:cs="Arial"/>
          <w:sz w:val="26"/>
          <w:szCs w:val="26"/>
        </w:rPr>
        <w:t>.</w:t>
      </w:r>
    </w:p>
    <w:p w:rsidR="0028420C" w:rsidRPr="00CB6405" w:rsidRDefault="0028420C" w:rsidP="0028420C">
      <w:pPr>
        <w:pStyle w:val="NormalWeb"/>
        <w:spacing w:line="360" w:lineRule="auto"/>
        <w:ind w:firstLine="708"/>
        <w:jc w:val="both"/>
        <w:rPr>
          <w:rFonts w:ascii="Arial" w:hAnsi="Arial" w:cs="Arial"/>
          <w:sz w:val="26"/>
          <w:szCs w:val="26"/>
        </w:rPr>
      </w:pPr>
      <w:r w:rsidRPr="00CB6405">
        <w:rPr>
          <w:rFonts w:ascii="Arial" w:hAnsi="Arial" w:cs="Arial"/>
          <w:b/>
          <w:sz w:val="26"/>
          <w:szCs w:val="26"/>
        </w:rPr>
        <w:t>SEGUNDO</w:t>
      </w:r>
      <w:r w:rsidRPr="00CB6405">
        <w:rPr>
          <w:rFonts w:ascii="Arial" w:hAnsi="Arial" w:cs="Arial"/>
          <w:sz w:val="26"/>
          <w:szCs w:val="26"/>
        </w:rPr>
        <w:t>. Los agravios hechos valer se encuentran expuestos en el escrito respectivo de</w:t>
      </w:r>
      <w:r w:rsidR="006B0886">
        <w:rPr>
          <w:rFonts w:ascii="Arial" w:hAnsi="Arial" w:cs="Arial"/>
          <w:sz w:val="26"/>
          <w:szCs w:val="26"/>
        </w:rPr>
        <w:t xml:space="preserve"> </w:t>
      </w:r>
      <w:r w:rsidRPr="00CB6405">
        <w:rPr>
          <w:rFonts w:ascii="Arial" w:hAnsi="Arial" w:cs="Arial"/>
          <w:sz w:val="26"/>
          <w:szCs w:val="26"/>
        </w:rPr>
        <w:t>l</w:t>
      </w:r>
      <w:r w:rsidR="006B0886">
        <w:rPr>
          <w:rFonts w:ascii="Arial" w:hAnsi="Arial" w:cs="Arial"/>
          <w:sz w:val="26"/>
          <w:szCs w:val="26"/>
        </w:rPr>
        <w:t>os</w:t>
      </w:r>
      <w:r w:rsidRPr="00CB6405">
        <w:rPr>
          <w:rFonts w:ascii="Arial" w:hAnsi="Arial" w:cs="Arial"/>
          <w:sz w:val="26"/>
          <w:szCs w:val="26"/>
        </w:rPr>
        <w:t xml:space="preserve"> recurrente</w:t>
      </w:r>
      <w:r w:rsidR="006B0886">
        <w:rPr>
          <w:rFonts w:ascii="Arial" w:hAnsi="Arial" w:cs="Arial"/>
          <w:sz w:val="26"/>
          <w:szCs w:val="26"/>
        </w:rPr>
        <w:t>s</w:t>
      </w:r>
      <w:r w:rsidRPr="00CB6405">
        <w:rPr>
          <w:rFonts w:ascii="Arial" w:hAnsi="Arial" w:cs="Arial"/>
          <w:sz w:val="26"/>
          <w:szCs w:val="26"/>
        </w:rPr>
        <w:t>, por lo que no existe necesidad de transcribirlos, al no transgredírsele derecho alguno, como tampoco se vulnera disposición expresa que imponga tal obligación.</w:t>
      </w:r>
    </w:p>
    <w:p w:rsidR="002C6F54" w:rsidRDefault="0028420C" w:rsidP="00040949">
      <w:pPr>
        <w:spacing w:line="360" w:lineRule="auto"/>
        <w:ind w:firstLine="708"/>
        <w:jc w:val="both"/>
        <w:rPr>
          <w:rFonts w:ascii="Arial" w:eastAsia="Calibri" w:hAnsi="Arial" w:cs="Arial"/>
          <w:bCs/>
          <w:sz w:val="26"/>
          <w:szCs w:val="26"/>
        </w:rPr>
      </w:pPr>
      <w:r w:rsidRPr="00372D3D">
        <w:rPr>
          <w:rFonts w:ascii="Arial" w:eastAsia="Calibri" w:hAnsi="Arial" w:cs="Arial"/>
          <w:b/>
          <w:bCs/>
          <w:sz w:val="26"/>
          <w:szCs w:val="26"/>
        </w:rPr>
        <w:t xml:space="preserve">TERCERO. </w:t>
      </w:r>
      <w:r w:rsidR="003431D1">
        <w:rPr>
          <w:rFonts w:ascii="Arial" w:eastAsia="Calibri" w:hAnsi="Arial" w:cs="Arial"/>
          <w:bCs/>
          <w:sz w:val="26"/>
          <w:szCs w:val="26"/>
        </w:rPr>
        <w:t xml:space="preserve">Se duelen </w:t>
      </w:r>
      <w:r w:rsidR="002C6F54">
        <w:rPr>
          <w:rFonts w:ascii="Arial" w:eastAsia="Calibri" w:hAnsi="Arial" w:cs="Arial"/>
          <w:bCs/>
          <w:sz w:val="26"/>
          <w:szCs w:val="26"/>
        </w:rPr>
        <w:t>los recurrentes</w:t>
      </w:r>
      <w:r w:rsidR="003431D1">
        <w:rPr>
          <w:rFonts w:ascii="Arial" w:eastAsia="Calibri" w:hAnsi="Arial" w:cs="Arial"/>
          <w:bCs/>
          <w:sz w:val="26"/>
          <w:szCs w:val="26"/>
        </w:rPr>
        <w:t xml:space="preserve"> </w:t>
      </w:r>
      <w:r w:rsidR="006C3396">
        <w:rPr>
          <w:rFonts w:ascii="Arial" w:eastAsia="Calibri" w:hAnsi="Arial" w:cs="Arial"/>
          <w:bCs/>
          <w:sz w:val="26"/>
          <w:szCs w:val="26"/>
        </w:rPr>
        <w:t xml:space="preserve">por una parte </w:t>
      </w:r>
      <w:r w:rsidR="003431D1">
        <w:rPr>
          <w:rFonts w:ascii="Arial" w:eastAsia="Calibri" w:hAnsi="Arial" w:cs="Arial"/>
          <w:bCs/>
          <w:sz w:val="26"/>
          <w:szCs w:val="26"/>
        </w:rPr>
        <w:t>d</w:t>
      </w:r>
      <w:r w:rsidR="002C6F54">
        <w:rPr>
          <w:rFonts w:ascii="Arial" w:eastAsia="Calibri" w:hAnsi="Arial" w:cs="Arial"/>
          <w:bCs/>
          <w:sz w:val="26"/>
          <w:szCs w:val="26"/>
        </w:rPr>
        <w:t xml:space="preserve">e </w:t>
      </w:r>
      <w:r w:rsidR="003431D1">
        <w:rPr>
          <w:rFonts w:ascii="Arial" w:eastAsia="Calibri" w:hAnsi="Arial" w:cs="Arial"/>
          <w:bCs/>
          <w:sz w:val="26"/>
          <w:szCs w:val="26"/>
        </w:rPr>
        <w:t>lo determinado por la Primera Instancia en los considerandos segundo</w:t>
      </w:r>
      <w:r w:rsidR="006C3396">
        <w:rPr>
          <w:rFonts w:ascii="Arial" w:eastAsia="Calibri" w:hAnsi="Arial" w:cs="Arial"/>
          <w:bCs/>
          <w:sz w:val="26"/>
          <w:szCs w:val="26"/>
        </w:rPr>
        <w:t xml:space="preserve">, </w:t>
      </w:r>
      <w:r w:rsidR="003431D1">
        <w:rPr>
          <w:rFonts w:ascii="Arial" w:eastAsia="Calibri" w:hAnsi="Arial" w:cs="Arial"/>
          <w:bCs/>
          <w:sz w:val="26"/>
          <w:szCs w:val="26"/>
        </w:rPr>
        <w:t>cuarto</w:t>
      </w:r>
      <w:r w:rsidR="006C3396">
        <w:rPr>
          <w:rFonts w:ascii="Arial" w:eastAsia="Calibri" w:hAnsi="Arial" w:cs="Arial"/>
          <w:bCs/>
          <w:sz w:val="26"/>
          <w:szCs w:val="26"/>
        </w:rPr>
        <w:t xml:space="preserve"> y sexto</w:t>
      </w:r>
      <w:r w:rsidR="003431D1">
        <w:rPr>
          <w:rFonts w:ascii="Arial" w:eastAsia="Calibri" w:hAnsi="Arial" w:cs="Arial"/>
          <w:bCs/>
          <w:sz w:val="26"/>
          <w:szCs w:val="26"/>
        </w:rPr>
        <w:t xml:space="preserve">, alegando que </w:t>
      </w:r>
      <w:r w:rsidR="00AF0E1C">
        <w:rPr>
          <w:rFonts w:ascii="Arial" w:eastAsia="Calibri" w:hAnsi="Arial" w:cs="Arial"/>
          <w:bCs/>
          <w:sz w:val="26"/>
          <w:szCs w:val="26"/>
        </w:rPr>
        <w:t xml:space="preserve">erróneamente se establece que les tuvo contestando la demanda en sentido afirmativo, pero que </w:t>
      </w:r>
      <w:r w:rsidR="003431D1">
        <w:rPr>
          <w:rFonts w:ascii="Arial" w:eastAsia="Calibri" w:hAnsi="Arial" w:cs="Arial"/>
          <w:bCs/>
          <w:sz w:val="26"/>
          <w:szCs w:val="26"/>
        </w:rPr>
        <w:t xml:space="preserve">nunca fueron notificados con las formalidades de Ley, porque </w:t>
      </w:r>
      <w:r w:rsidR="00AF0E1C">
        <w:rPr>
          <w:rFonts w:ascii="Arial" w:eastAsia="Calibri" w:hAnsi="Arial" w:cs="Arial"/>
          <w:bCs/>
          <w:sz w:val="26"/>
          <w:szCs w:val="26"/>
        </w:rPr>
        <w:t>con fecha veintinueve de noviembre de dos mil once, se ordenó dejar sin efecto todo lo actuado a partir del quince de junio de dos mil once, al no haberse corrido traslado con la demanda, y la resolutora omite señalar la fecha en que supuestamente fueron nuevamente notificados, violando así en su perjuicio el principio de debido proceso</w:t>
      </w:r>
      <w:r w:rsidR="002224EB">
        <w:rPr>
          <w:rFonts w:ascii="Arial" w:eastAsia="Calibri" w:hAnsi="Arial" w:cs="Arial"/>
          <w:bCs/>
          <w:sz w:val="26"/>
          <w:szCs w:val="26"/>
        </w:rPr>
        <w:t xml:space="preserve">; que también </w:t>
      </w:r>
      <w:r w:rsidR="00040949">
        <w:rPr>
          <w:rFonts w:ascii="Arial" w:eastAsia="Calibri" w:hAnsi="Arial" w:cs="Arial"/>
          <w:bCs/>
          <w:sz w:val="26"/>
          <w:szCs w:val="26"/>
        </w:rPr>
        <w:t xml:space="preserve">les agravia el que se le haya otorgado valor probatorio a las pruebas de la parte actora, aduciendo que las recurrentes no ofrecimos pruebas, porque se les tuvo contestando en sentido afirmativo, sin tomar en cuenta que se les coartó su derechos </w:t>
      </w:r>
      <w:r w:rsidR="002C6F54">
        <w:rPr>
          <w:rFonts w:ascii="Arial" w:eastAsia="Calibri" w:hAnsi="Arial" w:cs="Arial"/>
          <w:bCs/>
          <w:sz w:val="26"/>
          <w:szCs w:val="26"/>
        </w:rPr>
        <w:t>al no haber sido notificados con las formalidades de ley.</w:t>
      </w:r>
    </w:p>
    <w:p w:rsidR="006C3396" w:rsidRDefault="006C3396" w:rsidP="006C3396">
      <w:pPr>
        <w:spacing w:line="360" w:lineRule="auto"/>
        <w:ind w:firstLine="708"/>
        <w:jc w:val="both"/>
        <w:rPr>
          <w:rFonts w:ascii="Arial" w:eastAsia="Calibri" w:hAnsi="Arial" w:cs="Arial"/>
          <w:bCs/>
          <w:sz w:val="26"/>
          <w:szCs w:val="26"/>
        </w:rPr>
      </w:pPr>
      <w:r>
        <w:rPr>
          <w:rFonts w:ascii="Arial" w:eastAsia="Calibri" w:hAnsi="Arial" w:cs="Arial"/>
          <w:bCs/>
          <w:sz w:val="26"/>
          <w:szCs w:val="26"/>
        </w:rPr>
        <w:t>Agrega, que del mismo modo resulta ilegal que tuviera como ciertos los hechos manifestados por el actor, pues se les coartó el derecho a un debido proceso, insiste, al no haber sido notificados con las formalidades de ley, para estar así en posibilidad de apersonarse al juicio, violándose en su perjuicio las garantías consagradas en los artículos 14, 16 y 18 de la Constitución Política de los Estados Unidos Mexicanos.</w:t>
      </w:r>
    </w:p>
    <w:p w:rsidR="002B52BC" w:rsidRDefault="002C6F54" w:rsidP="007448CD">
      <w:pPr>
        <w:spacing w:line="360" w:lineRule="auto"/>
        <w:ind w:firstLine="708"/>
        <w:jc w:val="both"/>
        <w:rPr>
          <w:rFonts w:ascii="Arial" w:eastAsia="Calibri" w:hAnsi="Arial" w:cs="Arial"/>
          <w:bCs/>
          <w:sz w:val="26"/>
          <w:szCs w:val="26"/>
        </w:rPr>
      </w:pPr>
      <w:r>
        <w:rPr>
          <w:rFonts w:ascii="Arial" w:eastAsia="Calibri" w:hAnsi="Arial" w:cs="Arial"/>
          <w:bCs/>
          <w:sz w:val="26"/>
          <w:szCs w:val="26"/>
        </w:rPr>
        <w:t xml:space="preserve">Estas alegaciones son </w:t>
      </w:r>
      <w:r w:rsidRPr="002C6F54">
        <w:rPr>
          <w:rFonts w:ascii="Arial" w:eastAsia="Calibri" w:hAnsi="Arial" w:cs="Arial"/>
          <w:b/>
          <w:bCs/>
          <w:sz w:val="26"/>
          <w:szCs w:val="26"/>
        </w:rPr>
        <w:t>infundadas</w:t>
      </w:r>
      <w:r>
        <w:rPr>
          <w:rFonts w:ascii="Arial" w:eastAsia="Calibri" w:hAnsi="Arial" w:cs="Arial"/>
          <w:bCs/>
          <w:sz w:val="26"/>
          <w:szCs w:val="26"/>
        </w:rPr>
        <w:t xml:space="preserve">, pues del análisis a las constancias que integran el expediente de </w:t>
      </w:r>
      <w:r w:rsidR="008F6BDB">
        <w:rPr>
          <w:rFonts w:ascii="Arial" w:eastAsia="Calibri" w:hAnsi="Arial" w:cs="Arial"/>
          <w:bCs/>
          <w:sz w:val="26"/>
          <w:szCs w:val="26"/>
        </w:rPr>
        <w:t>P</w:t>
      </w:r>
      <w:r>
        <w:rPr>
          <w:rFonts w:ascii="Arial" w:eastAsia="Calibri" w:hAnsi="Arial" w:cs="Arial"/>
          <w:bCs/>
          <w:sz w:val="26"/>
          <w:szCs w:val="26"/>
        </w:rPr>
        <w:t xml:space="preserve">rimera </w:t>
      </w:r>
      <w:r w:rsidR="008F6BDB">
        <w:rPr>
          <w:rFonts w:ascii="Arial" w:eastAsia="Calibri" w:hAnsi="Arial" w:cs="Arial"/>
          <w:bCs/>
          <w:sz w:val="26"/>
          <w:szCs w:val="26"/>
        </w:rPr>
        <w:t>I</w:t>
      </w:r>
      <w:r>
        <w:rPr>
          <w:rFonts w:ascii="Arial" w:eastAsia="Calibri" w:hAnsi="Arial" w:cs="Arial"/>
          <w:bCs/>
          <w:sz w:val="26"/>
          <w:szCs w:val="26"/>
        </w:rPr>
        <w:t>nstancia a las que se les concede pleno valor probatorio conforme lo dispuesto por el artículo 173 fracción I de la Ley de Justicia Administrativa para el Estado de Oaxaca, por tratarse de actuaciones judiciales, se advierte</w:t>
      </w:r>
      <w:r w:rsidR="002B52BC">
        <w:rPr>
          <w:rFonts w:ascii="Arial" w:eastAsia="Calibri" w:hAnsi="Arial" w:cs="Arial"/>
          <w:bCs/>
          <w:sz w:val="26"/>
          <w:szCs w:val="26"/>
        </w:rPr>
        <w:t>:</w:t>
      </w:r>
    </w:p>
    <w:p w:rsidR="005F4B52" w:rsidRDefault="002B52BC" w:rsidP="00A72EF9">
      <w:pPr>
        <w:spacing w:line="360" w:lineRule="auto"/>
        <w:ind w:firstLine="708"/>
        <w:jc w:val="both"/>
        <w:rPr>
          <w:rFonts w:ascii="Arial" w:eastAsia="Calibri" w:hAnsi="Arial" w:cs="Arial"/>
          <w:bCs/>
          <w:sz w:val="26"/>
          <w:szCs w:val="26"/>
        </w:rPr>
      </w:pPr>
      <w:r>
        <w:rPr>
          <w:rFonts w:ascii="Arial" w:eastAsia="Calibri" w:hAnsi="Arial" w:cs="Arial"/>
          <w:bCs/>
          <w:sz w:val="26"/>
          <w:szCs w:val="26"/>
        </w:rPr>
        <w:lastRenderedPageBreak/>
        <w:t xml:space="preserve">Que mediante proveído de </w:t>
      </w:r>
      <w:r w:rsidR="00A72EF9">
        <w:rPr>
          <w:rFonts w:ascii="Arial" w:eastAsia="Calibri" w:hAnsi="Arial" w:cs="Arial"/>
          <w:bCs/>
          <w:sz w:val="26"/>
          <w:szCs w:val="26"/>
        </w:rPr>
        <w:t>veintinueve de noviembre de dos mil once</w:t>
      </w:r>
      <w:r>
        <w:rPr>
          <w:rFonts w:ascii="Arial" w:eastAsia="Calibri" w:hAnsi="Arial" w:cs="Arial"/>
          <w:bCs/>
          <w:sz w:val="26"/>
          <w:szCs w:val="26"/>
        </w:rPr>
        <w:t xml:space="preserve">, la Primera Instancia </w:t>
      </w:r>
      <w:r w:rsidR="00A72EF9">
        <w:rPr>
          <w:rFonts w:ascii="Arial" w:eastAsia="Calibri" w:hAnsi="Arial" w:cs="Arial"/>
          <w:bCs/>
          <w:sz w:val="26"/>
          <w:szCs w:val="26"/>
        </w:rPr>
        <w:t xml:space="preserve">ordenó reponer el procedimiento, dejando sin efecto todo lo actuado a partir del acuerdo de quince de junio de dos mil once; decretando del mismo modo correr traslado </w:t>
      </w:r>
      <w:r>
        <w:rPr>
          <w:rFonts w:ascii="Arial" w:eastAsia="Calibri" w:hAnsi="Arial" w:cs="Arial"/>
          <w:bCs/>
          <w:sz w:val="26"/>
          <w:szCs w:val="26"/>
        </w:rPr>
        <w:t xml:space="preserve">a las autoridades demandadas </w:t>
      </w:r>
      <w:r w:rsidR="008F6BDB">
        <w:rPr>
          <w:rFonts w:ascii="Arial" w:eastAsia="Calibri" w:hAnsi="Arial" w:cs="Arial"/>
          <w:bCs/>
          <w:sz w:val="26"/>
          <w:szCs w:val="26"/>
        </w:rPr>
        <w:t xml:space="preserve">en los siguientes términos: </w:t>
      </w:r>
      <w:r w:rsidR="005F4B52">
        <w:rPr>
          <w:rFonts w:ascii="Arial" w:eastAsia="Calibri" w:hAnsi="Arial" w:cs="Arial"/>
          <w:bCs/>
          <w:sz w:val="26"/>
          <w:szCs w:val="26"/>
        </w:rPr>
        <w:t>“</w:t>
      </w:r>
      <w:r w:rsidR="00A72EF9">
        <w:rPr>
          <w:rFonts w:ascii="Arial" w:eastAsia="Calibri" w:hAnsi="Arial" w:cs="Arial"/>
          <w:bCs/>
          <w:i/>
          <w:sz w:val="24"/>
          <w:szCs w:val="24"/>
        </w:rPr>
        <w:t xml:space="preserve">Se ordena a la actuaria adscrita a esta Sala notifique el citado acuerdo y </w:t>
      </w:r>
      <w:r w:rsidR="00A72EF9">
        <w:rPr>
          <w:rFonts w:ascii="Arial" w:eastAsia="Calibri" w:hAnsi="Arial" w:cs="Arial"/>
          <w:b/>
          <w:bCs/>
          <w:i/>
          <w:sz w:val="24"/>
          <w:szCs w:val="24"/>
        </w:rPr>
        <w:t xml:space="preserve">corra traslado </w:t>
      </w:r>
      <w:r w:rsidR="00A72EF9" w:rsidRPr="00A72EF9">
        <w:rPr>
          <w:rFonts w:ascii="Arial" w:eastAsia="Calibri" w:hAnsi="Arial" w:cs="Arial"/>
          <w:bCs/>
          <w:i/>
          <w:sz w:val="24"/>
          <w:szCs w:val="24"/>
        </w:rPr>
        <w:t>a las autoridades demandadas, co</w:t>
      </w:r>
      <w:r w:rsidR="00A72EF9">
        <w:rPr>
          <w:rFonts w:ascii="Arial" w:eastAsia="Calibri" w:hAnsi="Arial" w:cs="Arial"/>
          <w:bCs/>
          <w:i/>
          <w:sz w:val="24"/>
          <w:szCs w:val="24"/>
        </w:rPr>
        <w:t>n la copia de la demanda de 4 cuatro de febrero, y con los escrito</w:t>
      </w:r>
      <w:r w:rsidR="00671371">
        <w:rPr>
          <w:rFonts w:ascii="Arial" w:eastAsia="Calibri" w:hAnsi="Arial" w:cs="Arial"/>
          <w:bCs/>
          <w:i/>
          <w:sz w:val="24"/>
          <w:szCs w:val="24"/>
        </w:rPr>
        <w:t>s</w:t>
      </w:r>
      <w:r w:rsidR="00A72EF9">
        <w:rPr>
          <w:rFonts w:ascii="Arial" w:eastAsia="Calibri" w:hAnsi="Arial" w:cs="Arial"/>
          <w:bCs/>
          <w:i/>
          <w:sz w:val="24"/>
          <w:szCs w:val="24"/>
        </w:rPr>
        <w:t xml:space="preserve"> de 29 veintinueve de abril y 6 seis de junio, del año que transcurre, para que la contesten dentro del plazo de </w:t>
      </w:r>
      <w:r w:rsidR="00A72EF9">
        <w:rPr>
          <w:rFonts w:ascii="Arial" w:eastAsia="Calibri" w:hAnsi="Arial" w:cs="Arial"/>
          <w:b/>
          <w:bCs/>
          <w:i/>
          <w:sz w:val="24"/>
          <w:szCs w:val="24"/>
        </w:rPr>
        <w:t xml:space="preserve">nueve días </w:t>
      </w:r>
      <w:r w:rsidR="00A72EF9">
        <w:rPr>
          <w:rFonts w:ascii="Arial" w:eastAsia="Calibri" w:hAnsi="Arial" w:cs="Arial"/>
          <w:bCs/>
          <w:i/>
          <w:sz w:val="24"/>
          <w:szCs w:val="24"/>
        </w:rPr>
        <w:t>hábiles contados a partir del día siguiente al en que surta efectos la notificación del presente auto, con el apercibimiento para el caso de no hacerlo dentro del referido plazo, se tendrá por contestada la demanda en sentido afirmativo y en caso de no referirse a todos los hechos, con tenerlos como ciertos, salvo prueba en contrario, como lo establece el artículo 153 de la Ley de Justicia Administrativa del Estado de Oaxaca..</w:t>
      </w:r>
      <w:r w:rsidR="00445E83" w:rsidRPr="00445E83">
        <w:rPr>
          <w:rFonts w:ascii="Arial" w:eastAsia="Calibri" w:hAnsi="Arial" w:cs="Arial"/>
          <w:bCs/>
          <w:i/>
          <w:sz w:val="24"/>
          <w:szCs w:val="24"/>
        </w:rPr>
        <w:t>.</w:t>
      </w:r>
      <w:r w:rsidR="00445E83">
        <w:rPr>
          <w:rFonts w:ascii="Arial" w:eastAsia="Calibri" w:hAnsi="Arial" w:cs="Arial"/>
          <w:bCs/>
          <w:sz w:val="26"/>
          <w:szCs w:val="26"/>
        </w:rPr>
        <w:t>”</w:t>
      </w:r>
      <w:r w:rsidR="005F4B52">
        <w:rPr>
          <w:rFonts w:ascii="Arial" w:eastAsia="Calibri" w:hAnsi="Arial" w:cs="Arial"/>
          <w:bCs/>
          <w:sz w:val="26"/>
          <w:szCs w:val="26"/>
        </w:rPr>
        <w:t xml:space="preserve"> (</w:t>
      </w:r>
      <w:r>
        <w:rPr>
          <w:rFonts w:ascii="Arial" w:eastAsia="Calibri" w:hAnsi="Arial" w:cs="Arial"/>
          <w:bCs/>
          <w:sz w:val="26"/>
          <w:szCs w:val="26"/>
        </w:rPr>
        <w:t>F</w:t>
      </w:r>
      <w:r w:rsidR="005F4B52">
        <w:rPr>
          <w:rFonts w:ascii="Arial" w:eastAsia="Calibri" w:hAnsi="Arial" w:cs="Arial"/>
          <w:bCs/>
          <w:sz w:val="26"/>
          <w:szCs w:val="26"/>
        </w:rPr>
        <w:t xml:space="preserve">olio </w:t>
      </w:r>
      <w:r w:rsidR="00A72EF9">
        <w:rPr>
          <w:rFonts w:ascii="Arial" w:eastAsia="Calibri" w:hAnsi="Arial" w:cs="Arial"/>
          <w:bCs/>
          <w:sz w:val="26"/>
          <w:szCs w:val="26"/>
        </w:rPr>
        <w:t>101</w:t>
      </w:r>
      <w:r>
        <w:rPr>
          <w:rFonts w:ascii="Arial" w:eastAsia="Calibri" w:hAnsi="Arial" w:cs="Arial"/>
          <w:bCs/>
          <w:sz w:val="26"/>
          <w:szCs w:val="26"/>
        </w:rPr>
        <w:t>).</w:t>
      </w:r>
    </w:p>
    <w:p w:rsidR="00DE21CB" w:rsidRDefault="00A72B7C" w:rsidP="00813D3C">
      <w:pPr>
        <w:spacing w:line="360" w:lineRule="auto"/>
        <w:ind w:firstLine="708"/>
        <w:jc w:val="both"/>
        <w:rPr>
          <w:rFonts w:ascii="Arial" w:eastAsia="Calibri" w:hAnsi="Arial" w:cs="Arial"/>
          <w:bCs/>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1312" behindDoc="0" locked="0" layoutInCell="1" allowOverlap="1" wp14:anchorId="3E82F845" wp14:editId="417B42B0">
                <wp:simplePos x="0" y="0"/>
                <wp:positionH relativeFrom="column">
                  <wp:posOffset>5652135</wp:posOffset>
                </wp:positionH>
                <wp:positionV relativeFrom="paragraph">
                  <wp:posOffset>3714750</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A72B7C" w:rsidRDefault="00A72B7C" w:rsidP="00A72B7C">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4" o:spid="_x0000_s1027" type="#_x0000_t202" style="position:absolute;left:0;text-align:left;margin-left:445.05pt;margin-top:292.5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DYqLgIAAF4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">
                <v:textbox>
                  <w:txbxContent>
                    <w:p w:rsidR="00A72B7C" w:rsidRDefault="00A72B7C" w:rsidP="00A72B7C">
                      <w:pPr>
                        <w:rPr>
                          <w:sz w:val="16"/>
                          <w:szCs w:val="16"/>
                        </w:rPr>
                      </w:pPr>
                      <w:r>
                        <w:rPr>
                          <w:sz w:val="16"/>
                          <w:szCs w:val="16"/>
                        </w:rPr>
                        <w:t>Datos personales protegidos por el Art. 116 de la LGTAIP y el Art. 56 de la LTAIPEO</w:t>
                      </w:r>
                    </w:p>
                  </w:txbxContent>
                </v:textbox>
              </v:shape>
            </w:pict>
          </mc:Fallback>
        </mc:AlternateContent>
      </w:r>
      <w:r w:rsidR="002B52BC">
        <w:rPr>
          <w:rFonts w:ascii="Arial" w:eastAsia="Calibri" w:hAnsi="Arial" w:cs="Arial"/>
          <w:bCs/>
          <w:sz w:val="26"/>
          <w:szCs w:val="26"/>
        </w:rPr>
        <w:t>Acuerdo que fue notificado por medio de oficio de notificación enviado por correo certificado con acuse de recibo, lo anterior al residir las demandas fuera del lugar de residencia de este Tribunal, como se advierte de</w:t>
      </w:r>
      <w:r w:rsidR="00813D3C">
        <w:rPr>
          <w:rFonts w:ascii="Arial" w:eastAsia="Calibri" w:hAnsi="Arial" w:cs="Arial"/>
          <w:bCs/>
          <w:sz w:val="26"/>
          <w:szCs w:val="26"/>
        </w:rPr>
        <w:t xml:space="preserve"> los </w:t>
      </w:r>
      <w:r w:rsidR="002B52BC">
        <w:rPr>
          <w:rFonts w:ascii="Arial" w:eastAsia="Calibri" w:hAnsi="Arial" w:cs="Arial"/>
          <w:bCs/>
          <w:sz w:val="26"/>
          <w:szCs w:val="26"/>
        </w:rPr>
        <w:t>oficio</w:t>
      </w:r>
      <w:r w:rsidR="00813D3C">
        <w:rPr>
          <w:rFonts w:ascii="Arial" w:eastAsia="Calibri" w:hAnsi="Arial" w:cs="Arial"/>
          <w:bCs/>
          <w:sz w:val="26"/>
          <w:szCs w:val="26"/>
        </w:rPr>
        <w:t>s</w:t>
      </w:r>
      <w:r w:rsidR="002B52BC">
        <w:rPr>
          <w:rFonts w:ascii="Arial" w:eastAsia="Calibri" w:hAnsi="Arial" w:cs="Arial"/>
          <w:bCs/>
          <w:sz w:val="26"/>
          <w:szCs w:val="26"/>
        </w:rPr>
        <w:t xml:space="preserve"> número</w:t>
      </w:r>
      <w:r w:rsidR="00813D3C">
        <w:rPr>
          <w:rFonts w:ascii="Arial" w:eastAsia="Calibri" w:hAnsi="Arial" w:cs="Arial"/>
          <w:bCs/>
          <w:sz w:val="26"/>
          <w:szCs w:val="26"/>
        </w:rPr>
        <w:t>s</w:t>
      </w:r>
      <w:r w:rsidR="002B52BC">
        <w:rPr>
          <w:rFonts w:ascii="Arial" w:eastAsia="Calibri" w:hAnsi="Arial" w:cs="Arial"/>
          <w:bCs/>
          <w:sz w:val="26"/>
          <w:szCs w:val="26"/>
        </w:rPr>
        <w:t xml:space="preserve"> TCAC/</w:t>
      </w:r>
      <w:r w:rsidR="00A72EF9">
        <w:rPr>
          <w:rFonts w:ascii="Arial" w:eastAsia="Calibri" w:hAnsi="Arial" w:cs="Arial"/>
          <w:bCs/>
          <w:sz w:val="26"/>
          <w:szCs w:val="26"/>
        </w:rPr>
        <w:t>1</w:t>
      </w:r>
      <w:r w:rsidR="002B52BC">
        <w:rPr>
          <w:rFonts w:ascii="Arial" w:eastAsia="Calibri" w:hAnsi="Arial" w:cs="Arial"/>
          <w:bCs/>
          <w:sz w:val="26"/>
          <w:szCs w:val="26"/>
        </w:rPr>
        <w:t>ª S</w:t>
      </w:r>
      <w:r w:rsidR="00A72EF9">
        <w:rPr>
          <w:rFonts w:ascii="Arial" w:eastAsia="Calibri" w:hAnsi="Arial" w:cs="Arial"/>
          <w:bCs/>
          <w:sz w:val="26"/>
          <w:szCs w:val="26"/>
        </w:rPr>
        <w:t>.P.</w:t>
      </w:r>
      <w:r w:rsidR="002B52BC">
        <w:rPr>
          <w:rFonts w:ascii="Arial" w:eastAsia="Calibri" w:hAnsi="Arial" w:cs="Arial"/>
          <w:bCs/>
          <w:sz w:val="26"/>
          <w:szCs w:val="26"/>
        </w:rPr>
        <w:t>I</w:t>
      </w:r>
      <w:r w:rsidR="00A72EF9">
        <w:rPr>
          <w:rFonts w:ascii="Arial" w:eastAsia="Calibri" w:hAnsi="Arial" w:cs="Arial"/>
          <w:bCs/>
          <w:sz w:val="26"/>
          <w:szCs w:val="26"/>
        </w:rPr>
        <w:t>.</w:t>
      </w:r>
      <w:r w:rsidR="002B52BC">
        <w:rPr>
          <w:rFonts w:ascii="Arial" w:eastAsia="Calibri" w:hAnsi="Arial" w:cs="Arial"/>
          <w:bCs/>
          <w:sz w:val="26"/>
          <w:szCs w:val="26"/>
        </w:rPr>
        <w:t>/0</w:t>
      </w:r>
      <w:r w:rsidR="00813D3C">
        <w:rPr>
          <w:rFonts w:ascii="Arial" w:eastAsia="Calibri" w:hAnsi="Arial" w:cs="Arial"/>
          <w:bCs/>
          <w:sz w:val="26"/>
          <w:szCs w:val="26"/>
        </w:rPr>
        <w:t>00</w:t>
      </w:r>
      <w:r w:rsidR="00D841A0">
        <w:rPr>
          <w:rFonts w:ascii="Arial" w:eastAsia="Calibri" w:hAnsi="Arial" w:cs="Arial"/>
          <w:bCs/>
          <w:sz w:val="26"/>
          <w:szCs w:val="26"/>
        </w:rPr>
        <w:t>5</w:t>
      </w:r>
      <w:r w:rsidR="002B52BC">
        <w:rPr>
          <w:rFonts w:ascii="Arial" w:eastAsia="Calibri" w:hAnsi="Arial" w:cs="Arial"/>
          <w:bCs/>
          <w:sz w:val="26"/>
          <w:szCs w:val="26"/>
        </w:rPr>
        <w:t>/201</w:t>
      </w:r>
      <w:r w:rsidR="00813D3C">
        <w:rPr>
          <w:rFonts w:ascii="Arial" w:eastAsia="Calibri" w:hAnsi="Arial" w:cs="Arial"/>
          <w:bCs/>
          <w:sz w:val="26"/>
          <w:szCs w:val="26"/>
        </w:rPr>
        <w:t>5, TCAC/1ª S.P.I./0004/2015 y TCAC/1ª S.P.I./0</w:t>
      </w:r>
      <w:r w:rsidR="00D841A0">
        <w:rPr>
          <w:rFonts w:ascii="Arial" w:eastAsia="Calibri" w:hAnsi="Arial" w:cs="Arial"/>
          <w:bCs/>
          <w:sz w:val="26"/>
          <w:szCs w:val="26"/>
        </w:rPr>
        <w:t>002</w:t>
      </w:r>
      <w:r w:rsidR="00813D3C">
        <w:rPr>
          <w:rFonts w:ascii="Arial" w:eastAsia="Calibri" w:hAnsi="Arial" w:cs="Arial"/>
          <w:bCs/>
          <w:sz w:val="26"/>
          <w:szCs w:val="26"/>
        </w:rPr>
        <w:t>/2015</w:t>
      </w:r>
      <w:r w:rsidR="002B52BC">
        <w:rPr>
          <w:rFonts w:ascii="Arial" w:eastAsia="Calibri" w:hAnsi="Arial" w:cs="Arial"/>
          <w:bCs/>
          <w:sz w:val="26"/>
          <w:szCs w:val="26"/>
        </w:rPr>
        <w:t>, (folio</w:t>
      </w:r>
      <w:r w:rsidR="00813D3C">
        <w:rPr>
          <w:rFonts w:ascii="Arial" w:eastAsia="Calibri" w:hAnsi="Arial" w:cs="Arial"/>
          <w:bCs/>
          <w:sz w:val="26"/>
          <w:szCs w:val="26"/>
        </w:rPr>
        <w:t>s</w:t>
      </w:r>
      <w:r w:rsidR="002B52BC">
        <w:rPr>
          <w:rFonts w:ascii="Arial" w:eastAsia="Calibri" w:hAnsi="Arial" w:cs="Arial"/>
          <w:bCs/>
          <w:sz w:val="26"/>
          <w:szCs w:val="26"/>
        </w:rPr>
        <w:t xml:space="preserve"> </w:t>
      </w:r>
      <w:r w:rsidR="00813D3C">
        <w:rPr>
          <w:rFonts w:ascii="Arial" w:eastAsia="Calibri" w:hAnsi="Arial" w:cs="Arial"/>
          <w:bCs/>
          <w:sz w:val="26"/>
          <w:szCs w:val="26"/>
        </w:rPr>
        <w:t>102, 104 y 106</w:t>
      </w:r>
      <w:r w:rsidR="002B52BC">
        <w:rPr>
          <w:rFonts w:ascii="Arial" w:eastAsia="Calibri" w:hAnsi="Arial" w:cs="Arial"/>
          <w:bCs/>
          <w:sz w:val="26"/>
          <w:szCs w:val="26"/>
        </w:rPr>
        <w:t>) con l</w:t>
      </w:r>
      <w:r w:rsidR="00813D3C">
        <w:rPr>
          <w:rFonts w:ascii="Arial" w:eastAsia="Calibri" w:hAnsi="Arial" w:cs="Arial"/>
          <w:bCs/>
          <w:sz w:val="26"/>
          <w:szCs w:val="26"/>
        </w:rPr>
        <w:t>os</w:t>
      </w:r>
      <w:r w:rsidR="002B52BC">
        <w:rPr>
          <w:rFonts w:ascii="Arial" w:eastAsia="Calibri" w:hAnsi="Arial" w:cs="Arial"/>
          <w:bCs/>
          <w:sz w:val="26"/>
          <w:szCs w:val="26"/>
        </w:rPr>
        <w:t xml:space="preserve"> que la actuaria adscrita a la </w:t>
      </w:r>
      <w:r w:rsidR="00813D3C">
        <w:rPr>
          <w:rFonts w:ascii="Arial" w:eastAsia="Calibri" w:hAnsi="Arial" w:cs="Arial"/>
          <w:bCs/>
          <w:sz w:val="26"/>
          <w:szCs w:val="26"/>
        </w:rPr>
        <w:t xml:space="preserve">entonces Primera Sala de Primera Instancia, del otrora Tribunal de lo Contencioso Administrativo, </w:t>
      </w:r>
      <w:r w:rsidR="002B52BC">
        <w:rPr>
          <w:rFonts w:ascii="Arial" w:eastAsia="Calibri" w:hAnsi="Arial" w:cs="Arial"/>
          <w:bCs/>
          <w:sz w:val="26"/>
          <w:szCs w:val="26"/>
        </w:rPr>
        <w:t>solicitó a la Dirección de Gestión Administrativa, apoyo para que por su conducto se enviara el correo certificado con acuse</w:t>
      </w:r>
      <w:r w:rsidR="00813D3C">
        <w:rPr>
          <w:rFonts w:ascii="Arial" w:eastAsia="Calibri" w:hAnsi="Arial" w:cs="Arial"/>
          <w:bCs/>
          <w:sz w:val="26"/>
          <w:szCs w:val="26"/>
        </w:rPr>
        <w:t xml:space="preserve"> de recibo de los oficios TCAC/1</w:t>
      </w:r>
      <w:r w:rsidR="002B52BC">
        <w:rPr>
          <w:rFonts w:ascii="Arial" w:eastAsia="Calibri" w:hAnsi="Arial" w:cs="Arial"/>
          <w:bCs/>
          <w:sz w:val="26"/>
          <w:szCs w:val="26"/>
        </w:rPr>
        <w:t>ªS</w:t>
      </w:r>
      <w:r w:rsidR="00813D3C">
        <w:rPr>
          <w:rFonts w:ascii="Arial" w:eastAsia="Calibri" w:hAnsi="Arial" w:cs="Arial"/>
          <w:bCs/>
          <w:sz w:val="26"/>
          <w:szCs w:val="26"/>
        </w:rPr>
        <w:t>.</w:t>
      </w:r>
      <w:r w:rsidR="002B52BC">
        <w:rPr>
          <w:rFonts w:ascii="Arial" w:eastAsia="Calibri" w:hAnsi="Arial" w:cs="Arial"/>
          <w:bCs/>
          <w:sz w:val="26"/>
          <w:szCs w:val="26"/>
        </w:rPr>
        <w:t>P</w:t>
      </w:r>
      <w:r w:rsidR="00813D3C">
        <w:rPr>
          <w:rFonts w:ascii="Arial" w:eastAsia="Calibri" w:hAnsi="Arial" w:cs="Arial"/>
          <w:bCs/>
          <w:sz w:val="26"/>
          <w:szCs w:val="26"/>
        </w:rPr>
        <w:t>.</w:t>
      </w:r>
      <w:r w:rsidR="002B52BC">
        <w:rPr>
          <w:rFonts w:ascii="Arial" w:eastAsia="Calibri" w:hAnsi="Arial" w:cs="Arial"/>
          <w:bCs/>
          <w:sz w:val="26"/>
          <w:szCs w:val="26"/>
        </w:rPr>
        <w:t>I/</w:t>
      </w:r>
      <w:r w:rsidR="00813D3C">
        <w:rPr>
          <w:rFonts w:ascii="Arial" w:eastAsia="Calibri" w:hAnsi="Arial" w:cs="Arial"/>
          <w:bCs/>
          <w:sz w:val="26"/>
          <w:szCs w:val="26"/>
        </w:rPr>
        <w:t>878</w:t>
      </w:r>
      <w:r w:rsidR="00D841A0">
        <w:rPr>
          <w:rFonts w:ascii="Arial" w:eastAsia="Calibri" w:hAnsi="Arial" w:cs="Arial"/>
          <w:bCs/>
          <w:sz w:val="26"/>
          <w:szCs w:val="26"/>
        </w:rPr>
        <w:t>6</w:t>
      </w:r>
      <w:r w:rsidR="00813D3C">
        <w:rPr>
          <w:rFonts w:ascii="Arial" w:eastAsia="Calibri" w:hAnsi="Arial" w:cs="Arial"/>
          <w:bCs/>
          <w:sz w:val="26"/>
          <w:szCs w:val="26"/>
        </w:rPr>
        <w:t>/2014</w:t>
      </w:r>
      <w:r w:rsidR="002B52BC">
        <w:rPr>
          <w:rFonts w:ascii="Arial" w:eastAsia="Calibri" w:hAnsi="Arial" w:cs="Arial"/>
          <w:bCs/>
          <w:sz w:val="26"/>
          <w:szCs w:val="26"/>
        </w:rPr>
        <w:t xml:space="preserve">, </w:t>
      </w:r>
      <w:r w:rsidR="00813D3C">
        <w:rPr>
          <w:rFonts w:ascii="Arial" w:eastAsia="Calibri" w:hAnsi="Arial" w:cs="Arial"/>
          <w:bCs/>
          <w:sz w:val="26"/>
          <w:szCs w:val="26"/>
        </w:rPr>
        <w:t>TCAC/1ªS.P.I/</w:t>
      </w:r>
      <w:r w:rsidR="00D841A0">
        <w:rPr>
          <w:rFonts w:ascii="Arial" w:eastAsia="Calibri" w:hAnsi="Arial" w:cs="Arial"/>
          <w:bCs/>
          <w:sz w:val="26"/>
          <w:szCs w:val="26"/>
        </w:rPr>
        <w:t>8787</w:t>
      </w:r>
      <w:r w:rsidR="00813D3C">
        <w:rPr>
          <w:rFonts w:ascii="Arial" w:eastAsia="Calibri" w:hAnsi="Arial" w:cs="Arial"/>
          <w:bCs/>
          <w:sz w:val="26"/>
          <w:szCs w:val="26"/>
        </w:rPr>
        <w:t>/2014 y</w:t>
      </w:r>
      <w:r w:rsidR="002B52BC">
        <w:rPr>
          <w:rFonts w:ascii="Arial" w:eastAsia="Calibri" w:hAnsi="Arial" w:cs="Arial"/>
          <w:bCs/>
          <w:sz w:val="26"/>
          <w:szCs w:val="26"/>
        </w:rPr>
        <w:t xml:space="preserve"> </w:t>
      </w:r>
      <w:r w:rsidR="00813D3C">
        <w:rPr>
          <w:rFonts w:ascii="Arial" w:eastAsia="Calibri" w:hAnsi="Arial" w:cs="Arial"/>
          <w:bCs/>
          <w:sz w:val="26"/>
          <w:szCs w:val="26"/>
        </w:rPr>
        <w:t>TCAC/1ªS.P.I/878</w:t>
      </w:r>
      <w:r w:rsidR="00D841A0">
        <w:rPr>
          <w:rFonts w:ascii="Arial" w:eastAsia="Calibri" w:hAnsi="Arial" w:cs="Arial"/>
          <w:bCs/>
          <w:sz w:val="26"/>
          <w:szCs w:val="26"/>
        </w:rPr>
        <w:t>5</w:t>
      </w:r>
      <w:r w:rsidR="00813D3C">
        <w:rPr>
          <w:rFonts w:ascii="Arial" w:eastAsia="Calibri" w:hAnsi="Arial" w:cs="Arial"/>
          <w:bCs/>
          <w:sz w:val="26"/>
          <w:szCs w:val="26"/>
        </w:rPr>
        <w:t>/2014</w:t>
      </w:r>
      <w:r w:rsidR="002B52BC">
        <w:rPr>
          <w:rFonts w:ascii="Arial" w:eastAsia="Calibri" w:hAnsi="Arial" w:cs="Arial"/>
          <w:bCs/>
          <w:sz w:val="26"/>
          <w:szCs w:val="26"/>
        </w:rPr>
        <w:t xml:space="preserve">, dirigidos a las autoridades demandadas </w:t>
      </w:r>
      <w:r w:rsidR="00D841A0">
        <w:rPr>
          <w:rFonts w:ascii="Arial" w:eastAsia="Calibri" w:hAnsi="Arial" w:cs="Arial"/>
          <w:bCs/>
          <w:sz w:val="26"/>
          <w:szCs w:val="26"/>
        </w:rPr>
        <w:t xml:space="preserve">Presidente, </w:t>
      </w:r>
      <w:r w:rsidR="002B52BC">
        <w:rPr>
          <w:rFonts w:ascii="Arial" w:eastAsia="Calibri" w:hAnsi="Arial" w:cs="Arial"/>
          <w:bCs/>
          <w:sz w:val="26"/>
          <w:szCs w:val="26"/>
        </w:rPr>
        <w:t>Ayuntamiento</w:t>
      </w:r>
      <w:r w:rsidR="00D841A0">
        <w:rPr>
          <w:rFonts w:ascii="Arial" w:eastAsia="Calibri" w:hAnsi="Arial" w:cs="Arial"/>
          <w:bCs/>
          <w:sz w:val="26"/>
          <w:szCs w:val="26"/>
        </w:rPr>
        <w:t xml:space="preserve"> y Síndico</w:t>
      </w:r>
      <w:r w:rsidR="002B52BC">
        <w:rPr>
          <w:rFonts w:ascii="Arial" w:eastAsia="Calibri" w:hAnsi="Arial" w:cs="Arial"/>
          <w:bCs/>
          <w:sz w:val="26"/>
          <w:szCs w:val="26"/>
        </w:rPr>
        <w:t xml:space="preserve">, todos del Municipio de San </w:t>
      </w:r>
      <w:r w:rsidR="00813D3C">
        <w:rPr>
          <w:rFonts w:ascii="Arial" w:eastAsia="Calibri" w:hAnsi="Arial" w:cs="Arial"/>
          <w:bCs/>
          <w:sz w:val="26"/>
          <w:szCs w:val="26"/>
        </w:rPr>
        <w:t xml:space="preserve">Raymundo Jalpan, </w:t>
      </w:r>
      <w:r w:rsidR="00D01D9D">
        <w:rPr>
          <w:rFonts w:ascii="Arial" w:eastAsia="Calibri" w:hAnsi="Arial" w:cs="Arial"/>
          <w:bCs/>
          <w:sz w:val="26"/>
          <w:szCs w:val="26"/>
        </w:rPr>
        <w:t>O</w:t>
      </w:r>
      <w:r w:rsidR="00B160F9">
        <w:rPr>
          <w:rFonts w:ascii="Arial" w:eastAsia="Calibri" w:hAnsi="Arial" w:cs="Arial"/>
          <w:bCs/>
          <w:sz w:val="26"/>
          <w:szCs w:val="26"/>
        </w:rPr>
        <w:t xml:space="preserve">axaca; así como, </w:t>
      </w:r>
      <w:r w:rsidR="00D01D9D">
        <w:rPr>
          <w:rFonts w:ascii="Arial" w:eastAsia="Calibri" w:hAnsi="Arial" w:cs="Arial"/>
          <w:bCs/>
          <w:sz w:val="26"/>
          <w:szCs w:val="26"/>
        </w:rPr>
        <w:t xml:space="preserve">de los acuses de recibo </w:t>
      </w:r>
      <w:r w:rsidR="00D841A0">
        <w:rPr>
          <w:rFonts w:ascii="Arial" w:eastAsia="Calibri" w:hAnsi="Arial" w:cs="Arial"/>
          <w:bCs/>
          <w:sz w:val="26"/>
          <w:szCs w:val="26"/>
        </w:rPr>
        <w:t>RMC555600705MX</w:t>
      </w:r>
      <w:r w:rsidR="00D01D9D">
        <w:rPr>
          <w:rFonts w:ascii="Arial" w:eastAsia="Calibri" w:hAnsi="Arial" w:cs="Arial"/>
          <w:bCs/>
          <w:sz w:val="26"/>
          <w:szCs w:val="26"/>
        </w:rPr>
        <w:t>, RMC5556</w:t>
      </w:r>
      <w:r w:rsidR="00BB53E2">
        <w:rPr>
          <w:rFonts w:ascii="Arial" w:eastAsia="Calibri" w:hAnsi="Arial" w:cs="Arial"/>
          <w:bCs/>
          <w:sz w:val="26"/>
          <w:szCs w:val="26"/>
        </w:rPr>
        <w:t>00728MX</w:t>
      </w:r>
      <w:r w:rsidR="00D01D9D">
        <w:rPr>
          <w:rFonts w:ascii="Arial" w:eastAsia="Calibri" w:hAnsi="Arial" w:cs="Arial"/>
          <w:bCs/>
          <w:sz w:val="26"/>
          <w:szCs w:val="26"/>
        </w:rPr>
        <w:t xml:space="preserve"> </w:t>
      </w:r>
      <w:r w:rsidR="00D841A0">
        <w:rPr>
          <w:rFonts w:ascii="Arial" w:eastAsia="Calibri" w:hAnsi="Arial" w:cs="Arial"/>
          <w:bCs/>
          <w:sz w:val="26"/>
          <w:szCs w:val="26"/>
        </w:rPr>
        <w:t xml:space="preserve">y RMC555600731MX </w:t>
      </w:r>
      <w:r w:rsidR="00D01D9D">
        <w:rPr>
          <w:rFonts w:ascii="Arial" w:eastAsia="Calibri" w:hAnsi="Arial" w:cs="Arial"/>
          <w:bCs/>
          <w:sz w:val="26"/>
          <w:szCs w:val="26"/>
        </w:rPr>
        <w:t xml:space="preserve">dirigidos al </w:t>
      </w:r>
      <w:r w:rsidR="00D841A0">
        <w:rPr>
          <w:rFonts w:ascii="Arial" w:eastAsia="Calibri" w:hAnsi="Arial" w:cs="Arial"/>
          <w:bCs/>
          <w:sz w:val="26"/>
          <w:szCs w:val="26"/>
        </w:rPr>
        <w:t>Presidente</w:t>
      </w:r>
      <w:r w:rsidR="00BB53E2">
        <w:rPr>
          <w:rFonts w:ascii="Arial" w:eastAsia="Calibri" w:hAnsi="Arial" w:cs="Arial"/>
          <w:bCs/>
          <w:sz w:val="26"/>
          <w:szCs w:val="26"/>
        </w:rPr>
        <w:t xml:space="preserve">, </w:t>
      </w:r>
      <w:r w:rsidR="00D01D9D">
        <w:rPr>
          <w:rFonts w:ascii="Arial" w:eastAsia="Calibri" w:hAnsi="Arial" w:cs="Arial"/>
          <w:bCs/>
          <w:sz w:val="26"/>
          <w:szCs w:val="26"/>
        </w:rPr>
        <w:t>Ayuntamiento</w:t>
      </w:r>
      <w:r w:rsidR="00BB53E2">
        <w:rPr>
          <w:rFonts w:ascii="Arial" w:eastAsia="Calibri" w:hAnsi="Arial" w:cs="Arial"/>
          <w:bCs/>
          <w:sz w:val="26"/>
          <w:szCs w:val="26"/>
        </w:rPr>
        <w:t xml:space="preserve"> y </w:t>
      </w:r>
      <w:r w:rsidR="00D841A0">
        <w:rPr>
          <w:rFonts w:ascii="Arial" w:eastAsia="Calibri" w:hAnsi="Arial" w:cs="Arial"/>
          <w:bCs/>
          <w:sz w:val="26"/>
          <w:szCs w:val="26"/>
        </w:rPr>
        <w:t>Síndico</w:t>
      </w:r>
      <w:r w:rsidR="00BB53E2">
        <w:rPr>
          <w:rFonts w:ascii="Arial" w:eastAsia="Calibri" w:hAnsi="Arial" w:cs="Arial"/>
          <w:bCs/>
          <w:sz w:val="26"/>
          <w:szCs w:val="26"/>
        </w:rPr>
        <w:t xml:space="preserve">, </w:t>
      </w:r>
      <w:r w:rsidR="00B160F9">
        <w:rPr>
          <w:rFonts w:ascii="Arial" w:eastAsia="Calibri" w:hAnsi="Arial" w:cs="Arial"/>
          <w:bCs/>
          <w:sz w:val="26"/>
          <w:szCs w:val="26"/>
        </w:rPr>
        <w:t xml:space="preserve">todos </w:t>
      </w:r>
      <w:r w:rsidR="00D01D9D">
        <w:rPr>
          <w:rFonts w:ascii="Arial" w:eastAsia="Calibri" w:hAnsi="Arial" w:cs="Arial"/>
          <w:bCs/>
          <w:sz w:val="26"/>
          <w:szCs w:val="26"/>
        </w:rPr>
        <w:t xml:space="preserve">del Municipio de San </w:t>
      </w:r>
      <w:r w:rsidR="00BB53E2">
        <w:rPr>
          <w:rFonts w:ascii="Arial" w:eastAsia="Calibri" w:hAnsi="Arial" w:cs="Arial"/>
          <w:bCs/>
          <w:sz w:val="26"/>
          <w:szCs w:val="26"/>
        </w:rPr>
        <w:t>Raymundo Jalpan</w:t>
      </w:r>
      <w:r w:rsidR="00D01D9D">
        <w:rPr>
          <w:rFonts w:ascii="Arial" w:eastAsia="Calibri" w:hAnsi="Arial" w:cs="Arial"/>
          <w:bCs/>
          <w:sz w:val="26"/>
          <w:szCs w:val="26"/>
        </w:rPr>
        <w:t xml:space="preserve">, Oaxaca, respectivamente, y de los que se advierte </w:t>
      </w:r>
      <w:r w:rsidR="00BB53E2">
        <w:rPr>
          <w:rFonts w:ascii="Arial" w:eastAsia="Calibri" w:hAnsi="Arial" w:cs="Arial"/>
          <w:bCs/>
          <w:sz w:val="26"/>
          <w:szCs w:val="26"/>
        </w:rPr>
        <w:t>la firma de recibido de conformidad estampada</w:t>
      </w:r>
      <w:r w:rsidR="0062239E">
        <w:rPr>
          <w:rFonts w:ascii="Arial" w:eastAsia="Calibri" w:hAnsi="Arial" w:cs="Arial"/>
          <w:bCs/>
          <w:sz w:val="26"/>
          <w:szCs w:val="26"/>
        </w:rPr>
        <w:t>, (</w:t>
      </w:r>
      <w:r w:rsidR="00BB53E2">
        <w:rPr>
          <w:rFonts w:ascii="Arial" w:eastAsia="Calibri" w:hAnsi="Arial" w:cs="Arial"/>
          <w:bCs/>
          <w:sz w:val="26"/>
          <w:szCs w:val="26"/>
        </w:rPr>
        <w:t>f</w:t>
      </w:r>
      <w:r w:rsidR="0062239E">
        <w:rPr>
          <w:rFonts w:ascii="Arial" w:eastAsia="Calibri" w:hAnsi="Arial" w:cs="Arial"/>
          <w:bCs/>
          <w:sz w:val="26"/>
          <w:szCs w:val="26"/>
        </w:rPr>
        <w:t xml:space="preserve">olios </w:t>
      </w:r>
      <w:r w:rsidR="00BB53E2">
        <w:rPr>
          <w:rFonts w:ascii="Arial" w:eastAsia="Calibri" w:hAnsi="Arial" w:cs="Arial"/>
          <w:bCs/>
          <w:sz w:val="26"/>
          <w:szCs w:val="26"/>
        </w:rPr>
        <w:t>120, 121 y 122</w:t>
      </w:r>
      <w:r w:rsidR="0062239E">
        <w:rPr>
          <w:rFonts w:ascii="Arial" w:eastAsia="Calibri" w:hAnsi="Arial" w:cs="Arial"/>
          <w:bCs/>
          <w:sz w:val="26"/>
          <w:szCs w:val="26"/>
        </w:rPr>
        <w:t>)</w:t>
      </w:r>
      <w:r w:rsidR="00DE21CB">
        <w:rPr>
          <w:rFonts w:ascii="Arial" w:eastAsia="Calibri" w:hAnsi="Arial" w:cs="Arial"/>
          <w:bCs/>
          <w:sz w:val="26"/>
          <w:szCs w:val="26"/>
        </w:rPr>
        <w:t>.</w:t>
      </w:r>
    </w:p>
    <w:p w:rsidR="00DE21CB" w:rsidRDefault="00DE21CB" w:rsidP="007448CD">
      <w:pPr>
        <w:spacing w:line="360" w:lineRule="auto"/>
        <w:ind w:firstLine="708"/>
        <w:jc w:val="both"/>
        <w:rPr>
          <w:rFonts w:ascii="Arial" w:eastAsia="Calibri" w:hAnsi="Arial" w:cs="Arial"/>
          <w:bCs/>
          <w:sz w:val="26"/>
          <w:szCs w:val="26"/>
        </w:rPr>
      </w:pPr>
      <w:r>
        <w:rPr>
          <w:rFonts w:ascii="Arial" w:eastAsia="Calibri" w:hAnsi="Arial" w:cs="Arial"/>
          <w:bCs/>
          <w:sz w:val="26"/>
          <w:szCs w:val="26"/>
        </w:rPr>
        <w:t xml:space="preserve">De lo anterior, se hace patente que contrario a lo afirmado por los recurrentes, no se les coartó su derecho al debido proceso, </w:t>
      </w:r>
      <w:r w:rsidR="00802702">
        <w:rPr>
          <w:rFonts w:ascii="Arial" w:eastAsia="Calibri" w:hAnsi="Arial" w:cs="Arial"/>
          <w:bCs/>
          <w:sz w:val="26"/>
          <w:szCs w:val="26"/>
        </w:rPr>
        <w:t xml:space="preserve">al haber sido </w:t>
      </w:r>
      <w:r>
        <w:rPr>
          <w:rFonts w:ascii="Arial" w:eastAsia="Calibri" w:hAnsi="Arial" w:cs="Arial"/>
          <w:bCs/>
          <w:sz w:val="26"/>
          <w:szCs w:val="26"/>
        </w:rPr>
        <w:t xml:space="preserve">llamados a juicio mediante auto de </w:t>
      </w:r>
      <w:r w:rsidR="00802702">
        <w:rPr>
          <w:rFonts w:ascii="Arial" w:eastAsia="Calibri" w:hAnsi="Arial" w:cs="Arial"/>
          <w:bCs/>
          <w:sz w:val="26"/>
          <w:szCs w:val="26"/>
        </w:rPr>
        <w:t>veintinueve de noviembre de dos mil once</w:t>
      </w:r>
      <w:r>
        <w:rPr>
          <w:rFonts w:ascii="Arial" w:eastAsia="Calibri" w:hAnsi="Arial" w:cs="Arial"/>
          <w:bCs/>
          <w:sz w:val="26"/>
          <w:szCs w:val="26"/>
        </w:rPr>
        <w:t xml:space="preserve">, y les fue notificado dicho proveído </w:t>
      </w:r>
      <w:r w:rsidR="00802702">
        <w:rPr>
          <w:rFonts w:ascii="Arial" w:eastAsia="Calibri" w:hAnsi="Arial" w:cs="Arial"/>
          <w:bCs/>
          <w:sz w:val="26"/>
          <w:szCs w:val="26"/>
        </w:rPr>
        <w:t xml:space="preserve">con el que se ordenó correrles traslado con el escrito de demanda </w:t>
      </w:r>
      <w:r>
        <w:rPr>
          <w:rFonts w:ascii="Arial" w:eastAsia="Calibri" w:hAnsi="Arial" w:cs="Arial"/>
          <w:bCs/>
          <w:sz w:val="26"/>
          <w:szCs w:val="26"/>
        </w:rPr>
        <w:t xml:space="preserve">conforme lo dispuesto por </w:t>
      </w:r>
      <w:r>
        <w:rPr>
          <w:rFonts w:ascii="Arial" w:eastAsia="Calibri" w:hAnsi="Arial" w:cs="Arial"/>
          <w:bCs/>
          <w:sz w:val="26"/>
          <w:szCs w:val="26"/>
        </w:rPr>
        <w:lastRenderedPageBreak/>
        <w:t>los artículos 142 fracción V</w:t>
      </w:r>
      <w:r>
        <w:rPr>
          <w:rStyle w:val="Refdenotaalpie"/>
          <w:rFonts w:ascii="Arial" w:eastAsia="Calibri" w:hAnsi="Arial" w:cs="Arial"/>
          <w:bCs/>
          <w:sz w:val="26"/>
          <w:szCs w:val="26"/>
        </w:rPr>
        <w:footnoteReference w:id="1"/>
      </w:r>
      <w:r>
        <w:rPr>
          <w:rFonts w:ascii="Arial" w:eastAsia="Calibri" w:hAnsi="Arial" w:cs="Arial"/>
          <w:bCs/>
          <w:sz w:val="26"/>
          <w:szCs w:val="26"/>
        </w:rPr>
        <w:t xml:space="preserve"> y 143 fracción </w:t>
      </w:r>
      <w:r w:rsidR="00FC0EF0">
        <w:rPr>
          <w:rFonts w:ascii="Arial" w:eastAsia="Calibri" w:hAnsi="Arial" w:cs="Arial"/>
          <w:bCs/>
          <w:sz w:val="26"/>
          <w:szCs w:val="26"/>
        </w:rPr>
        <w:t xml:space="preserve">II </w:t>
      </w:r>
      <w:r>
        <w:rPr>
          <w:rFonts w:ascii="Arial" w:eastAsia="Calibri" w:hAnsi="Arial" w:cs="Arial"/>
          <w:bCs/>
          <w:sz w:val="26"/>
          <w:szCs w:val="26"/>
        </w:rPr>
        <w:t>párrafo segundo</w:t>
      </w:r>
      <w:r w:rsidR="00FA5EC5">
        <w:rPr>
          <w:rStyle w:val="Refdenotaalpie"/>
          <w:rFonts w:ascii="Arial" w:eastAsia="Calibri" w:hAnsi="Arial" w:cs="Arial"/>
          <w:bCs/>
          <w:sz w:val="26"/>
          <w:szCs w:val="26"/>
        </w:rPr>
        <w:footnoteReference w:id="2"/>
      </w:r>
      <w:r>
        <w:rPr>
          <w:rFonts w:ascii="Arial" w:eastAsia="Calibri" w:hAnsi="Arial" w:cs="Arial"/>
          <w:bCs/>
          <w:sz w:val="26"/>
          <w:szCs w:val="26"/>
        </w:rPr>
        <w:t>, de la Ley de Justicia Administ</w:t>
      </w:r>
      <w:r w:rsidR="003B2AF4">
        <w:rPr>
          <w:rFonts w:ascii="Arial" w:eastAsia="Calibri" w:hAnsi="Arial" w:cs="Arial"/>
          <w:bCs/>
          <w:sz w:val="26"/>
          <w:szCs w:val="26"/>
        </w:rPr>
        <w:t>rativa para el Estado de Oaxaca; y al no haber dado contestación a la demanda</w:t>
      </w:r>
      <w:r w:rsidR="00B160F9">
        <w:rPr>
          <w:rFonts w:ascii="Arial" w:eastAsia="Calibri" w:hAnsi="Arial" w:cs="Arial"/>
          <w:bCs/>
          <w:sz w:val="26"/>
          <w:szCs w:val="26"/>
        </w:rPr>
        <w:t xml:space="preserve"> entablada en su contra</w:t>
      </w:r>
      <w:r w:rsidR="003B2AF4">
        <w:rPr>
          <w:rFonts w:ascii="Arial" w:eastAsia="Calibri" w:hAnsi="Arial" w:cs="Arial"/>
          <w:bCs/>
          <w:sz w:val="26"/>
          <w:szCs w:val="26"/>
        </w:rPr>
        <w:t>, se les hizo efectivo el apercibimiento que les fue efectuado en dicho auto, en el sentido de que si no daban contestación dentro del plazo otorgado, se les tendría contestando en sentido afirmativo.</w:t>
      </w:r>
    </w:p>
    <w:p w:rsidR="00A16C88" w:rsidRDefault="00124A23" w:rsidP="00124A23">
      <w:pPr>
        <w:spacing w:line="360" w:lineRule="auto"/>
        <w:ind w:firstLine="708"/>
        <w:jc w:val="both"/>
        <w:rPr>
          <w:rFonts w:ascii="Arial" w:eastAsia="Calibri" w:hAnsi="Arial" w:cs="Arial"/>
          <w:bCs/>
          <w:sz w:val="26"/>
          <w:szCs w:val="26"/>
        </w:rPr>
      </w:pPr>
      <w:r>
        <w:rPr>
          <w:rFonts w:ascii="Arial" w:eastAsia="Calibri" w:hAnsi="Arial" w:cs="Arial"/>
          <w:bCs/>
          <w:sz w:val="26"/>
          <w:szCs w:val="26"/>
        </w:rPr>
        <w:t xml:space="preserve">Por otra parte alegan, </w:t>
      </w:r>
      <w:r w:rsidR="003B2AF4">
        <w:rPr>
          <w:rFonts w:ascii="Arial" w:eastAsia="Calibri" w:hAnsi="Arial" w:cs="Arial"/>
          <w:bCs/>
          <w:sz w:val="26"/>
          <w:szCs w:val="26"/>
        </w:rPr>
        <w:t xml:space="preserve">que </w:t>
      </w:r>
      <w:r w:rsidR="00D841A0">
        <w:rPr>
          <w:rFonts w:ascii="Arial" w:eastAsia="Calibri" w:hAnsi="Arial" w:cs="Arial"/>
          <w:bCs/>
          <w:sz w:val="26"/>
          <w:szCs w:val="26"/>
        </w:rPr>
        <w:t xml:space="preserve">la resolutora debió decretar la caducidad de la instancia, en términos del artículo 43 de la Ley de Justicia Administrativa para el Estado de Oaxaca, </w:t>
      </w:r>
      <w:r w:rsidR="00A16C88">
        <w:rPr>
          <w:rFonts w:ascii="Arial" w:eastAsia="Calibri" w:hAnsi="Arial" w:cs="Arial"/>
          <w:bCs/>
          <w:sz w:val="26"/>
          <w:szCs w:val="26"/>
        </w:rPr>
        <w:t xml:space="preserve">al tratarse de un procedimiento iniciado a instancia del interesado, del que se advierte se </w:t>
      </w:r>
      <w:r w:rsidR="000042B7">
        <w:rPr>
          <w:rFonts w:ascii="Arial" w:eastAsia="Calibri" w:hAnsi="Arial" w:cs="Arial"/>
          <w:bCs/>
          <w:sz w:val="26"/>
          <w:szCs w:val="26"/>
        </w:rPr>
        <w:t>produjo</w:t>
      </w:r>
      <w:r w:rsidR="00A16C88">
        <w:rPr>
          <w:rFonts w:ascii="Arial" w:eastAsia="Calibri" w:hAnsi="Arial" w:cs="Arial"/>
          <w:bCs/>
          <w:sz w:val="26"/>
          <w:szCs w:val="26"/>
        </w:rPr>
        <w:t xml:space="preserve"> su paralización, al no haberlo impulsado, pues no existió actuación alguna del veintinueve de noviembre de dos mil once al veintidós de abril del dos mil quince, habiendo pasado aproximadamente tres años, cinco meses, </w:t>
      </w:r>
      <w:r w:rsidR="000042B7">
        <w:rPr>
          <w:rFonts w:ascii="Arial" w:eastAsia="Calibri" w:hAnsi="Arial" w:cs="Arial"/>
          <w:bCs/>
          <w:sz w:val="26"/>
          <w:szCs w:val="26"/>
        </w:rPr>
        <w:t>transcurriendo</w:t>
      </w:r>
      <w:r w:rsidR="00A16C88">
        <w:rPr>
          <w:rFonts w:ascii="Arial" w:eastAsia="Calibri" w:hAnsi="Arial" w:cs="Arial"/>
          <w:bCs/>
          <w:sz w:val="26"/>
          <w:szCs w:val="26"/>
        </w:rPr>
        <w:t xml:space="preserve"> en exceso el plazo que establece el citado artículo.</w:t>
      </w:r>
    </w:p>
    <w:p w:rsidR="007D246A" w:rsidRDefault="007D246A" w:rsidP="00124A23">
      <w:pPr>
        <w:spacing w:line="360" w:lineRule="auto"/>
        <w:ind w:firstLine="708"/>
        <w:jc w:val="both"/>
        <w:rPr>
          <w:rFonts w:ascii="Arial" w:eastAsia="Calibri" w:hAnsi="Arial" w:cs="Arial"/>
          <w:bCs/>
          <w:sz w:val="26"/>
          <w:szCs w:val="26"/>
        </w:rPr>
      </w:pPr>
      <w:r>
        <w:rPr>
          <w:rFonts w:ascii="Arial" w:eastAsia="Calibri" w:hAnsi="Arial" w:cs="Arial"/>
          <w:bCs/>
          <w:sz w:val="26"/>
          <w:szCs w:val="26"/>
        </w:rPr>
        <w:t xml:space="preserve">Este alegato es </w:t>
      </w:r>
      <w:r w:rsidRPr="007D246A">
        <w:rPr>
          <w:rFonts w:ascii="Arial" w:eastAsia="Calibri" w:hAnsi="Arial" w:cs="Arial"/>
          <w:b/>
          <w:bCs/>
          <w:sz w:val="26"/>
          <w:szCs w:val="26"/>
        </w:rPr>
        <w:t>inexacto</w:t>
      </w:r>
      <w:r>
        <w:rPr>
          <w:rFonts w:ascii="Arial" w:eastAsia="Calibri" w:hAnsi="Arial" w:cs="Arial"/>
          <w:bCs/>
          <w:sz w:val="26"/>
          <w:szCs w:val="26"/>
        </w:rPr>
        <w:t>, porque el artículo que dice debió emplearse para decretar la caducidad de la instancia, no es aplicable al caso en concreto, pues dicho precepto legal conforma el normativo relativo al capítulo de las formas de terminación del procedimiento administrativo</w:t>
      </w:r>
      <w:r w:rsidR="00DA30F2">
        <w:rPr>
          <w:rFonts w:ascii="Arial" w:eastAsia="Calibri" w:hAnsi="Arial" w:cs="Arial"/>
          <w:bCs/>
          <w:sz w:val="26"/>
          <w:szCs w:val="26"/>
        </w:rPr>
        <w:t xml:space="preserve"> general en sede administrativa</w:t>
      </w:r>
      <w:r>
        <w:rPr>
          <w:rFonts w:ascii="Arial" w:eastAsia="Calibri" w:hAnsi="Arial" w:cs="Arial"/>
          <w:bCs/>
          <w:sz w:val="26"/>
          <w:szCs w:val="26"/>
        </w:rPr>
        <w:t xml:space="preserve"> y no del juicio ante el Tribunal Contencioso Administrativo y de Cuentas</w:t>
      </w:r>
      <w:r w:rsidR="006C3396">
        <w:rPr>
          <w:rFonts w:ascii="Arial" w:eastAsia="Calibri" w:hAnsi="Arial" w:cs="Arial"/>
          <w:bCs/>
          <w:sz w:val="26"/>
          <w:szCs w:val="26"/>
        </w:rPr>
        <w:t>.</w:t>
      </w:r>
    </w:p>
    <w:p w:rsidR="00116EC4" w:rsidRDefault="006C3396" w:rsidP="00116EC4">
      <w:pPr>
        <w:spacing w:line="360" w:lineRule="auto"/>
        <w:ind w:firstLine="708"/>
        <w:jc w:val="both"/>
        <w:rPr>
          <w:rFonts w:ascii="Arial" w:eastAsia="Calibri" w:hAnsi="Arial" w:cs="Arial"/>
          <w:bCs/>
          <w:sz w:val="26"/>
          <w:szCs w:val="26"/>
        </w:rPr>
      </w:pPr>
      <w:r>
        <w:rPr>
          <w:rFonts w:ascii="Arial" w:eastAsia="Calibri" w:hAnsi="Arial" w:cs="Arial"/>
          <w:bCs/>
          <w:sz w:val="26"/>
          <w:szCs w:val="26"/>
        </w:rPr>
        <w:t xml:space="preserve">Continúa sus alegaciones aduciendo que la Primera Instancia debió </w:t>
      </w:r>
      <w:r w:rsidR="00567DE1">
        <w:rPr>
          <w:rFonts w:ascii="Arial" w:eastAsia="Calibri" w:hAnsi="Arial" w:cs="Arial"/>
          <w:bCs/>
          <w:sz w:val="26"/>
          <w:szCs w:val="26"/>
        </w:rPr>
        <w:t>declara</w:t>
      </w:r>
      <w:r w:rsidR="00671371">
        <w:rPr>
          <w:rFonts w:ascii="Arial" w:eastAsia="Calibri" w:hAnsi="Arial" w:cs="Arial"/>
          <w:bCs/>
          <w:sz w:val="26"/>
          <w:szCs w:val="26"/>
        </w:rPr>
        <w:t>r</w:t>
      </w:r>
      <w:r w:rsidR="00567DE1">
        <w:rPr>
          <w:rFonts w:ascii="Arial" w:eastAsia="Calibri" w:hAnsi="Arial" w:cs="Arial"/>
          <w:bCs/>
          <w:sz w:val="26"/>
          <w:szCs w:val="26"/>
        </w:rPr>
        <w:t xml:space="preserve"> el sobreseimiento del juicio, porque</w:t>
      </w:r>
      <w:r w:rsidR="00671371">
        <w:rPr>
          <w:rFonts w:ascii="Arial" w:eastAsia="Calibri" w:hAnsi="Arial" w:cs="Arial"/>
          <w:bCs/>
          <w:sz w:val="26"/>
          <w:szCs w:val="26"/>
        </w:rPr>
        <w:t xml:space="preserve"> el actor no demostró la existencia </w:t>
      </w:r>
      <w:r w:rsidR="00567DE1">
        <w:rPr>
          <w:rFonts w:ascii="Arial" w:eastAsia="Calibri" w:hAnsi="Arial" w:cs="Arial"/>
          <w:bCs/>
          <w:sz w:val="26"/>
          <w:szCs w:val="26"/>
        </w:rPr>
        <w:t xml:space="preserve">del acto impugnado, y </w:t>
      </w:r>
      <w:r w:rsidR="003B2AF4">
        <w:rPr>
          <w:rFonts w:ascii="Arial" w:eastAsia="Calibri" w:hAnsi="Arial" w:cs="Arial"/>
          <w:bCs/>
          <w:sz w:val="26"/>
          <w:szCs w:val="26"/>
        </w:rPr>
        <w:t>la</w:t>
      </w:r>
      <w:r w:rsidR="00124A23">
        <w:rPr>
          <w:rFonts w:ascii="Arial" w:eastAsia="Calibri" w:hAnsi="Arial" w:cs="Arial"/>
          <w:bCs/>
          <w:sz w:val="26"/>
          <w:szCs w:val="26"/>
        </w:rPr>
        <w:t xml:space="preserve"> resolutora de manera arbitraria determinó la ilegalidad de la orden verbal de despido del actor al cargo de Policía Municipal de</w:t>
      </w:r>
      <w:r w:rsidR="00567DE1">
        <w:rPr>
          <w:rFonts w:ascii="Arial" w:eastAsia="Calibri" w:hAnsi="Arial" w:cs="Arial"/>
          <w:bCs/>
          <w:sz w:val="26"/>
          <w:szCs w:val="26"/>
        </w:rPr>
        <w:t xml:space="preserve"> </w:t>
      </w:r>
      <w:r w:rsidR="00124A23">
        <w:rPr>
          <w:rFonts w:ascii="Arial" w:eastAsia="Calibri" w:hAnsi="Arial" w:cs="Arial"/>
          <w:bCs/>
          <w:sz w:val="26"/>
          <w:szCs w:val="26"/>
        </w:rPr>
        <w:t xml:space="preserve">San </w:t>
      </w:r>
      <w:r w:rsidR="00567DE1">
        <w:rPr>
          <w:rFonts w:ascii="Arial" w:eastAsia="Calibri" w:hAnsi="Arial" w:cs="Arial"/>
          <w:bCs/>
          <w:sz w:val="26"/>
          <w:szCs w:val="26"/>
        </w:rPr>
        <w:t xml:space="preserve">Raymundo Jalpan; pues afirma que el actor no acreditó los hechos constitutivos de su acción, al no haber justificado que estaba prestando sus servicios </w:t>
      </w:r>
      <w:r w:rsidR="001C253B">
        <w:rPr>
          <w:rFonts w:ascii="Arial" w:eastAsia="Calibri" w:hAnsi="Arial" w:cs="Arial"/>
          <w:bCs/>
          <w:sz w:val="26"/>
          <w:szCs w:val="26"/>
        </w:rPr>
        <w:t>d</w:t>
      </w:r>
      <w:r w:rsidR="00567DE1">
        <w:rPr>
          <w:rFonts w:ascii="Arial" w:eastAsia="Calibri" w:hAnsi="Arial" w:cs="Arial"/>
          <w:bCs/>
          <w:sz w:val="26"/>
          <w:szCs w:val="26"/>
        </w:rPr>
        <w:t>el primero de enero de dos mil diez, fecha en que supuestamente fue despedido.</w:t>
      </w:r>
    </w:p>
    <w:p w:rsidR="006C6D15" w:rsidRDefault="00124A23" w:rsidP="00116EC4">
      <w:pPr>
        <w:spacing w:line="360" w:lineRule="auto"/>
        <w:ind w:firstLine="708"/>
        <w:jc w:val="both"/>
        <w:rPr>
          <w:rFonts w:ascii="Arial" w:eastAsia="Calibri" w:hAnsi="Arial" w:cs="Arial"/>
          <w:bCs/>
          <w:sz w:val="26"/>
          <w:szCs w:val="26"/>
        </w:rPr>
      </w:pPr>
      <w:r>
        <w:rPr>
          <w:rFonts w:ascii="Arial" w:eastAsia="Calibri" w:hAnsi="Arial" w:cs="Arial"/>
          <w:bCs/>
          <w:sz w:val="26"/>
          <w:szCs w:val="26"/>
        </w:rPr>
        <w:lastRenderedPageBreak/>
        <w:t xml:space="preserve">Esta parte de sus alegaciones del mismo modo es </w:t>
      </w:r>
      <w:r w:rsidRPr="00124A23">
        <w:rPr>
          <w:rFonts w:ascii="Arial" w:eastAsia="Calibri" w:hAnsi="Arial" w:cs="Arial"/>
          <w:b/>
          <w:bCs/>
          <w:sz w:val="26"/>
          <w:szCs w:val="26"/>
        </w:rPr>
        <w:t>infundada</w:t>
      </w:r>
      <w:r>
        <w:rPr>
          <w:rFonts w:ascii="Arial" w:eastAsia="Calibri" w:hAnsi="Arial" w:cs="Arial"/>
          <w:bCs/>
          <w:sz w:val="26"/>
          <w:szCs w:val="26"/>
        </w:rPr>
        <w:t xml:space="preserve">, porque la Primera Instancia, tuvo por acreditado </w:t>
      </w:r>
      <w:r w:rsidR="00567DE1">
        <w:rPr>
          <w:rFonts w:ascii="Arial" w:eastAsia="Calibri" w:hAnsi="Arial" w:cs="Arial"/>
          <w:bCs/>
          <w:sz w:val="26"/>
          <w:szCs w:val="26"/>
        </w:rPr>
        <w:t>los hechos expuesto</w:t>
      </w:r>
      <w:r w:rsidR="00AB0FF5">
        <w:rPr>
          <w:rFonts w:ascii="Arial" w:eastAsia="Calibri" w:hAnsi="Arial" w:cs="Arial"/>
          <w:bCs/>
          <w:sz w:val="26"/>
          <w:szCs w:val="26"/>
        </w:rPr>
        <w:t>s</w:t>
      </w:r>
      <w:r w:rsidR="00567DE1">
        <w:rPr>
          <w:rFonts w:ascii="Arial" w:eastAsia="Calibri" w:hAnsi="Arial" w:cs="Arial"/>
          <w:bCs/>
          <w:sz w:val="26"/>
          <w:szCs w:val="26"/>
        </w:rPr>
        <w:t xml:space="preserve"> por el actor en su demanda, como consecuencia jurídica de que las demandadas Ayuntamiento, Presidente y Síndico, todos del Municipio de San Raymundo Jalpan, Oaxaca, no hayan contestado la demanda entablada en su contra y se les haya tenido contestando en sentido afirmativo</w:t>
      </w:r>
      <w:r>
        <w:rPr>
          <w:rFonts w:ascii="Arial" w:eastAsia="Calibri" w:hAnsi="Arial" w:cs="Arial"/>
          <w:bCs/>
          <w:sz w:val="26"/>
          <w:szCs w:val="26"/>
        </w:rPr>
        <w:t xml:space="preserve">, </w:t>
      </w:r>
      <w:r w:rsidR="00AB0FF5">
        <w:rPr>
          <w:rFonts w:ascii="Arial" w:eastAsia="Calibri" w:hAnsi="Arial" w:cs="Arial"/>
          <w:bCs/>
          <w:sz w:val="26"/>
          <w:szCs w:val="26"/>
        </w:rPr>
        <w:t xml:space="preserve">hechos </w:t>
      </w:r>
      <w:r>
        <w:rPr>
          <w:rFonts w:ascii="Arial" w:eastAsia="Calibri" w:hAnsi="Arial" w:cs="Arial"/>
          <w:bCs/>
          <w:sz w:val="26"/>
          <w:szCs w:val="26"/>
        </w:rPr>
        <w:t xml:space="preserve">entre los que se encuentra aquél en el que afirmó que </w:t>
      </w:r>
      <w:r w:rsidR="00AB0FF5">
        <w:rPr>
          <w:rFonts w:ascii="Arial" w:eastAsia="Calibri" w:hAnsi="Arial" w:cs="Arial"/>
          <w:bCs/>
          <w:sz w:val="26"/>
          <w:szCs w:val="26"/>
        </w:rPr>
        <w:t>el día uno de enero comenzó prestar su servicios como Policía Municipal, así como que el día treinta y uno de enero de dos mil once, le informaron de manera verbal que a partir de esa fecha, quedaba despedido</w:t>
      </w:r>
      <w:r>
        <w:rPr>
          <w:rFonts w:ascii="Arial" w:eastAsia="Calibri" w:hAnsi="Arial" w:cs="Arial"/>
          <w:bCs/>
          <w:sz w:val="26"/>
          <w:szCs w:val="26"/>
        </w:rPr>
        <w:t>: “</w:t>
      </w:r>
      <w:r w:rsidR="00AB0FF5">
        <w:rPr>
          <w:rFonts w:ascii="Arial" w:eastAsia="Calibri" w:hAnsi="Arial" w:cs="Arial"/>
          <w:bCs/>
          <w:i/>
          <w:sz w:val="24"/>
          <w:szCs w:val="24"/>
        </w:rPr>
        <w:t>I</w:t>
      </w:r>
      <w:r w:rsidRPr="006C6D15">
        <w:rPr>
          <w:rFonts w:ascii="Arial" w:eastAsia="Calibri" w:hAnsi="Arial" w:cs="Arial"/>
          <w:bCs/>
          <w:i/>
          <w:sz w:val="24"/>
          <w:szCs w:val="24"/>
        </w:rPr>
        <w:t xml:space="preserve">.- </w:t>
      </w:r>
      <w:r w:rsidR="00AB0FF5">
        <w:rPr>
          <w:rFonts w:ascii="Arial" w:eastAsia="Calibri" w:hAnsi="Arial" w:cs="Arial"/>
          <w:bCs/>
          <w:i/>
          <w:sz w:val="24"/>
          <w:szCs w:val="24"/>
        </w:rPr>
        <w:t xml:space="preserve">que el día uno de enero de dos mil uno (01/01/2001), el actor </w:t>
      </w:r>
      <w:r w:rsidR="00B7256F">
        <w:rPr>
          <w:rFonts w:ascii="Arial" w:eastAsia="Calibri" w:hAnsi="Arial" w:cs="Arial"/>
          <w:bCs/>
          <w:i/>
          <w:sz w:val="24"/>
          <w:szCs w:val="24"/>
        </w:rPr>
        <w:t>**********</w:t>
      </w:r>
      <w:r w:rsidR="00AB0FF5">
        <w:rPr>
          <w:rFonts w:ascii="Arial" w:eastAsia="Calibri" w:hAnsi="Arial" w:cs="Arial"/>
          <w:bCs/>
          <w:i/>
          <w:sz w:val="24"/>
          <w:szCs w:val="24"/>
        </w:rPr>
        <w:t>, comenzó a prestar sus servicios como Policía Municipal al Municipio de San Raymundo Jalpan, Oaxaca… IV.- Que el día treinta y uno de enero de dos mil once (31/01/2011), siendo las diez de la mañana, el Presidente Municipal, conjuntamente con el Síndico Municipal, ambos de San Raymundo Jalpan, Oaxaca, le informaron de manera verbal, que a partir de esa fecha, quedaba despedido del cargo, ello por acu</w:t>
      </w:r>
      <w:r w:rsidR="00671371">
        <w:rPr>
          <w:rFonts w:ascii="Arial" w:eastAsia="Calibri" w:hAnsi="Arial" w:cs="Arial"/>
          <w:bCs/>
          <w:i/>
          <w:sz w:val="24"/>
          <w:szCs w:val="24"/>
        </w:rPr>
        <w:t>e</w:t>
      </w:r>
      <w:r w:rsidR="00AB0FF5">
        <w:rPr>
          <w:rFonts w:ascii="Arial" w:eastAsia="Calibri" w:hAnsi="Arial" w:cs="Arial"/>
          <w:bCs/>
          <w:i/>
          <w:sz w:val="24"/>
          <w:szCs w:val="24"/>
        </w:rPr>
        <w:t>rdo del cabildo Municipal.</w:t>
      </w:r>
      <w:r w:rsidR="006C6D15">
        <w:rPr>
          <w:rFonts w:ascii="Arial" w:eastAsia="Calibri" w:hAnsi="Arial" w:cs="Arial"/>
          <w:bCs/>
          <w:sz w:val="26"/>
          <w:szCs w:val="26"/>
        </w:rPr>
        <w:t>”.</w:t>
      </w:r>
    </w:p>
    <w:p w:rsidR="002702E2" w:rsidRDefault="00A72B7C" w:rsidP="00124A23">
      <w:pPr>
        <w:spacing w:line="360" w:lineRule="auto"/>
        <w:ind w:firstLine="708"/>
        <w:jc w:val="both"/>
        <w:rPr>
          <w:rFonts w:ascii="Arial" w:eastAsia="Calibri" w:hAnsi="Arial" w:cs="Arial"/>
          <w:bCs/>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3360" behindDoc="0" locked="0" layoutInCell="1" allowOverlap="1" wp14:anchorId="3ECC452E" wp14:editId="3D86D8FE">
                <wp:simplePos x="0" y="0"/>
                <wp:positionH relativeFrom="column">
                  <wp:posOffset>5671185</wp:posOffset>
                </wp:positionH>
                <wp:positionV relativeFrom="paragraph">
                  <wp:posOffset>2489835</wp:posOffset>
                </wp:positionV>
                <wp:extent cx="1076325" cy="657225"/>
                <wp:effectExtent l="0" t="0" r="2857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A72B7C" w:rsidRDefault="00A72B7C" w:rsidP="00A72B7C">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5" o:spid="_x0000_s1028" type="#_x0000_t202" style="position:absolute;left:0;text-align:left;margin-left:446.55pt;margin-top:196.05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">
                <v:textbox>
                  <w:txbxContent>
                    <w:p w:rsidR="00A72B7C" w:rsidRDefault="00A72B7C" w:rsidP="00A72B7C">
                      <w:pPr>
                        <w:rPr>
                          <w:sz w:val="16"/>
                          <w:szCs w:val="16"/>
                        </w:rPr>
                      </w:pPr>
                      <w:r>
                        <w:rPr>
                          <w:sz w:val="16"/>
                          <w:szCs w:val="16"/>
                        </w:rPr>
                        <w:t>Datos personales protegidos por el Art. 116 de la LGTAIP y el Art. 56 de la LTAIPEO</w:t>
                      </w:r>
                    </w:p>
                  </w:txbxContent>
                </v:textbox>
              </v:shape>
            </w:pict>
          </mc:Fallback>
        </mc:AlternateContent>
      </w:r>
      <w:r w:rsidR="00B160F9">
        <w:rPr>
          <w:rFonts w:ascii="Arial" w:eastAsia="Calibri" w:hAnsi="Arial" w:cs="Arial"/>
          <w:bCs/>
          <w:sz w:val="26"/>
          <w:szCs w:val="26"/>
        </w:rPr>
        <w:t xml:space="preserve">Por último, </w:t>
      </w:r>
      <w:r w:rsidR="006C6D15">
        <w:rPr>
          <w:rFonts w:ascii="Arial" w:eastAsia="Calibri" w:hAnsi="Arial" w:cs="Arial"/>
          <w:bCs/>
          <w:sz w:val="26"/>
          <w:szCs w:val="26"/>
        </w:rPr>
        <w:t xml:space="preserve">arguye que ilegalmente la Primera Instancia establece resarcir íntegramente el derecho de que se privó al actor, el que comprende el pago de una indemnización y demás prestaciones que percibía desde que se concretó su separación, remoción, baja o cese, hasta que se realice el pago correspondiente, lo cual considera arbitrario, porque </w:t>
      </w:r>
      <w:r w:rsidR="001C253B">
        <w:rPr>
          <w:rFonts w:ascii="Arial" w:eastAsia="Calibri" w:hAnsi="Arial" w:cs="Arial"/>
          <w:bCs/>
          <w:sz w:val="26"/>
          <w:szCs w:val="26"/>
        </w:rPr>
        <w:t xml:space="preserve">el actor no acreditó la existencia del acto impugnado, además que de autos se advierte que </w:t>
      </w:r>
      <w:r w:rsidR="006C6D15">
        <w:rPr>
          <w:rFonts w:ascii="Arial" w:eastAsia="Calibri" w:hAnsi="Arial" w:cs="Arial"/>
          <w:bCs/>
          <w:sz w:val="26"/>
          <w:szCs w:val="26"/>
        </w:rPr>
        <w:t xml:space="preserve">la relación administrativa entre el actor y los aquí recurrentes, concluyó el treinta y uno de diciembre de dos mil </w:t>
      </w:r>
      <w:r w:rsidR="001C253B">
        <w:rPr>
          <w:rFonts w:ascii="Arial" w:eastAsia="Calibri" w:hAnsi="Arial" w:cs="Arial"/>
          <w:bCs/>
          <w:sz w:val="26"/>
          <w:szCs w:val="26"/>
        </w:rPr>
        <w:t>diez</w:t>
      </w:r>
      <w:r w:rsidR="006C6D15">
        <w:rPr>
          <w:rFonts w:ascii="Arial" w:eastAsia="Calibri" w:hAnsi="Arial" w:cs="Arial"/>
          <w:bCs/>
          <w:sz w:val="26"/>
          <w:szCs w:val="26"/>
        </w:rPr>
        <w:t xml:space="preserve">, fecha hasta la cual en su caso están obligados </w:t>
      </w:r>
      <w:r w:rsidR="002702E2">
        <w:rPr>
          <w:rFonts w:ascii="Arial" w:eastAsia="Calibri" w:hAnsi="Arial" w:cs="Arial"/>
          <w:bCs/>
          <w:sz w:val="26"/>
          <w:szCs w:val="26"/>
        </w:rPr>
        <w:t>a pagar las prestaciones.</w:t>
      </w:r>
    </w:p>
    <w:p w:rsidR="007D5E35" w:rsidRDefault="002702E2" w:rsidP="007D5E35">
      <w:pPr>
        <w:spacing w:line="360" w:lineRule="auto"/>
        <w:ind w:firstLine="708"/>
        <w:jc w:val="both"/>
        <w:rPr>
          <w:rFonts w:ascii="Arial" w:eastAsia="Calibri" w:hAnsi="Arial" w:cs="Arial"/>
          <w:bCs/>
          <w:sz w:val="26"/>
          <w:szCs w:val="26"/>
        </w:rPr>
      </w:pPr>
      <w:r>
        <w:rPr>
          <w:rFonts w:ascii="Arial" w:eastAsia="Calibri" w:hAnsi="Arial" w:cs="Arial"/>
          <w:bCs/>
          <w:sz w:val="26"/>
          <w:szCs w:val="26"/>
        </w:rPr>
        <w:t xml:space="preserve">Del mismo modo resultan </w:t>
      </w:r>
      <w:r w:rsidRPr="002702E2">
        <w:rPr>
          <w:rFonts w:ascii="Arial" w:eastAsia="Calibri" w:hAnsi="Arial" w:cs="Arial"/>
          <w:b/>
          <w:bCs/>
          <w:sz w:val="26"/>
          <w:szCs w:val="26"/>
        </w:rPr>
        <w:t>infundados</w:t>
      </w:r>
      <w:r>
        <w:rPr>
          <w:rFonts w:ascii="Arial" w:eastAsia="Calibri" w:hAnsi="Arial" w:cs="Arial"/>
          <w:bCs/>
          <w:sz w:val="26"/>
          <w:szCs w:val="26"/>
        </w:rPr>
        <w:t xml:space="preserve"> sus agravios, porque contrario a su afirmación, </w:t>
      </w:r>
      <w:r w:rsidR="007D5E35">
        <w:rPr>
          <w:rFonts w:ascii="Arial" w:eastAsia="Calibri" w:hAnsi="Arial" w:cs="Arial"/>
          <w:bCs/>
          <w:sz w:val="26"/>
          <w:szCs w:val="26"/>
        </w:rPr>
        <w:t xml:space="preserve">y como lo determinó la primera instancia </w:t>
      </w:r>
      <w:r w:rsidR="001C253B">
        <w:rPr>
          <w:rFonts w:ascii="Arial" w:eastAsia="Calibri" w:hAnsi="Arial" w:cs="Arial"/>
          <w:bCs/>
          <w:sz w:val="26"/>
          <w:szCs w:val="26"/>
        </w:rPr>
        <w:t xml:space="preserve">el pago de la indemnización y demás prestaciones a que tiene derecho el actor, </w:t>
      </w:r>
      <w:r>
        <w:rPr>
          <w:rFonts w:ascii="Arial" w:eastAsia="Calibri" w:hAnsi="Arial" w:cs="Arial"/>
          <w:bCs/>
          <w:sz w:val="26"/>
          <w:szCs w:val="26"/>
        </w:rPr>
        <w:t xml:space="preserve">sí debe comprender desde el momento del que fue cesado del cargo que ostentaba y hasta que se dé el debido cumplimiento a la sentencia, ello precisamente al haberse decretado injustificado el cese del que fue objeto </w:t>
      </w:r>
      <w:r w:rsidR="007D5E35">
        <w:rPr>
          <w:rFonts w:ascii="Arial" w:eastAsia="Calibri" w:hAnsi="Arial" w:cs="Arial"/>
          <w:bCs/>
          <w:sz w:val="26"/>
          <w:szCs w:val="26"/>
        </w:rPr>
        <w:t xml:space="preserve">y por ende declarado la nulidad lisa y llana de dicho acto, pues la consecuencia lógica de la nulidad decretada, consiste en que se restituya al perjudicado en el pleno goce de sus derechos afectados, que en el caso sería reinstalarlo al cargo que venía desempeñando hasta antes de su injustificado cese; sin embargo, el artículo 123, apartado B, fracción XIII, segundo párrafo, de la </w:t>
      </w:r>
      <w:r w:rsidR="007D5E35">
        <w:rPr>
          <w:rFonts w:ascii="Arial" w:eastAsia="Calibri" w:hAnsi="Arial" w:cs="Arial"/>
          <w:bCs/>
          <w:sz w:val="26"/>
          <w:szCs w:val="26"/>
        </w:rPr>
        <w:lastRenderedPageBreak/>
        <w:t>Constitución Política de los Estados Unidos Mexicanos</w:t>
      </w:r>
      <w:r w:rsidR="007D5E35">
        <w:rPr>
          <w:rStyle w:val="Refdenotaalpie"/>
          <w:rFonts w:ascii="Arial" w:eastAsia="Calibri" w:hAnsi="Arial" w:cs="Arial"/>
          <w:bCs/>
          <w:sz w:val="26"/>
          <w:szCs w:val="26"/>
        </w:rPr>
        <w:footnoteReference w:id="3"/>
      </w:r>
      <w:r w:rsidR="007D5E35">
        <w:rPr>
          <w:rFonts w:ascii="Arial" w:eastAsia="Calibri" w:hAnsi="Arial" w:cs="Arial"/>
          <w:bCs/>
          <w:sz w:val="26"/>
          <w:szCs w:val="26"/>
        </w:rPr>
        <w:t xml:space="preserve">, dispone que si se resuelve que la separación, remoción, baja, cese o cualquier otra forma de terminación del servicio fue injustificada, la autoridad se encuentra imposibilitada a reincorporar al servicio al perjudicado, </w:t>
      </w:r>
      <w:r w:rsidR="007D5E35" w:rsidRPr="007D5E35">
        <w:rPr>
          <w:rFonts w:ascii="Arial" w:eastAsia="Calibri" w:hAnsi="Arial" w:cs="Arial"/>
          <w:bCs/>
          <w:sz w:val="26"/>
          <w:szCs w:val="26"/>
        </w:rPr>
        <w:t>pero sí está obligada a pagarle la indemnización y demás prestaciones a que tenga derecho</w:t>
      </w:r>
      <w:r w:rsidR="007D5E35">
        <w:rPr>
          <w:rFonts w:ascii="Arial" w:eastAsia="Calibri" w:hAnsi="Arial" w:cs="Arial"/>
          <w:bCs/>
          <w:sz w:val="26"/>
          <w:szCs w:val="26"/>
        </w:rPr>
        <w:t xml:space="preserve">; es por ello, que al haberse decretado la nulidad, lo procedente es realizar al actor el pago de las prestaciones desde </w:t>
      </w:r>
      <w:r w:rsidR="00B160F9">
        <w:rPr>
          <w:rFonts w:ascii="Arial" w:eastAsia="Calibri" w:hAnsi="Arial" w:cs="Arial"/>
          <w:bCs/>
          <w:sz w:val="26"/>
          <w:szCs w:val="26"/>
        </w:rPr>
        <w:t xml:space="preserve">que se concretó </w:t>
      </w:r>
      <w:r w:rsidR="007D5E35">
        <w:rPr>
          <w:rFonts w:ascii="Arial" w:eastAsia="Calibri" w:hAnsi="Arial" w:cs="Arial"/>
          <w:bCs/>
          <w:sz w:val="26"/>
          <w:szCs w:val="26"/>
        </w:rPr>
        <w:t>el injustificado cese y hasta el debido cumplimiento, pues tal acto le esta causa un perjuicio que debe ser resarcido de manera integral.</w:t>
      </w:r>
    </w:p>
    <w:p w:rsidR="00116EC4" w:rsidRDefault="00263EDB" w:rsidP="0028420C">
      <w:pPr>
        <w:widowControl w:val="0"/>
        <w:tabs>
          <w:tab w:val="left" w:pos="0"/>
        </w:tabs>
        <w:spacing w:before="240" w:after="0" w:line="360" w:lineRule="auto"/>
        <w:ind w:right="18"/>
        <w:jc w:val="both"/>
        <w:rPr>
          <w:rFonts w:ascii="Arial" w:hAnsi="Arial" w:cs="Arial"/>
          <w:sz w:val="26"/>
          <w:szCs w:val="26"/>
        </w:rPr>
      </w:pPr>
      <w:r>
        <w:rPr>
          <w:rFonts w:ascii="Arial" w:eastAsia="Calibri" w:hAnsi="Arial" w:cs="Arial"/>
          <w:bCs/>
          <w:sz w:val="26"/>
          <w:szCs w:val="26"/>
        </w:rPr>
        <w:tab/>
      </w:r>
      <w:r w:rsidR="0028420C">
        <w:rPr>
          <w:rFonts w:ascii="Arial" w:eastAsia="Calibri" w:hAnsi="Arial" w:cs="Arial"/>
          <w:bCs/>
          <w:sz w:val="26"/>
          <w:szCs w:val="26"/>
        </w:rPr>
        <w:t xml:space="preserve">En consecuencia, ante lo </w:t>
      </w:r>
      <w:r>
        <w:rPr>
          <w:rFonts w:ascii="Arial" w:eastAsia="Calibri" w:hAnsi="Arial" w:cs="Arial"/>
          <w:b/>
          <w:bCs/>
          <w:sz w:val="26"/>
          <w:szCs w:val="26"/>
        </w:rPr>
        <w:t>infundado</w:t>
      </w:r>
      <w:r w:rsidR="0028420C">
        <w:rPr>
          <w:rFonts w:ascii="Arial" w:eastAsia="Calibri" w:hAnsi="Arial" w:cs="Arial"/>
          <w:b/>
          <w:bCs/>
          <w:sz w:val="26"/>
          <w:szCs w:val="26"/>
        </w:rPr>
        <w:t xml:space="preserve"> </w:t>
      </w:r>
      <w:r w:rsidR="0028420C">
        <w:rPr>
          <w:rFonts w:ascii="Arial" w:eastAsia="Calibri" w:hAnsi="Arial" w:cs="Arial"/>
          <w:bCs/>
          <w:sz w:val="26"/>
          <w:szCs w:val="26"/>
        </w:rPr>
        <w:t xml:space="preserve">de los agravios planteados, lo procedente es </w:t>
      </w:r>
      <w:r w:rsidR="0028420C">
        <w:rPr>
          <w:rFonts w:ascii="Arial" w:eastAsia="Calibri" w:hAnsi="Arial" w:cs="Arial"/>
          <w:b/>
          <w:bCs/>
          <w:sz w:val="26"/>
          <w:szCs w:val="26"/>
        </w:rPr>
        <w:t xml:space="preserve">CONFIRMAR </w:t>
      </w:r>
      <w:r w:rsidR="0028420C">
        <w:rPr>
          <w:rFonts w:ascii="Arial" w:eastAsia="Calibri" w:hAnsi="Arial" w:cs="Arial"/>
          <w:bCs/>
          <w:sz w:val="26"/>
          <w:szCs w:val="26"/>
        </w:rPr>
        <w:t xml:space="preserve">la sentencia alzada. </w:t>
      </w:r>
      <w:r w:rsidR="0028420C">
        <w:rPr>
          <w:rFonts w:ascii="Arial" w:hAnsi="Arial" w:cs="Arial"/>
          <w:sz w:val="26"/>
          <w:szCs w:val="26"/>
        </w:rPr>
        <w:t xml:space="preserve">En mérito de lo anterior, con fundamento en los artículos 207 y 208 de la Ley de Justicia Administrativa para el Estado, </w:t>
      </w:r>
      <w:r w:rsidR="0028420C">
        <w:rPr>
          <w:rFonts w:ascii="Arial" w:hAnsi="Arial" w:cs="Arial"/>
          <w:bCs/>
          <w:iCs/>
          <w:sz w:val="26"/>
          <w:szCs w:val="26"/>
        </w:rPr>
        <w:t>vigente hasta el veinte de octubre de dos mil diecisiete</w:t>
      </w:r>
      <w:r w:rsidR="0028420C">
        <w:rPr>
          <w:rFonts w:ascii="Arial" w:hAnsi="Arial" w:cs="Arial"/>
          <w:sz w:val="26"/>
          <w:szCs w:val="26"/>
        </w:rPr>
        <w:t>, se:</w:t>
      </w:r>
    </w:p>
    <w:p w:rsidR="00116EC4" w:rsidRDefault="0028420C" w:rsidP="00116EC4">
      <w:pPr>
        <w:pStyle w:val="Sinespaciado"/>
        <w:spacing w:before="240" w:line="360" w:lineRule="auto"/>
        <w:jc w:val="center"/>
        <w:rPr>
          <w:rFonts w:ascii="Arial" w:hAnsi="Arial" w:cs="Arial"/>
          <w:b/>
          <w:sz w:val="24"/>
          <w:szCs w:val="24"/>
        </w:rPr>
      </w:pPr>
      <w:r w:rsidRPr="00CB6E8A">
        <w:rPr>
          <w:rFonts w:ascii="Arial" w:hAnsi="Arial" w:cs="Arial"/>
          <w:b/>
          <w:sz w:val="24"/>
          <w:szCs w:val="24"/>
        </w:rPr>
        <w:t>R E S U E L V E</w:t>
      </w:r>
    </w:p>
    <w:p w:rsidR="00116EC4" w:rsidRDefault="0028420C" w:rsidP="00116EC4">
      <w:pPr>
        <w:pStyle w:val="Sinespaciado"/>
        <w:spacing w:before="240" w:line="360" w:lineRule="auto"/>
        <w:ind w:firstLine="708"/>
        <w:jc w:val="both"/>
        <w:rPr>
          <w:rFonts w:ascii="Arial" w:hAnsi="Arial" w:cs="Arial"/>
          <w:color w:val="000000"/>
          <w:sz w:val="26"/>
          <w:szCs w:val="26"/>
          <w:lang w:val="es-MX"/>
        </w:rPr>
      </w:pPr>
      <w:r>
        <w:rPr>
          <w:rFonts w:ascii="Arial" w:hAnsi="Arial" w:cs="Arial"/>
          <w:b/>
          <w:color w:val="000000"/>
          <w:sz w:val="26"/>
          <w:szCs w:val="26"/>
        </w:rPr>
        <w:t>PRIMERO</w:t>
      </w:r>
      <w:r>
        <w:rPr>
          <w:rFonts w:ascii="Arial" w:hAnsi="Arial" w:cs="Arial"/>
          <w:color w:val="000000"/>
          <w:sz w:val="26"/>
          <w:szCs w:val="26"/>
        </w:rPr>
        <w:t xml:space="preserve">. </w:t>
      </w:r>
      <w:r>
        <w:rPr>
          <w:rFonts w:ascii="Arial" w:hAnsi="Arial" w:cs="Arial"/>
          <w:color w:val="000000"/>
          <w:sz w:val="26"/>
          <w:szCs w:val="26"/>
          <w:lang w:val="es-MX"/>
        </w:rPr>
        <w:t xml:space="preserve">Se </w:t>
      </w:r>
      <w:r>
        <w:rPr>
          <w:rFonts w:ascii="Arial" w:hAnsi="Arial" w:cs="Arial"/>
          <w:b/>
          <w:color w:val="000000"/>
          <w:sz w:val="26"/>
          <w:szCs w:val="26"/>
          <w:lang w:val="es-MX"/>
        </w:rPr>
        <w:t xml:space="preserve">CONFIRMA </w:t>
      </w:r>
      <w:r>
        <w:rPr>
          <w:rFonts w:ascii="Arial" w:hAnsi="Arial" w:cs="Arial"/>
          <w:color w:val="000000"/>
          <w:sz w:val="26"/>
          <w:szCs w:val="26"/>
          <w:lang w:val="es-MX"/>
        </w:rPr>
        <w:t xml:space="preserve">la </w:t>
      </w:r>
      <w:r>
        <w:rPr>
          <w:rFonts w:ascii="Arial" w:hAnsi="Arial" w:cs="Arial"/>
          <w:sz w:val="26"/>
          <w:szCs w:val="26"/>
          <w:lang w:val="es-MX"/>
        </w:rPr>
        <w:t xml:space="preserve">sentencia </w:t>
      </w:r>
      <w:r>
        <w:rPr>
          <w:rFonts w:ascii="Arial" w:hAnsi="Arial" w:cs="Arial"/>
          <w:color w:val="000000"/>
          <w:sz w:val="26"/>
          <w:szCs w:val="26"/>
          <w:lang w:val="es-MX"/>
        </w:rPr>
        <w:t>recurrida, por las razones expuestas en el considerando que antecede.</w:t>
      </w:r>
    </w:p>
    <w:p w:rsidR="00116EC4" w:rsidRDefault="0028420C" w:rsidP="00116EC4">
      <w:pPr>
        <w:pStyle w:val="Sinespaciado"/>
        <w:spacing w:before="240" w:line="360" w:lineRule="auto"/>
        <w:ind w:firstLine="708"/>
        <w:jc w:val="both"/>
        <w:rPr>
          <w:rFonts w:ascii="Arial" w:hAnsi="Arial" w:cs="Arial"/>
          <w:sz w:val="26"/>
          <w:szCs w:val="26"/>
        </w:rPr>
      </w:pPr>
      <w:r>
        <w:rPr>
          <w:rFonts w:ascii="Arial" w:hAnsi="Arial" w:cs="Arial"/>
          <w:b/>
          <w:sz w:val="26"/>
          <w:szCs w:val="26"/>
        </w:rPr>
        <w:t xml:space="preserve">SEGUNDO.-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Pr="00986534">
        <w:rPr>
          <w:rFonts w:ascii="Arial" w:hAnsi="Arial" w:cs="Arial"/>
          <w:sz w:val="26"/>
          <w:szCs w:val="26"/>
        </w:rPr>
        <w:t xml:space="preserve"> </w:t>
      </w:r>
      <w:r>
        <w:rPr>
          <w:rFonts w:ascii="Arial" w:hAnsi="Arial" w:cs="Arial"/>
          <w:sz w:val="26"/>
          <w:szCs w:val="26"/>
        </w:rPr>
        <w:t xml:space="preserve">remítase copia certificada de la presente resolución a la </w:t>
      </w:r>
      <w:r w:rsidR="00826265">
        <w:rPr>
          <w:rFonts w:ascii="Arial" w:hAnsi="Arial" w:cs="Arial"/>
          <w:sz w:val="26"/>
          <w:szCs w:val="26"/>
        </w:rPr>
        <w:t>S</w:t>
      </w:r>
      <w:r w:rsidR="009D52BA">
        <w:rPr>
          <w:rFonts w:ascii="Arial" w:hAnsi="Arial" w:cs="Arial"/>
          <w:sz w:val="26"/>
          <w:szCs w:val="26"/>
        </w:rPr>
        <w:t xml:space="preserve">éptima </w:t>
      </w:r>
      <w:r>
        <w:rPr>
          <w:rFonts w:ascii="Arial" w:hAnsi="Arial" w:cs="Arial"/>
          <w:sz w:val="26"/>
          <w:szCs w:val="26"/>
        </w:rPr>
        <w:t>Sala Unitaria de Primera Instancia de este Tribunal y en su oportunidad archívese el presente cuaderno de revisión como asunto concluido.</w:t>
      </w:r>
    </w:p>
    <w:p w:rsidR="001E076E" w:rsidRDefault="001E076E" w:rsidP="001E076E">
      <w:pPr>
        <w:spacing w:before="240" w:line="360" w:lineRule="auto"/>
        <w:ind w:firstLine="708"/>
        <w:jc w:val="both"/>
        <w:rPr>
          <w:rFonts w:ascii="Arial" w:hAnsi="Arial" w:cs="Arial"/>
          <w:bCs/>
          <w:sz w:val="26"/>
          <w:szCs w:val="26"/>
        </w:rPr>
      </w:pPr>
      <w:r>
        <w:rPr>
          <w:rFonts w:ascii="Arial" w:eastAsiaTheme="minorEastAsia" w:hAnsi="Arial" w:cs="Arial"/>
          <w:sz w:val="26"/>
          <w:szCs w:val="26"/>
          <w:lang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1E076E" w:rsidRDefault="001E076E" w:rsidP="001E076E">
      <w:pPr>
        <w:spacing w:line="360" w:lineRule="auto"/>
        <w:rPr>
          <w:rFonts w:ascii="Arial" w:hAnsi="Arial" w:cs="Arial"/>
          <w:sz w:val="26"/>
          <w:szCs w:val="26"/>
        </w:rPr>
      </w:pPr>
    </w:p>
    <w:p w:rsidR="001E076E" w:rsidRDefault="001E076E" w:rsidP="001E076E">
      <w:pPr>
        <w:spacing w:line="360" w:lineRule="auto"/>
        <w:rPr>
          <w:rFonts w:ascii="Arial" w:hAnsi="Arial" w:cs="Arial"/>
          <w:sz w:val="26"/>
          <w:szCs w:val="26"/>
        </w:rPr>
      </w:pPr>
    </w:p>
    <w:p w:rsidR="00116EC4" w:rsidRPr="00116EC4" w:rsidRDefault="00116EC4" w:rsidP="00116EC4">
      <w:pPr>
        <w:spacing w:line="360" w:lineRule="auto"/>
        <w:jc w:val="center"/>
        <w:rPr>
          <w:rFonts w:ascii="Arial" w:hAnsi="Arial" w:cs="Arial"/>
          <w:b/>
          <w:sz w:val="16"/>
          <w:szCs w:val="26"/>
        </w:rPr>
      </w:pPr>
      <w:r w:rsidRPr="00116EC4">
        <w:rPr>
          <w:rFonts w:ascii="Arial" w:hAnsi="Arial" w:cs="Arial"/>
          <w:b/>
          <w:sz w:val="16"/>
          <w:szCs w:val="26"/>
        </w:rPr>
        <w:t>LAS PRESENTES FIRMAS CORRESPONDEN AL RECURSO DE REVISIÓN 725/2017</w:t>
      </w:r>
    </w:p>
    <w:p w:rsidR="00116EC4" w:rsidRDefault="00116EC4" w:rsidP="001E076E">
      <w:pPr>
        <w:spacing w:line="360" w:lineRule="auto"/>
        <w:rPr>
          <w:rFonts w:ascii="Arial" w:hAnsi="Arial" w:cs="Arial"/>
          <w:sz w:val="26"/>
          <w:szCs w:val="26"/>
        </w:rPr>
      </w:pPr>
    </w:p>
    <w:p w:rsidR="00116EC4" w:rsidRDefault="00116EC4" w:rsidP="001E076E">
      <w:pPr>
        <w:spacing w:line="360" w:lineRule="auto"/>
        <w:rPr>
          <w:rFonts w:ascii="Arial" w:hAnsi="Arial" w:cs="Arial"/>
          <w:sz w:val="26"/>
          <w:szCs w:val="26"/>
        </w:rPr>
      </w:pPr>
    </w:p>
    <w:p w:rsidR="00116EC4" w:rsidRDefault="00116EC4" w:rsidP="001E076E">
      <w:pPr>
        <w:spacing w:line="360" w:lineRule="auto"/>
        <w:rPr>
          <w:rFonts w:ascii="Arial" w:hAnsi="Arial" w:cs="Arial"/>
          <w:sz w:val="26"/>
          <w:szCs w:val="26"/>
        </w:rPr>
      </w:pPr>
    </w:p>
    <w:p w:rsidR="001E076E" w:rsidRDefault="001E076E" w:rsidP="001E076E">
      <w:pPr>
        <w:spacing w:after="0" w:line="240" w:lineRule="auto"/>
        <w:jc w:val="center"/>
        <w:rPr>
          <w:rFonts w:ascii="Arial" w:hAnsi="Arial" w:cs="Arial"/>
          <w:sz w:val="26"/>
          <w:szCs w:val="26"/>
        </w:rPr>
      </w:pPr>
      <w:r>
        <w:rPr>
          <w:rFonts w:ascii="Arial" w:hAnsi="Arial" w:cs="Arial"/>
          <w:sz w:val="26"/>
          <w:szCs w:val="26"/>
        </w:rPr>
        <w:t>MAGISTRADO ADRIÁN QUIROGA AVENDAÑO.</w:t>
      </w:r>
    </w:p>
    <w:p w:rsidR="001E076E" w:rsidRDefault="001E076E" w:rsidP="001E076E">
      <w:pPr>
        <w:spacing w:after="0" w:line="240" w:lineRule="auto"/>
        <w:jc w:val="center"/>
        <w:rPr>
          <w:rFonts w:ascii="Arial" w:hAnsi="Arial" w:cs="Arial"/>
          <w:sz w:val="26"/>
          <w:szCs w:val="26"/>
        </w:rPr>
      </w:pPr>
      <w:r>
        <w:rPr>
          <w:rFonts w:ascii="Arial" w:hAnsi="Arial" w:cs="Arial"/>
          <w:sz w:val="26"/>
          <w:szCs w:val="26"/>
        </w:rPr>
        <w:t>PRESIDENTE</w:t>
      </w:r>
    </w:p>
    <w:p w:rsidR="001E076E" w:rsidRDefault="001E076E" w:rsidP="001E076E">
      <w:pPr>
        <w:spacing w:line="360" w:lineRule="auto"/>
        <w:rPr>
          <w:rFonts w:ascii="Arial" w:hAnsi="Arial" w:cs="Arial"/>
          <w:sz w:val="26"/>
          <w:szCs w:val="26"/>
        </w:rPr>
      </w:pPr>
    </w:p>
    <w:p w:rsidR="00116EC4" w:rsidRDefault="00116EC4" w:rsidP="001E076E">
      <w:pPr>
        <w:spacing w:line="360" w:lineRule="auto"/>
        <w:rPr>
          <w:rFonts w:ascii="Arial" w:hAnsi="Arial" w:cs="Arial"/>
          <w:sz w:val="26"/>
          <w:szCs w:val="26"/>
        </w:rPr>
      </w:pPr>
    </w:p>
    <w:p w:rsidR="001E076E" w:rsidRDefault="001E076E" w:rsidP="001E076E">
      <w:pPr>
        <w:spacing w:line="360" w:lineRule="auto"/>
        <w:rPr>
          <w:rFonts w:ascii="Arial" w:hAnsi="Arial" w:cs="Arial"/>
          <w:sz w:val="26"/>
          <w:szCs w:val="26"/>
        </w:rPr>
      </w:pPr>
    </w:p>
    <w:p w:rsidR="001E076E" w:rsidRDefault="001E076E" w:rsidP="001E076E">
      <w:pPr>
        <w:spacing w:line="360" w:lineRule="auto"/>
        <w:jc w:val="center"/>
        <w:rPr>
          <w:rFonts w:ascii="Arial" w:hAnsi="Arial" w:cs="Arial"/>
          <w:sz w:val="26"/>
          <w:szCs w:val="26"/>
        </w:rPr>
      </w:pPr>
      <w:r>
        <w:rPr>
          <w:rFonts w:ascii="Arial" w:hAnsi="Arial" w:cs="Arial"/>
          <w:sz w:val="26"/>
          <w:szCs w:val="26"/>
        </w:rPr>
        <w:t>MAGISTRADO HUGO VILLEGAS AQUINO.</w:t>
      </w:r>
    </w:p>
    <w:p w:rsidR="001E076E" w:rsidRDefault="001E076E" w:rsidP="001E076E">
      <w:pPr>
        <w:spacing w:line="360" w:lineRule="auto"/>
        <w:rPr>
          <w:rFonts w:ascii="Arial" w:hAnsi="Arial" w:cs="Arial"/>
          <w:sz w:val="26"/>
          <w:szCs w:val="26"/>
        </w:rPr>
      </w:pPr>
    </w:p>
    <w:p w:rsidR="001E076E" w:rsidRDefault="001E076E" w:rsidP="001E076E">
      <w:pPr>
        <w:spacing w:line="360" w:lineRule="auto"/>
        <w:rPr>
          <w:rFonts w:ascii="Arial" w:hAnsi="Arial" w:cs="Arial"/>
          <w:sz w:val="26"/>
          <w:szCs w:val="26"/>
        </w:rPr>
      </w:pPr>
    </w:p>
    <w:p w:rsidR="00116EC4" w:rsidRDefault="00116EC4" w:rsidP="001E076E">
      <w:pPr>
        <w:spacing w:line="360" w:lineRule="auto"/>
        <w:rPr>
          <w:rFonts w:ascii="Arial" w:hAnsi="Arial" w:cs="Arial"/>
          <w:sz w:val="26"/>
          <w:szCs w:val="26"/>
        </w:rPr>
      </w:pPr>
    </w:p>
    <w:p w:rsidR="001E076E" w:rsidRDefault="001E076E" w:rsidP="001E076E">
      <w:pPr>
        <w:spacing w:line="360" w:lineRule="auto"/>
        <w:jc w:val="center"/>
        <w:rPr>
          <w:rFonts w:ascii="Arial" w:hAnsi="Arial" w:cs="Arial"/>
          <w:sz w:val="26"/>
          <w:szCs w:val="26"/>
        </w:rPr>
      </w:pPr>
      <w:r>
        <w:rPr>
          <w:rFonts w:ascii="Arial" w:hAnsi="Arial" w:cs="Arial"/>
          <w:sz w:val="26"/>
          <w:szCs w:val="26"/>
        </w:rPr>
        <w:t>MAGISTRADO ENRIQUE PACHECO MARTÍNEZ.</w:t>
      </w:r>
    </w:p>
    <w:p w:rsidR="001E076E" w:rsidRDefault="001E076E" w:rsidP="001E076E">
      <w:pPr>
        <w:spacing w:line="360" w:lineRule="auto"/>
        <w:jc w:val="center"/>
        <w:rPr>
          <w:rFonts w:ascii="Arial" w:hAnsi="Arial" w:cs="Arial"/>
          <w:sz w:val="26"/>
          <w:szCs w:val="26"/>
        </w:rPr>
      </w:pPr>
    </w:p>
    <w:p w:rsidR="001E076E" w:rsidRDefault="001E076E" w:rsidP="001E076E">
      <w:pPr>
        <w:spacing w:line="360" w:lineRule="auto"/>
        <w:rPr>
          <w:rFonts w:ascii="Arial" w:hAnsi="Arial" w:cs="Arial"/>
          <w:sz w:val="26"/>
          <w:szCs w:val="26"/>
        </w:rPr>
      </w:pPr>
    </w:p>
    <w:p w:rsidR="00116EC4" w:rsidRDefault="00116EC4" w:rsidP="001E076E">
      <w:pPr>
        <w:spacing w:line="360" w:lineRule="auto"/>
        <w:rPr>
          <w:rFonts w:ascii="Arial" w:hAnsi="Arial" w:cs="Arial"/>
          <w:sz w:val="26"/>
          <w:szCs w:val="26"/>
        </w:rPr>
      </w:pPr>
    </w:p>
    <w:p w:rsidR="001E076E" w:rsidRDefault="001E076E" w:rsidP="001E076E">
      <w:pPr>
        <w:spacing w:line="360" w:lineRule="auto"/>
        <w:jc w:val="center"/>
        <w:rPr>
          <w:rFonts w:ascii="Arial" w:hAnsi="Arial" w:cs="Arial"/>
          <w:sz w:val="26"/>
          <w:szCs w:val="26"/>
        </w:rPr>
      </w:pPr>
      <w:r>
        <w:rPr>
          <w:rFonts w:ascii="Arial" w:hAnsi="Arial" w:cs="Arial"/>
          <w:sz w:val="26"/>
          <w:szCs w:val="26"/>
        </w:rPr>
        <w:t>MAGISTRADA MARÍA ELENA VILLA DE JARQUÍN</w:t>
      </w:r>
    </w:p>
    <w:p w:rsidR="001E076E" w:rsidRDefault="001E076E" w:rsidP="001E076E">
      <w:pPr>
        <w:rPr>
          <w:rFonts w:ascii="Arial" w:eastAsiaTheme="minorEastAsia" w:hAnsi="Arial" w:cs="Arial"/>
          <w:sz w:val="26"/>
          <w:szCs w:val="26"/>
          <w:lang w:eastAsia="es-MX"/>
        </w:rPr>
      </w:pPr>
    </w:p>
    <w:p w:rsidR="001E076E" w:rsidRDefault="00A72B7C" w:rsidP="001E076E">
      <w:pPr>
        <w:jc w:val="center"/>
        <w:rPr>
          <w:rFonts w:ascii="Arial" w:eastAsiaTheme="minorEastAsia" w:hAnsi="Arial" w:cs="Arial"/>
          <w:sz w:val="26"/>
          <w:szCs w:val="26"/>
          <w:lang w:eastAsia="es-MX"/>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5408" behindDoc="0" locked="0" layoutInCell="1" allowOverlap="1" wp14:anchorId="4D5D3F90" wp14:editId="0D5C5C78">
                <wp:simplePos x="0" y="0"/>
                <wp:positionH relativeFrom="column">
                  <wp:posOffset>5509260</wp:posOffset>
                </wp:positionH>
                <wp:positionV relativeFrom="paragraph">
                  <wp:posOffset>328930</wp:posOffset>
                </wp:positionV>
                <wp:extent cx="1076325" cy="657225"/>
                <wp:effectExtent l="0" t="0" r="28575" b="2857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A72B7C" w:rsidRDefault="00A72B7C" w:rsidP="00A72B7C">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6" o:spid="_x0000_s1029" type="#_x0000_t202" style="position:absolute;left:0;text-align:left;margin-left:433.8pt;margin-top:25.9pt;width:84.7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">
                <v:textbox>
                  <w:txbxContent>
                    <w:p w:rsidR="00A72B7C" w:rsidRDefault="00A72B7C" w:rsidP="00A72B7C">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p>
    <w:p w:rsidR="00116EC4" w:rsidRDefault="00116EC4" w:rsidP="001E076E">
      <w:pPr>
        <w:jc w:val="center"/>
        <w:rPr>
          <w:rFonts w:ascii="Arial" w:eastAsiaTheme="minorEastAsia" w:hAnsi="Arial" w:cs="Arial"/>
          <w:sz w:val="26"/>
          <w:szCs w:val="26"/>
          <w:lang w:eastAsia="es-MX"/>
        </w:rPr>
      </w:pPr>
    </w:p>
    <w:p w:rsidR="001E076E" w:rsidRDefault="001E076E" w:rsidP="001E076E">
      <w:pPr>
        <w:jc w:val="center"/>
        <w:rPr>
          <w:rFonts w:ascii="Arial" w:hAnsi="Arial" w:cs="Arial"/>
          <w:sz w:val="26"/>
          <w:szCs w:val="26"/>
        </w:rPr>
      </w:pPr>
      <w:r>
        <w:rPr>
          <w:rFonts w:ascii="Arial" w:eastAsiaTheme="minorEastAsia" w:hAnsi="Arial" w:cs="Arial"/>
          <w:sz w:val="26"/>
          <w:szCs w:val="26"/>
          <w:lang w:eastAsia="es-MX"/>
        </w:rPr>
        <w:t>MAGISTRADO MANUEL VELASCO ALCÁNTARA</w:t>
      </w:r>
    </w:p>
    <w:p w:rsidR="001E076E" w:rsidRDefault="001E076E" w:rsidP="001E076E">
      <w:pPr>
        <w:rPr>
          <w:rFonts w:ascii="Arial" w:hAnsi="Arial" w:cs="Arial"/>
          <w:sz w:val="26"/>
          <w:szCs w:val="26"/>
        </w:rPr>
      </w:pPr>
    </w:p>
    <w:p w:rsidR="001E076E" w:rsidRDefault="001E076E" w:rsidP="001E076E">
      <w:pPr>
        <w:rPr>
          <w:rFonts w:ascii="Arial" w:hAnsi="Arial" w:cs="Arial"/>
          <w:sz w:val="26"/>
          <w:szCs w:val="26"/>
        </w:rPr>
      </w:pPr>
    </w:p>
    <w:p w:rsidR="001E076E" w:rsidRDefault="001E076E" w:rsidP="001E076E">
      <w:pPr>
        <w:rPr>
          <w:rFonts w:ascii="Arial" w:hAnsi="Arial" w:cs="Arial"/>
          <w:sz w:val="26"/>
          <w:szCs w:val="26"/>
        </w:rPr>
      </w:pPr>
    </w:p>
    <w:p w:rsidR="001E076E" w:rsidRDefault="001E076E" w:rsidP="001E076E">
      <w:pPr>
        <w:spacing w:after="0"/>
        <w:jc w:val="center"/>
        <w:rPr>
          <w:rFonts w:ascii="Arial" w:hAnsi="Arial" w:cs="Arial"/>
          <w:sz w:val="26"/>
          <w:szCs w:val="26"/>
        </w:rPr>
      </w:pPr>
      <w:r>
        <w:rPr>
          <w:rFonts w:ascii="Arial" w:hAnsi="Arial" w:cs="Arial"/>
          <w:sz w:val="26"/>
          <w:szCs w:val="26"/>
        </w:rPr>
        <w:t>LICENCIADA SANDRA PÉREZ CRUZ.</w:t>
      </w:r>
    </w:p>
    <w:p w:rsidR="001E076E" w:rsidRDefault="001E076E" w:rsidP="001E076E">
      <w:pPr>
        <w:spacing w:after="0"/>
        <w:jc w:val="center"/>
        <w:rPr>
          <w:rFonts w:ascii="Arial" w:hAnsi="Arial" w:cs="Arial"/>
          <w:sz w:val="26"/>
          <w:szCs w:val="26"/>
        </w:rPr>
      </w:pPr>
      <w:r>
        <w:rPr>
          <w:rFonts w:ascii="Arial" w:hAnsi="Arial" w:cs="Arial"/>
          <w:sz w:val="26"/>
          <w:szCs w:val="26"/>
        </w:rPr>
        <w:t>SECRETARIA GENERAL DE ACUERDOS.</w:t>
      </w:r>
    </w:p>
    <w:p w:rsidR="001E076E" w:rsidRDefault="001E076E" w:rsidP="001E076E">
      <w:pPr>
        <w:spacing w:before="240" w:line="360" w:lineRule="auto"/>
        <w:ind w:firstLine="708"/>
        <w:jc w:val="both"/>
        <w:rPr>
          <w:sz w:val="26"/>
          <w:szCs w:val="26"/>
        </w:rPr>
      </w:pPr>
    </w:p>
    <w:p w:rsidR="00F25C4C" w:rsidRDefault="00F25C4C" w:rsidP="001E076E">
      <w:pPr>
        <w:spacing w:before="240" w:line="360" w:lineRule="auto"/>
        <w:ind w:firstLine="708"/>
        <w:jc w:val="both"/>
        <w:rPr>
          <w:sz w:val="26"/>
          <w:szCs w:val="26"/>
        </w:rPr>
      </w:pPr>
    </w:p>
    <w:sectPr w:rsidR="00F25C4C" w:rsidSect="00F913E5">
      <w:headerReference w:type="even" r:id="rId9"/>
      <w:headerReference w:type="default" r:id="rId10"/>
      <w:footerReference w:type="default" r:id="rId11"/>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B18" w:rsidRDefault="000C3B18">
      <w:pPr>
        <w:spacing w:after="0" w:line="240" w:lineRule="auto"/>
      </w:pPr>
      <w:r>
        <w:separator/>
      </w:r>
    </w:p>
  </w:endnote>
  <w:endnote w:type="continuationSeparator" w:id="0">
    <w:p w:rsidR="000C3B18" w:rsidRDefault="000C3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B7C" w:rsidRDefault="00A72B7C">
    <w:pPr>
      <w:pStyle w:val="Piedepgina"/>
    </w:pPr>
    <w:r>
      <w:rPr>
        <w:noProof/>
        <w:lang w:val="es-MX" w:eastAsia="es-MX"/>
      </w:rPr>
      <mc:AlternateContent>
        <mc:Choice Requires="wps">
          <w:drawing>
            <wp:anchor distT="0" distB="0" distL="114300" distR="114300" simplePos="0" relativeHeight="251663360" behindDoc="0" locked="0" layoutInCell="1" allowOverlap="1" wp14:anchorId="6589605B" wp14:editId="62427EA7">
              <wp:simplePos x="0" y="0"/>
              <wp:positionH relativeFrom="column">
                <wp:posOffset>-1495425</wp:posOffset>
              </wp:positionH>
              <wp:positionV relativeFrom="paragraph">
                <wp:posOffset>-4324985</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A72B7C" w:rsidRDefault="00A72B7C" w:rsidP="00A72B7C">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30" type="#_x0000_t202" style="position:absolute;margin-left:-117.75pt;margin-top:-340.55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608KwIAAFc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">
              <v:textbox>
                <w:txbxContent>
                  <w:p w:rsidR="00A72B7C" w:rsidRDefault="00A72B7C" w:rsidP="00A72B7C">
                    <w:pPr>
                      <w:rPr>
                        <w:sz w:val="16"/>
                        <w:szCs w:val="16"/>
                      </w:rPr>
                    </w:pPr>
                    <w:r>
                      <w:rPr>
                        <w:sz w:val="16"/>
                        <w:szCs w:val="16"/>
                      </w:rPr>
                      <w:t>Datos personales protegidos por el Art. 116 de la LGTAIP y el Art. 56 de la LTAIPEO</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B18" w:rsidRDefault="000C3B18">
      <w:pPr>
        <w:spacing w:after="0" w:line="240" w:lineRule="auto"/>
      </w:pPr>
      <w:r>
        <w:separator/>
      </w:r>
    </w:p>
  </w:footnote>
  <w:footnote w:type="continuationSeparator" w:id="0">
    <w:p w:rsidR="000C3B18" w:rsidRDefault="000C3B18">
      <w:pPr>
        <w:spacing w:after="0" w:line="240" w:lineRule="auto"/>
      </w:pPr>
      <w:r>
        <w:continuationSeparator/>
      </w:r>
    </w:p>
  </w:footnote>
  <w:footnote w:id="1">
    <w:p w:rsidR="00567DE1" w:rsidRDefault="00567DE1" w:rsidP="00DE21CB">
      <w:pPr>
        <w:pStyle w:val="Textonotapie"/>
        <w:jc w:val="both"/>
        <w:rPr>
          <w:lang w:val="es-MX"/>
        </w:rPr>
      </w:pPr>
      <w:r>
        <w:rPr>
          <w:rStyle w:val="Refdenotaalpie"/>
        </w:rPr>
        <w:footnoteRef/>
      </w:r>
      <w:r>
        <w:t xml:space="preserve"> </w:t>
      </w:r>
      <w:r>
        <w:rPr>
          <w:lang w:val="es-MX"/>
        </w:rPr>
        <w:t>“</w:t>
      </w:r>
      <w:r>
        <w:rPr>
          <w:b/>
          <w:lang w:val="es-MX"/>
        </w:rPr>
        <w:t xml:space="preserve">ARTÍCULO 142.- </w:t>
      </w:r>
      <w:r>
        <w:rPr>
          <w:lang w:val="es-MX"/>
        </w:rPr>
        <w:t>Las notificaciones se efectuarán:</w:t>
      </w:r>
    </w:p>
    <w:p w:rsidR="00567DE1" w:rsidRDefault="00567DE1" w:rsidP="00DE21CB">
      <w:pPr>
        <w:pStyle w:val="Textonotapie"/>
        <w:jc w:val="both"/>
        <w:rPr>
          <w:lang w:val="es-MX"/>
        </w:rPr>
      </w:pPr>
      <w:r>
        <w:rPr>
          <w:lang w:val="es-MX"/>
        </w:rPr>
        <w:t xml:space="preserve">   …</w:t>
      </w:r>
    </w:p>
    <w:p w:rsidR="00567DE1" w:rsidRDefault="00567DE1" w:rsidP="00DE21CB">
      <w:pPr>
        <w:pStyle w:val="Textonotapie"/>
        <w:jc w:val="both"/>
        <w:rPr>
          <w:lang w:val="es-MX"/>
        </w:rPr>
      </w:pPr>
      <w:r>
        <w:rPr>
          <w:lang w:val="es-MX"/>
        </w:rPr>
        <w:t xml:space="preserve">   V. Por correo certificado, con acuse de recibo del Servicio Postal Mexicano; y</w:t>
      </w:r>
    </w:p>
    <w:p w:rsidR="00567DE1" w:rsidRPr="00DE21CB" w:rsidRDefault="00567DE1" w:rsidP="00DE21CB">
      <w:pPr>
        <w:pStyle w:val="Textonotapie"/>
        <w:jc w:val="both"/>
        <w:rPr>
          <w:lang w:val="es-MX"/>
        </w:rPr>
      </w:pPr>
      <w:r>
        <w:rPr>
          <w:lang w:val="es-MX"/>
        </w:rPr>
        <w:t xml:space="preserve">   …”</w:t>
      </w:r>
    </w:p>
  </w:footnote>
  <w:footnote w:id="2">
    <w:p w:rsidR="00567DE1" w:rsidRDefault="00567DE1" w:rsidP="00FA5EC5">
      <w:pPr>
        <w:pStyle w:val="Textonotapie"/>
        <w:jc w:val="both"/>
        <w:rPr>
          <w:lang w:val="es-MX"/>
        </w:rPr>
      </w:pPr>
      <w:r>
        <w:rPr>
          <w:rStyle w:val="Refdenotaalpie"/>
        </w:rPr>
        <w:footnoteRef/>
      </w:r>
      <w:r>
        <w:rPr>
          <w:lang w:val="es-MX"/>
        </w:rPr>
        <w:t>“</w:t>
      </w:r>
      <w:r>
        <w:rPr>
          <w:b/>
          <w:lang w:val="es-MX"/>
        </w:rPr>
        <w:t xml:space="preserve">ARTÍCULO 143.- </w:t>
      </w:r>
      <w:r>
        <w:rPr>
          <w:lang w:val="es-MX"/>
        </w:rPr>
        <w:t>Las notificaciones se sujetarán a las siguientes formalidades:</w:t>
      </w:r>
    </w:p>
    <w:p w:rsidR="00567DE1" w:rsidRDefault="00567DE1" w:rsidP="00FA5EC5">
      <w:pPr>
        <w:pStyle w:val="Textonotapie"/>
        <w:jc w:val="both"/>
        <w:rPr>
          <w:lang w:val="es-MX"/>
        </w:rPr>
      </w:pPr>
      <w:r>
        <w:rPr>
          <w:lang w:val="es-MX"/>
        </w:rPr>
        <w:t xml:space="preserve">   …</w:t>
      </w:r>
    </w:p>
    <w:p w:rsidR="00567DE1" w:rsidRDefault="00567DE1" w:rsidP="00FA5EC5">
      <w:pPr>
        <w:pStyle w:val="Textonotapie"/>
        <w:jc w:val="both"/>
        <w:rPr>
          <w:lang w:val="es-MX"/>
        </w:rPr>
      </w:pPr>
      <w:r>
        <w:rPr>
          <w:lang w:val="es-MX"/>
        </w:rPr>
        <w:t xml:space="preserve">   II…</w:t>
      </w:r>
    </w:p>
    <w:p w:rsidR="00567DE1" w:rsidRPr="00FA5EC5" w:rsidRDefault="00567DE1" w:rsidP="00FA5EC5">
      <w:pPr>
        <w:pStyle w:val="Textonotapie"/>
        <w:jc w:val="both"/>
        <w:rPr>
          <w:lang w:val="es-MX"/>
        </w:rPr>
      </w:pPr>
      <w:r>
        <w:rPr>
          <w:lang w:val="es-MX"/>
        </w:rPr>
        <w:t xml:space="preserve">   Cuando las autoridades se encuentren fuera del lugar de residencia del Juzgado o Tribunal, el oficio de notificación se enviará por correo certificado con acuse de recibo, del Servicio Postal Mexicano, requisitado en la forma que prevé el párrafo que antecede.”</w:t>
      </w:r>
    </w:p>
  </w:footnote>
  <w:footnote w:id="3">
    <w:p w:rsidR="00567DE1" w:rsidRDefault="00567DE1" w:rsidP="007D5E35">
      <w:pPr>
        <w:pStyle w:val="Textonotapie"/>
        <w:rPr>
          <w:lang w:val="es-MX"/>
        </w:rPr>
      </w:pPr>
      <w:r>
        <w:rPr>
          <w:rStyle w:val="Refdenotaalpie"/>
        </w:rPr>
        <w:footnoteRef/>
      </w:r>
      <w:r>
        <w:t xml:space="preserve"> “</w:t>
      </w:r>
      <w:r>
        <w:rPr>
          <w:b/>
          <w:lang w:val="es-MX"/>
        </w:rPr>
        <w:t xml:space="preserve">Artículo 123. </w:t>
      </w:r>
      <w:r>
        <w:rPr>
          <w:lang w:val="es-MX"/>
        </w:rPr>
        <w:t>…</w:t>
      </w:r>
    </w:p>
    <w:p w:rsidR="00567DE1" w:rsidRDefault="00567DE1" w:rsidP="007D5E35">
      <w:pPr>
        <w:pStyle w:val="Textonotapie"/>
        <w:rPr>
          <w:lang w:val="es-MX"/>
        </w:rPr>
      </w:pPr>
      <w:r>
        <w:rPr>
          <w:lang w:val="es-MX"/>
        </w:rPr>
        <w:t xml:space="preserve">   …</w:t>
      </w:r>
    </w:p>
    <w:p w:rsidR="00567DE1" w:rsidRDefault="00567DE1" w:rsidP="007D5E35">
      <w:pPr>
        <w:pStyle w:val="Textonotapie"/>
        <w:rPr>
          <w:lang w:val="es-MX"/>
        </w:rPr>
      </w:pPr>
      <w:r>
        <w:rPr>
          <w:lang w:val="es-MX"/>
        </w:rPr>
        <w:t xml:space="preserve">   XIII</w:t>
      </w:r>
      <w:proofErr w:type="gramStart"/>
      <w:r>
        <w:rPr>
          <w:lang w:val="es-MX"/>
        </w:rPr>
        <w:t>. …</w:t>
      </w:r>
      <w:proofErr w:type="gramEnd"/>
    </w:p>
    <w:p w:rsidR="00567DE1" w:rsidRPr="005D6492" w:rsidRDefault="00567DE1" w:rsidP="007D5E35">
      <w:pPr>
        <w:pStyle w:val="Textonotapie"/>
        <w:jc w:val="both"/>
        <w:rPr>
          <w:lang w:val="es-MX"/>
        </w:rPr>
      </w:pPr>
      <w:r>
        <w:rPr>
          <w:lang w:val="es-MX"/>
        </w:rPr>
        <w:t xml:space="preserve">   Los agentes del Ministerio Público, los peritos y los miembros de las instituciones policiales de la Federación, las entidades federativas y los Municipios, podrán ser separados de sus cargo si no cumplen con los requisitos que las leyes vigentes en el momento del acto señalen para permanecer en dichas instituciones, o removidos por incurrir en responsabilidad en el desempeño de sus funciones. Si la autoridad jurisdiccional resolviere que la separación, remoción, baja, cese o cualquier otra forma de terminación del servicio fue injustificada, el Estado sólo estará obligado a pagar la indemnización y demás prestaciones a que tenga derecho, sin que en ningún caso proceda su reincorporación al servicio, cualquiera que sea el resultado del juicio o medio de defensa que se hubiere promovido.”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353580"/>
      <w:docPartObj>
        <w:docPartGallery w:val="Page Numbers (Top of Page)"/>
        <w:docPartUnique/>
      </w:docPartObj>
    </w:sdtPr>
    <w:sdtEndPr/>
    <w:sdtContent>
      <w:p w:rsidR="00567DE1" w:rsidRDefault="00567DE1" w:rsidP="00D25099">
        <w:pPr>
          <w:pStyle w:val="Encabezado"/>
          <w:jc w:val="center"/>
        </w:pPr>
        <w:r>
          <w:fldChar w:fldCharType="begin"/>
        </w:r>
        <w:r>
          <w:instrText>PAGE   \* MERGEFORMAT</w:instrText>
        </w:r>
        <w:r>
          <w:fldChar w:fldCharType="separate"/>
        </w:r>
        <w:r w:rsidR="00A72B7C">
          <w:rPr>
            <w:noProof/>
          </w:rPr>
          <w:t>8</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483066"/>
      <w:docPartObj>
        <w:docPartGallery w:val="Page Numbers (Top of Page)"/>
        <w:docPartUnique/>
      </w:docPartObj>
    </w:sdtPr>
    <w:sdtEndPr/>
    <w:sdtContent>
      <w:p w:rsidR="00567DE1" w:rsidRDefault="00567DE1" w:rsidP="00206B99">
        <w:pPr>
          <w:pStyle w:val="Encabezado"/>
          <w:jc w:val="center"/>
          <w:rPr>
            <w:noProof/>
          </w:rPr>
        </w:pPr>
        <w:r>
          <w:fldChar w:fldCharType="begin"/>
        </w:r>
        <w:r>
          <w:instrText xml:space="preserve"> PAGE   \* MERGEFORMAT </w:instrText>
        </w:r>
        <w:r>
          <w:fldChar w:fldCharType="separate"/>
        </w:r>
        <w:r w:rsidR="00A72B7C">
          <w:rPr>
            <w:noProof/>
          </w:rPr>
          <w:t>7</w:t>
        </w:r>
        <w:r>
          <w:rPr>
            <w:noProof/>
          </w:rPr>
          <w:fldChar w:fldCharType="end"/>
        </w:r>
      </w:p>
      <w:p w:rsidR="00567DE1" w:rsidRDefault="00A72B7C" w:rsidP="008C74CA">
        <w:pPr>
          <w:pStyle w:val="Encabezado"/>
          <w:jc w:val="center"/>
        </w:pPr>
      </w:p>
    </w:sdtContent>
  </w:sdt>
  <w:p w:rsidR="00567DE1" w:rsidRDefault="00567DE1" w:rsidP="00256B01">
    <w:pPr>
      <w:pStyle w:val="Encabezado"/>
      <w:jc w:val="center"/>
    </w:pPr>
  </w:p>
  <w:p w:rsidR="00567DE1" w:rsidRDefault="00567DE1" w:rsidP="00256B01">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6980748"/>
    <w:multiLevelType w:val="hybridMultilevel"/>
    <w:tmpl w:val="ED4AF64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
    <w:nsid w:val="49C43915"/>
    <w:multiLevelType w:val="hybridMultilevel"/>
    <w:tmpl w:val="3EC22CB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8">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9"/>
  </w:num>
  <w:num w:numId="2">
    <w:abstractNumId w:val="1"/>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2"/>
  </w:num>
  <w:num w:numId="8">
    <w:abstractNumId w:val="6"/>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1C2F"/>
    <w:rsid w:val="00002F5A"/>
    <w:rsid w:val="000042B7"/>
    <w:rsid w:val="000042DC"/>
    <w:rsid w:val="00004A31"/>
    <w:rsid w:val="0000725B"/>
    <w:rsid w:val="00011594"/>
    <w:rsid w:val="000169A3"/>
    <w:rsid w:val="00017C09"/>
    <w:rsid w:val="00021DF1"/>
    <w:rsid w:val="0002236D"/>
    <w:rsid w:val="00026C11"/>
    <w:rsid w:val="00026F35"/>
    <w:rsid w:val="000330FB"/>
    <w:rsid w:val="0003331C"/>
    <w:rsid w:val="00035047"/>
    <w:rsid w:val="00035379"/>
    <w:rsid w:val="00036D01"/>
    <w:rsid w:val="00040949"/>
    <w:rsid w:val="000410A1"/>
    <w:rsid w:val="00041D15"/>
    <w:rsid w:val="00042B31"/>
    <w:rsid w:val="00042D04"/>
    <w:rsid w:val="0004575F"/>
    <w:rsid w:val="00045A11"/>
    <w:rsid w:val="00050B7F"/>
    <w:rsid w:val="00053617"/>
    <w:rsid w:val="00053C13"/>
    <w:rsid w:val="00055CE8"/>
    <w:rsid w:val="0005701D"/>
    <w:rsid w:val="00057174"/>
    <w:rsid w:val="00057817"/>
    <w:rsid w:val="000612E4"/>
    <w:rsid w:val="000616B5"/>
    <w:rsid w:val="00070777"/>
    <w:rsid w:val="000737BF"/>
    <w:rsid w:val="0007458B"/>
    <w:rsid w:val="000752E9"/>
    <w:rsid w:val="00076CEA"/>
    <w:rsid w:val="000803AB"/>
    <w:rsid w:val="00081361"/>
    <w:rsid w:val="000822AF"/>
    <w:rsid w:val="00083BEB"/>
    <w:rsid w:val="00085132"/>
    <w:rsid w:val="00085F69"/>
    <w:rsid w:val="00090B95"/>
    <w:rsid w:val="00094546"/>
    <w:rsid w:val="0009618C"/>
    <w:rsid w:val="000961D2"/>
    <w:rsid w:val="000A1494"/>
    <w:rsid w:val="000A4E40"/>
    <w:rsid w:val="000A6360"/>
    <w:rsid w:val="000A6EC7"/>
    <w:rsid w:val="000A7BA9"/>
    <w:rsid w:val="000B0E70"/>
    <w:rsid w:val="000B1A06"/>
    <w:rsid w:val="000B3B3B"/>
    <w:rsid w:val="000B4122"/>
    <w:rsid w:val="000C1F7C"/>
    <w:rsid w:val="000C313C"/>
    <w:rsid w:val="000C3B18"/>
    <w:rsid w:val="000C3DBF"/>
    <w:rsid w:val="000D0E1D"/>
    <w:rsid w:val="000D1BD0"/>
    <w:rsid w:val="000D29A1"/>
    <w:rsid w:val="000D29D8"/>
    <w:rsid w:val="000D2FDE"/>
    <w:rsid w:val="000E12D3"/>
    <w:rsid w:val="000E218B"/>
    <w:rsid w:val="000E2E24"/>
    <w:rsid w:val="000E322A"/>
    <w:rsid w:val="000E504E"/>
    <w:rsid w:val="000F018A"/>
    <w:rsid w:val="000F2AF8"/>
    <w:rsid w:val="000F54B0"/>
    <w:rsid w:val="000F5D12"/>
    <w:rsid w:val="000F62C3"/>
    <w:rsid w:val="000F7CF6"/>
    <w:rsid w:val="00103FE7"/>
    <w:rsid w:val="001058D3"/>
    <w:rsid w:val="00105DF0"/>
    <w:rsid w:val="00105EB1"/>
    <w:rsid w:val="0010644A"/>
    <w:rsid w:val="00111B33"/>
    <w:rsid w:val="00111BFC"/>
    <w:rsid w:val="001144A1"/>
    <w:rsid w:val="00114AC5"/>
    <w:rsid w:val="00116579"/>
    <w:rsid w:val="00116EC4"/>
    <w:rsid w:val="00120740"/>
    <w:rsid w:val="001208F4"/>
    <w:rsid w:val="00120E04"/>
    <w:rsid w:val="00121600"/>
    <w:rsid w:val="0012217B"/>
    <w:rsid w:val="00122F5E"/>
    <w:rsid w:val="00124A23"/>
    <w:rsid w:val="00126F80"/>
    <w:rsid w:val="00127839"/>
    <w:rsid w:val="00127A57"/>
    <w:rsid w:val="00127D14"/>
    <w:rsid w:val="00130500"/>
    <w:rsid w:val="001308D4"/>
    <w:rsid w:val="00131CDF"/>
    <w:rsid w:val="00133C57"/>
    <w:rsid w:val="00133D64"/>
    <w:rsid w:val="00136897"/>
    <w:rsid w:val="0014067A"/>
    <w:rsid w:val="00141175"/>
    <w:rsid w:val="00142893"/>
    <w:rsid w:val="001438A5"/>
    <w:rsid w:val="001441D3"/>
    <w:rsid w:val="0014484E"/>
    <w:rsid w:val="00146509"/>
    <w:rsid w:val="00147A8B"/>
    <w:rsid w:val="00151D48"/>
    <w:rsid w:val="00152A17"/>
    <w:rsid w:val="00152D3F"/>
    <w:rsid w:val="00152EF4"/>
    <w:rsid w:val="0015351E"/>
    <w:rsid w:val="00154584"/>
    <w:rsid w:val="00154C09"/>
    <w:rsid w:val="0015751B"/>
    <w:rsid w:val="00164061"/>
    <w:rsid w:val="00164BAD"/>
    <w:rsid w:val="00171831"/>
    <w:rsid w:val="00172159"/>
    <w:rsid w:val="00172205"/>
    <w:rsid w:val="00172B29"/>
    <w:rsid w:val="001761CB"/>
    <w:rsid w:val="00180F55"/>
    <w:rsid w:val="001827CF"/>
    <w:rsid w:val="001843E8"/>
    <w:rsid w:val="00184B23"/>
    <w:rsid w:val="0019080F"/>
    <w:rsid w:val="00190DE9"/>
    <w:rsid w:val="00191A27"/>
    <w:rsid w:val="00192287"/>
    <w:rsid w:val="00194A88"/>
    <w:rsid w:val="00194C5C"/>
    <w:rsid w:val="001958E1"/>
    <w:rsid w:val="00195C5B"/>
    <w:rsid w:val="0019600D"/>
    <w:rsid w:val="001A2DD1"/>
    <w:rsid w:val="001A3755"/>
    <w:rsid w:val="001A5951"/>
    <w:rsid w:val="001A5B4D"/>
    <w:rsid w:val="001A608E"/>
    <w:rsid w:val="001A7D56"/>
    <w:rsid w:val="001B1297"/>
    <w:rsid w:val="001B176B"/>
    <w:rsid w:val="001B40F8"/>
    <w:rsid w:val="001B469D"/>
    <w:rsid w:val="001B6227"/>
    <w:rsid w:val="001C0740"/>
    <w:rsid w:val="001C085D"/>
    <w:rsid w:val="001C1FCF"/>
    <w:rsid w:val="001C253B"/>
    <w:rsid w:val="001C3488"/>
    <w:rsid w:val="001C4AAC"/>
    <w:rsid w:val="001C6A1B"/>
    <w:rsid w:val="001D0A5A"/>
    <w:rsid w:val="001D219E"/>
    <w:rsid w:val="001D2397"/>
    <w:rsid w:val="001D27A6"/>
    <w:rsid w:val="001D3995"/>
    <w:rsid w:val="001D3B81"/>
    <w:rsid w:val="001D68F4"/>
    <w:rsid w:val="001D694C"/>
    <w:rsid w:val="001D730F"/>
    <w:rsid w:val="001D7FCD"/>
    <w:rsid w:val="001E076E"/>
    <w:rsid w:val="001E1758"/>
    <w:rsid w:val="001E3B11"/>
    <w:rsid w:val="001E503D"/>
    <w:rsid w:val="001E631B"/>
    <w:rsid w:val="001E680E"/>
    <w:rsid w:val="001F03C6"/>
    <w:rsid w:val="001F72DF"/>
    <w:rsid w:val="00200843"/>
    <w:rsid w:val="0020247E"/>
    <w:rsid w:val="00203FD3"/>
    <w:rsid w:val="00206222"/>
    <w:rsid w:val="00206B99"/>
    <w:rsid w:val="002113FA"/>
    <w:rsid w:val="00211AEE"/>
    <w:rsid w:val="00211DEF"/>
    <w:rsid w:val="00212CDB"/>
    <w:rsid w:val="00212D0A"/>
    <w:rsid w:val="002142F8"/>
    <w:rsid w:val="00214B69"/>
    <w:rsid w:val="00216474"/>
    <w:rsid w:val="00216595"/>
    <w:rsid w:val="00220A65"/>
    <w:rsid w:val="002214CB"/>
    <w:rsid w:val="0022196F"/>
    <w:rsid w:val="002224EB"/>
    <w:rsid w:val="00222DE0"/>
    <w:rsid w:val="00223F75"/>
    <w:rsid w:val="00226A03"/>
    <w:rsid w:val="0023003B"/>
    <w:rsid w:val="002310A8"/>
    <w:rsid w:val="002327AF"/>
    <w:rsid w:val="00233034"/>
    <w:rsid w:val="00233130"/>
    <w:rsid w:val="00233214"/>
    <w:rsid w:val="0023434D"/>
    <w:rsid w:val="00235D6D"/>
    <w:rsid w:val="00236064"/>
    <w:rsid w:val="002366C4"/>
    <w:rsid w:val="002378DE"/>
    <w:rsid w:val="00242891"/>
    <w:rsid w:val="00243181"/>
    <w:rsid w:val="0024497C"/>
    <w:rsid w:val="00245BAC"/>
    <w:rsid w:val="00246862"/>
    <w:rsid w:val="00246915"/>
    <w:rsid w:val="00246F70"/>
    <w:rsid w:val="00247875"/>
    <w:rsid w:val="00247D11"/>
    <w:rsid w:val="00254ED2"/>
    <w:rsid w:val="00256B01"/>
    <w:rsid w:val="00262666"/>
    <w:rsid w:val="00263720"/>
    <w:rsid w:val="00263EDB"/>
    <w:rsid w:val="002675D0"/>
    <w:rsid w:val="0026762A"/>
    <w:rsid w:val="00267A88"/>
    <w:rsid w:val="002702E2"/>
    <w:rsid w:val="002729E4"/>
    <w:rsid w:val="00273171"/>
    <w:rsid w:val="00274366"/>
    <w:rsid w:val="002802EC"/>
    <w:rsid w:val="002805AC"/>
    <w:rsid w:val="002811D0"/>
    <w:rsid w:val="0028174E"/>
    <w:rsid w:val="0028299E"/>
    <w:rsid w:val="00283967"/>
    <w:rsid w:val="00283B3F"/>
    <w:rsid w:val="0028420C"/>
    <w:rsid w:val="002844AF"/>
    <w:rsid w:val="002870CA"/>
    <w:rsid w:val="002908C0"/>
    <w:rsid w:val="00291333"/>
    <w:rsid w:val="00292316"/>
    <w:rsid w:val="00292C7D"/>
    <w:rsid w:val="0029542B"/>
    <w:rsid w:val="00296748"/>
    <w:rsid w:val="00297344"/>
    <w:rsid w:val="002A0B1C"/>
    <w:rsid w:val="002A28E5"/>
    <w:rsid w:val="002A2985"/>
    <w:rsid w:val="002A4088"/>
    <w:rsid w:val="002A411F"/>
    <w:rsid w:val="002A5510"/>
    <w:rsid w:val="002A6EF0"/>
    <w:rsid w:val="002A72DF"/>
    <w:rsid w:val="002B2AF4"/>
    <w:rsid w:val="002B3CD7"/>
    <w:rsid w:val="002B41BC"/>
    <w:rsid w:val="002B52BC"/>
    <w:rsid w:val="002B5C82"/>
    <w:rsid w:val="002B73F3"/>
    <w:rsid w:val="002B7422"/>
    <w:rsid w:val="002B79C4"/>
    <w:rsid w:val="002C01EA"/>
    <w:rsid w:val="002C0324"/>
    <w:rsid w:val="002C291C"/>
    <w:rsid w:val="002C6F54"/>
    <w:rsid w:val="002C7363"/>
    <w:rsid w:val="002D1979"/>
    <w:rsid w:val="002D2BC6"/>
    <w:rsid w:val="002D3B49"/>
    <w:rsid w:val="002D7BCE"/>
    <w:rsid w:val="002E07CB"/>
    <w:rsid w:val="002E26EB"/>
    <w:rsid w:val="002E796C"/>
    <w:rsid w:val="002F19AF"/>
    <w:rsid w:val="002F45B6"/>
    <w:rsid w:val="002F4F72"/>
    <w:rsid w:val="002F69D0"/>
    <w:rsid w:val="002F7173"/>
    <w:rsid w:val="002F7484"/>
    <w:rsid w:val="00302511"/>
    <w:rsid w:val="00302C57"/>
    <w:rsid w:val="00303020"/>
    <w:rsid w:val="003032E2"/>
    <w:rsid w:val="00304999"/>
    <w:rsid w:val="003076B0"/>
    <w:rsid w:val="00307E06"/>
    <w:rsid w:val="00310EFD"/>
    <w:rsid w:val="00312470"/>
    <w:rsid w:val="003124A7"/>
    <w:rsid w:val="0031531C"/>
    <w:rsid w:val="00315C76"/>
    <w:rsid w:val="0031730E"/>
    <w:rsid w:val="00321AAB"/>
    <w:rsid w:val="00321C10"/>
    <w:rsid w:val="00324B6A"/>
    <w:rsid w:val="003253CA"/>
    <w:rsid w:val="003312FD"/>
    <w:rsid w:val="00331836"/>
    <w:rsid w:val="0033426E"/>
    <w:rsid w:val="00335EF4"/>
    <w:rsid w:val="00337583"/>
    <w:rsid w:val="0034013A"/>
    <w:rsid w:val="0034180B"/>
    <w:rsid w:val="00342CE5"/>
    <w:rsid w:val="003431D1"/>
    <w:rsid w:val="003462AA"/>
    <w:rsid w:val="003505C2"/>
    <w:rsid w:val="00355E72"/>
    <w:rsid w:val="00360A0B"/>
    <w:rsid w:val="00362E0E"/>
    <w:rsid w:val="003633B9"/>
    <w:rsid w:val="003646B9"/>
    <w:rsid w:val="003708D3"/>
    <w:rsid w:val="003731F5"/>
    <w:rsid w:val="00375176"/>
    <w:rsid w:val="003779D8"/>
    <w:rsid w:val="00380BAC"/>
    <w:rsid w:val="003818BD"/>
    <w:rsid w:val="00381DC3"/>
    <w:rsid w:val="00382FD0"/>
    <w:rsid w:val="003873E7"/>
    <w:rsid w:val="00387C97"/>
    <w:rsid w:val="003951A8"/>
    <w:rsid w:val="00395802"/>
    <w:rsid w:val="003965ED"/>
    <w:rsid w:val="003A0ACC"/>
    <w:rsid w:val="003A1F55"/>
    <w:rsid w:val="003A3A38"/>
    <w:rsid w:val="003A3DAA"/>
    <w:rsid w:val="003A7955"/>
    <w:rsid w:val="003B1512"/>
    <w:rsid w:val="003B20F0"/>
    <w:rsid w:val="003B2AF4"/>
    <w:rsid w:val="003B2E9F"/>
    <w:rsid w:val="003B2FF4"/>
    <w:rsid w:val="003B373B"/>
    <w:rsid w:val="003B4BAF"/>
    <w:rsid w:val="003B68EA"/>
    <w:rsid w:val="003B6C7E"/>
    <w:rsid w:val="003B7C7A"/>
    <w:rsid w:val="003C0AC1"/>
    <w:rsid w:val="003C3C72"/>
    <w:rsid w:val="003C4A93"/>
    <w:rsid w:val="003C63BE"/>
    <w:rsid w:val="003D1C8C"/>
    <w:rsid w:val="003D1EF2"/>
    <w:rsid w:val="003D5E2A"/>
    <w:rsid w:val="003D707F"/>
    <w:rsid w:val="003D7F85"/>
    <w:rsid w:val="003E0B3C"/>
    <w:rsid w:val="003E0F2A"/>
    <w:rsid w:val="003E15CF"/>
    <w:rsid w:val="003E2B2E"/>
    <w:rsid w:val="003E2C06"/>
    <w:rsid w:val="003E4484"/>
    <w:rsid w:val="003E52CC"/>
    <w:rsid w:val="003E5B1E"/>
    <w:rsid w:val="003E5FDE"/>
    <w:rsid w:val="003E7801"/>
    <w:rsid w:val="003E7C2E"/>
    <w:rsid w:val="003E7C91"/>
    <w:rsid w:val="003F09E7"/>
    <w:rsid w:val="003F47AD"/>
    <w:rsid w:val="003F5E8A"/>
    <w:rsid w:val="00400164"/>
    <w:rsid w:val="0040457E"/>
    <w:rsid w:val="00404D0E"/>
    <w:rsid w:val="00407B2F"/>
    <w:rsid w:val="00411707"/>
    <w:rsid w:val="00412972"/>
    <w:rsid w:val="0041349D"/>
    <w:rsid w:val="004138D3"/>
    <w:rsid w:val="0041760B"/>
    <w:rsid w:val="00423A9D"/>
    <w:rsid w:val="00424229"/>
    <w:rsid w:val="00427081"/>
    <w:rsid w:val="00430646"/>
    <w:rsid w:val="00433FAD"/>
    <w:rsid w:val="00436AC2"/>
    <w:rsid w:val="004407BC"/>
    <w:rsid w:val="00441D6B"/>
    <w:rsid w:val="004426E6"/>
    <w:rsid w:val="00444733"/>
    <w:rsid w:val="00445E83"/>
    <w:rsid w:val="004503A6"/>
    <w:rsid w:val="00451BE8"/>
    <w:rsid w:val="00454494"/>
    <w:rsid w:val="004547D3"/>
    <w:rsid w:val="004567C7"/>
    <w:rsid w:val="00457CC7"/>
    <w:rsid w:val="004633DC"/>
    <w:rsid w:val="004715AF"/>
    <w:rsid w:val="00472E19"/>
    <w:rsid w:val="00474E30"/>
    <w:rsid w:val="0047763B"/>
    <w:rsid w:val="0048005F"/>
    <w:rsid w:val="0048396A"/>
    <w:rsid w:val="00485388"/>
    <w:rsid w:val="004870D8"/>
    <w:rsid w:val="00491DA5"/>
    <w:rsid w:val="004961AD"/>
    <w:rsid w:val="00496E71"/>
    <w:rsid w:val="00497E3B"/>
    <w:rsid w:val="004A2326"/>
    <w:rsid w:val="004A319F"/>
    <w:rsid w:val="004A4ECC"/>
    <w:rsid w:val="004A54A3"/>
    <w:rsid w:val="004B1853"/>
    <w:rsid w:val="004B3A33"/>
    <w:rsid w:val="004B3D2E"/>
    <w:rsid w:val="004B483F"/>
    <w:rsid w:val="004B6F87"/>
    <w:rsid w:val="004B748E"/>
    <w:rsid w:val="004B74CE"/>
    <w:rsid w:val="004B7A3D"/>
    <w:rsid w:val="004C10F3"/>
    <w:rsid w:val="004C20AC"/>
    <w:rsid w:val="004C3E7C"/>
    <w:rsid w:val="004C4306"/>
    <w:rsid w:val="004C456C"/>
    <w:rsid w:val="004C489E"/>
    <w:rsid w:val="004C57A9"/>
    <w:rsid w:val="004D316A"/>
    <w:rsid w:val="004D3AC9"/>
    <w:rsid w:val="004D3ADD"/>
    <w:rsid w:val="004D5713"/>
    <w:rsid w:val="004D5934"/>
    <w:rsid w:val="004D6FEE"/>
    <w:rsid w:val="004D7564"/>
    <w:rsid w:val="004E154D"/>
    <w:rsid w:val="004E16A4"/>
    <w:rsid w:val="004E661E"/>
    <w:rsid w:val="004F03BE"/>
    <w:rsid w:val="004F1CDA"/>
    <w:rsid w:val="004F4970"/>
    <w:rsid w:val="004F4B8D"/>
    <w:rsid w:val="004F5821"/>
    <w:rsid w:val="004F674E"/>
    <w:rsid w:val="004F76F5"/>
    <w:rsid w:val="00501DFC"/>
    <w:rsid w:val="00501EAB"/>
    <w:rsid w:val="005043E1"/>
    <w:rsid w:val="005053FA"/>
    <w:rsid w:val="005068F2"/>
    <w:rsid w:val="00510956"/>
    <w:rsid w:val="00510C9F"/>
    <w:rsid w:val="005115C3"/>
    <w:rsid w:val="00512FF2"/>
    <w:rsid w:val="005141FA"/>
    <w:rsid w:val="0051428C"/>
    <w:rsid w:val="00515E05"/>
    <w:rsid w:val="00516F56"/>
    <w:rsid w:val="00517C59"/>
    <w:rsid w:val="00520000"/>
    <w:rsid w:val="00526DC4"/>
    <w:rsid w:val="005300DF"/>
    <w:rsid w:val="00531A5A"/>
    <w:rsid w:val="00531A6D"/>
    <w:rsid w:val="00531B0F"/>
    <w:rsid w:val="00531B2A"/>
    <w:rsid w:val="00531DE3"/>
    <w:rsid w:val="0053422E"/>
    <w:rsid w:val="00534C95"/>
    <w:rsid w:val="0053715D"/>
    <w:rsid w:val="005410B3"/>
    <w:rsid w:val="00541ACF"/>
    <w:rsid w:val="00541B18"/>
    <w:rsid w:val="00541FBC"/>
    <w:rsid w:val="00542671"/>
    <w:rsid w:val="00542EC3"/>
    <w:rsid w:val="005443FC"/>
    <w:rsid w:val="00544A76"/>
    <w:rsid w:val="00545D35"/>
    <w:rsid w:val="005478F9"/>
    <w:rsid w:val="00551263"/>
    <w:rsid w:val="00551897"/>
    <w:rsid w:val="00553578"/>
    <w:rsid w:val="00557727"/>
    <w:rsid w:val="005609AA"/>
    <w:rsid w:val="00563B9C"/>
    <w:rsid w:val="00565465"/>
    <w:rsid w:val="00567958"/>
    <w:rsid w:val="00567DE1"/>
    <w:rsid w:val="00567E8E"/>
    <w:rsid w:val="0057052D"/>
    <w:rsid w:val="005707BD"/>
    <w:rsid w:val="00571047"/>
    <w:rsid w:val="00571B02"/>
    <w:rsid w:val="005720EB"/>
    <w:rsid w:val="005758AC"/>
    <w:rsid w:val="005770F4"/>
    <w:rsid w:val="005776B9"/>
    <w:rsid w:val="00580F64"/>
    <w:rsid w:val="005817AB"/>
    <w:rsid w:val="005864C3"/>
    <w:rsid w:val="005903F7"/>
    <w:rsid w:val="005913ED"/>
    <w:rsid w:val="00593333"/>
    <w:rsid w:val="00594670"/>
    <w:rsid w:val="00595186"/>
    <w:rsid w:val="00597C5A"/>
    <w:rsid w:val="005A0A32"/>
    <w:rsid w:val="005A0D5F"/>
    <w:rsid w:val="005A1C28"/>
    <w:rsid w:val="005A3800"/>
    <w:rsid w:val="005A415D"/>
    <w:rsid w:val="005A493F"/>
    <w:rsid w:val="005B13A7"/>
    <w:rsid w:val="005B2365"/>
    <w:rsid w:val="005B74A1"/>
    <w:rsid w:val="005C0B46"/>
    <w:rsid w:val="005C2C8E"/>
    <w:rsid w:val="005C32A7"/>
    <w:rsid w:val="005C3AA7"/>
    <w:rsid w:val="005C414F"/>
    <w:rsid w:val="005C770C"/>
    <w:rsid w:val="005C7C2F"/>
    <w:rsid w:val="005D1684"/>
    <w:rsid w:val="005D3F0B"/>
    <w:rsid w:val="005D4300"/>
    <w:rsid w:val="005D536A"/>
    <w:rsid w:val="005D62CD"/>
    <w:rsid w:val="005D65FC"/>
    <w:rsid w:val="005D74CC"/>
    <w:rsid w:val="005D751A"/>
    <w:rsid w:val="005E18B0"/>
    <w:rsid w:val="005E3275"/>
    <w:rsid w:val="005E40A8"/>
    <w:rsid w:val="005E48F2"/>
    <w:rsid w:val="005E5273"/>
    <w:rsid w:val="005E76E1"/>
    <w:rsid w:val="005F0B76"/>
    <w:rsid w:val="005F0D57"/>
    <w:rsid w:val="005F1575"/>
    <w:rsid w:val="005F35AE"/>
    <w:rsid w:val="005F4B52"/>
    <w:rsid w:val="006012BD"/>
    <w:rsid w:val="00602086"/>
    <w:rsid w:val="006031E8"/>
    <w:rsid w:val="0060326D"/>
    <w:rsid w:val="006038FF"/>
    <w:rsid w:val="0060423E"/>
    <w:rsid w:val="00605D2B"/>
    <w:rsid w:val="006062DA"/>
    <w:rsid w:val="00607309"/>
    <w:rsid w:val="00607F3D"/>
    <w:rsid w:val="006105BC"/>
    <w:rsid w:val="00610C46"/>
    <w:rsid w:val="00611349"/>
    <w:rsid w:val="00611746"/>
    <w:rsid w:val="00611DD6"/>
    <w:rsid w:val="00613D88"/>
    <w:rsid w:val="006150FB"/>
    <w:rsid w:val="00621035"/>
    <w:rsid w:val="00621070"/>
    <w:rsid w:val="0062239E"/>
    <w:rsid w:val="00630C62"/>
    <w:rsid w:val="00633FA0"/>
    <w:rsid w:val="006345EE"/>
    <w:rsid w:val="006361ED"/>
    <w:rsid w:val="006418C8"/>
    <w:rsid w:val="00641ABB"/>
    <w:rsid w:val="006422F6"/>
    <w:rsid w:val="0064256C"/>
    <w:rsid w:val="006427D9"/>
    <w:rsid w:val="00643498"/>
    <w:rsid w:val="00645439"/>
    <w:rsid w:val="00645E2A"/>
    <w:rsid w:val="0065279D"/>
    <w:rsid w:val="00653354"/>
    <w:rsid w:val="00653C7A"/>
    <w:rsid w:val="00655BA3"/>
    <w:rsid w:val="00655D87"/>
    <w:rsid w:val="00661E08"/>
    <w:rsid w:val="0066306B"/>
    <w:rsid w:val="0066335A"/>
    <w:rsid w:val="0066407D"/>
    <w:rsid w:val="006640C5"/>
    <w:rsid w:val="00666EE5"/>
    <w:rsid w:val="00670A3B"/>
    <w:rsid w:val="00671371"/>
    <w:rsid w:val="006735F6"/>
    <w:rsid w:val="00674D05"/>
    <w:rsid w:val="00675661"/>
    <w:rsid w:val="00676DFB"/>
    <w:rsid w:val="00681F17"/>
    <w:rsid w:val="00682164"/>
    <w:rsid w:val="006826DA"/>
    <w:rsid w:val="0068325D"/>
    <w:rsid w:val="00683DC9"/>
    <w:rsid w:val="00685A2A"/>
    <w:rsid w:val="00687B92"/>
    <w:rsid w:val="006921D8"/>
    <w:rsid w:val="00692778"/>
    <w:rsid w:val="00696616"/>
    <w:rsid w:val="00696F11"/>
    <w:rsid w:val="00697ECB"/>
    <w:rsid w:val="006A141D"/>
    <w:rsid w:val="006A4C24"/>
    <w:rsid w:val="006A5F24"/>
    <w:rsid w:val="006A6FE7"/>
    <w:rsid w:val="006B0886"/>
    <w:rsid w:val="006B0915"/>
    <w:rsid w:val="006B0ABA"/>
    <w:rsid w:val="006B0B08"/>
    <w:rsid w:val="006B10A8"/>
    <w:rsid w:val="006B119B"/>
    <w:rsid w:val="006B26D3"/>
    <w:rsid w:val="006B3BEA"/>
    <w:rsid w:val="006B4FD6"/>
    <w:rsid w:val="006B52CD"/>
    <w:rsid w:val="006B78C5"/>
    <w:rsid w:val="006C1383"/>
    <w:rsid w:val="006C2F23"/>
    <w:rsid w:val="006C31AF"/>
    <w:rsid w:val="006C3396"/>
    <w:rsid w:val="006C3540"/>
    <w:rsid w:val="006C3E47"/>
    <w:rsid w:val="006C6D15"/>
    <w:rsid w:val="006D1203"/>
    <w:rsid w:val="006D4142"/>
    <w:rsid w:val="006D4B71"/>
    <w:rsid w:val="006D5E98"/>
    <w:rsid w:val="006D7AAA"/>
    <w:rsid w:val="006E04EF"/>
    <w:rsid w:val="006E19FC"/>
    <w:rsid w:val="006E1B16"/>
    <w:rsid w:val="006E22F2"/>
    <w:rsid w:val="006E27BA"/>
    <w:rsid w:val="006E43D3"/>
    <w:rsid w:val="006E44A9"/>
    <w:rsid w:val="006E6519"/>
    <w:rsid w:val="006F0897"/>
    <w:rsid w:val="006F0D29"/>
    <w:rsid w:val="006F2412"/>
    <w:rsid w:val="006F3363"/>
    <w:rsid w:val="006F53BB"/>
    <w:rsid w:val="006F5760"/>
    <w:rsid w:val="006F6BE0"/>
    <w:rsid w:val="00700013"/>
    <w:rsid w:val="0070099B"/>
    <w:rsid w:val="00701F7F"/>
    <w:rsid w:val="00701FA5"/>
    <w:rsid w:val="00702862"/>
    <w:rsid w:val="00702D97"/>
    <w:rsid w:val="00703F64"/>
    <w:rsid w:val="00704CD1"/>
    <w:rsid w:val="0070679D"/>
    <w:rsid w:val="00707019"/>
    <w:rsid w:val="00707245"/>
    <w:rsid w:val="00710E5B"/>
    <w:rsid w:val="00712EE0"/>
    <w:rsid w:val="0071697F"/>
    <w:rsid w:val="0071716F"/>
    <w:rsid w:val="0072215B"/>
    <w:rsid w:val="0072271C"/>
    <w:rsid w:val="00723286"/>
    <w:rsid w:val="00724F1A"/>
    <w:rsid w:val="00725DA4"/>
    <w:rsid w:val="00727C09"/>
    <w:rsid w:val="007318DF"/>
    <w:rsid w:val="00733866"/>
    <w:rsid w:val="007372AF"/>
    <w:rsid w:val="007372F0"/>
    <w:rsid w:val="007402AF"/>
    <w:rsid w:val="00742461"/>
    <w:rsid w:val="00742758"/>
    <w:rsid w:val="0074315B"/>
    <w:rsid w:val="007448CD"/>
    <w:rsid w:val="00745F93"/>
    <w:rsid w:val="00747AB7"/>
    <w:rsid w:val="00752052"/>
    <w:rsid w:val="00752B02"/>
    <w:rsid w:val="00755251"/>
    <w:rsid w:val="00755A91"/>
    <w:rsid w:val="007568F4"/>
    <w:rsid w:val="007569A2"/>
    <w:rsid w:val="0075724E"/>
    <w:rsid w:val="0076494C"/>
    <w:rsid w:val="00766389"/>
    <w:rsid w:val="00772D34"/>
    <w:rsid w:val="0077356E"/>
    <w:rsid w:val="007736FA"/>
    <w:rsid w:val="007737E8"/>
    <w:rsid w:val="00773DC9"/>
    <w:rsid w:val="007758EE"/>
    <w:rsid w:val="00776E5E"/>
    <w:rsid w:val="0077739D"/>
    <w:rsid w:val="007806D4"/>
    <w:rsid w:val="0078132A"/>
    <w:rsid w:val="00782019"/>
    <w:rsid w:val="0078202A"/>
    <w:rsid w:val="00785325"/>
    <w:rsid w:val="00787152"/>
    <w:rsid w:val="00790C1A"/>
    <w:rsid w:val="00790E52"/>
    <w:rsid w:val="00792E46"/>
    <w:rsid w:val="007931B7"/>
    <w:rsid w:val="00795CE3"/>
    <w:rsid w:val="007A0DD5"/>
    <w:rsid w:val="007A1ABA"/>
    <w:rsid w:val="007A25A8"/>
    <w:rsid w:val="007A2B3C"/>
    <w:rsid w:val="007A3ECB"/>
    <w:rsid w:val="007A4CC0"/>
    <w:rsid w:val="007B0E0D"/>
    <w:rsid w:val="007B29E4"/>
    <w:rsid w:val="007B448D"/>
    <w:rsid w:val="007B6958"/>
    <w:rsid w:val="007C4D7C"/>
    <w:rsid w:val="007C4FC7"/>
    <w:rsid w:val="007C5134"/>
    <w:rsid w:val="007C6CD3"/>
    <w:rsid w:val="007C7AD1"/>
    <w:rsid w:val="007D246A"/>
    <w:rsid w:val="007D2543"/>
    <w:rsid w:val="007D4645"/>
    <w:rsid w:val="007D4E0F"/>
    <w:rsid w:val="007D55DA"/>
    <w:rsid w:val="007D5638"/>
    <w:rsid w:val="007D5E35"/>
    <w:rsid w:val="007D6D8D"/>
    <w:rsid w:val="007D7972"/>
    <w:rsid w:val="007E1BC3"/>
    <w:rsid w:val="007E32FC"/>
    <w:rsid w:val="007E503E"/>
    <w:rsid w:val="007E52F1"/>
    <w:rsid w:val="007E56CB"/>
    <w:rsid w:val="007E6F05"/>
    <w:rsid w:val="007E7DD4"/>
    <w:rsid w:val="007F1451"/>
    <w:rsid w:val="007F3488"/>
    <w:rsid w:val="007F4057"/>
    <w:rsid w:val="007F43B4"/>
    <w:rsid w:val="007F4ED0"/>
    <w:rsid w:val="007F566C"/>
    <w:rsid w:val="007F5AE4"/>
    <w:rsid w:val="007F64F9"/>
    <w:rsid w:val="007F7B65"/>
    <w:rsid w:val="007F7F91"/>
    <w:rsid w:val="0080043A"/>
    <w:rsid w:val="00801F35"/>
    <w:rsid w:val="00802702"/>
    <w:rsid w:val="0080399F"/>
    <w:rsid w:val="00805C67"/>
    <w:rsid w:val="00807736"/>
    <w:rsid w:val="00807D70"/>
    <w:rsid w:val="00812A0A"/>
    <w:rsid w:val="00813D3C"/>
    <w:rsid w:val="00815878"/>
    <w:rsid w:val="0082010D"/>
    <w:rsid w:val="00821C04"/>
    <w:rsid w:val="00826265"/>
    <w:rsid w:val="0083002A"/>
    <w:rsid w:val="00830884"/>
    <w:rsid w:val="00831537"/>
    <w:rsid w:val="00832757"/>
    <w:rsid w:val="00832BFA"/>
    <w:rsid w:val="00832FE5"/>
    <w:rsid w:val="0084114B"/>
    <w:rsid w:val="00841573"/>
    <w:rsid w:val="00841CA9"/>
    <w:rsid w:val="00842ED4"/>
    <w:rsid w:val="00845EA4"/>
    <w:rsid w:val="00847A1D"/>
    <w:rsid w:val="00847F39"/>
    <w:rsid w:val="00852ECA"/>
    <w:rsid w:val="008550F0"/>
    <w:rsid w:val="00855650"/>
    <w:rsid w:val="008561AA"/>
    <w:rsid w:val="00857BD3"/>
    <w:rsid w:val="00860037"/>
    <w:rsid w:val="00860CDF"/>
    <w:rsid w:val="00860FEF"/>
    <w:rsid w:val="008618D9"/>
    <w:rsid w:val="0086361E"/>
    <w:rsid w:val="008649E5"/>
    <w:rsid w:val="00864F72"/>
    <w:rsid w:val="008738A1"/>
    <w:rsid w:val="00873D60"/>
    <w:rsid w:val="00874C23"/>
    <w:rsid w:val="00874D05"/>
    <w:rsid w:val="00875CD2"/>
    <w:rsid w:val="00881FFB"/>
    <w:rsid w:val="00883E64"/>
    <w:rsid w:val="0088403D"/>
    <w:rsid w:val="008850E5"/>
    <w:rsid w:val="00885C97"/>
    <w:rsid w:val="00885CDE"/>
    <w:rsid w:val="008946EA"/>
    <w:rsid w:val="008947B5"/>
    <w:rsid w:val="00894D4A"/>
    <w:rsid w:val="00897C9D"/>
    <w:rsid w:val="008A20F1"/>
    <w:rsid w:val="008A2A09"/>
    <w:rsid w:val="008A47B2"/>
    <w:rsid w:val="008A5670"/>
    <w:rsid w:val="008A5BD1"/>
    <w:rsid w:val="008A6B4E"/>
    <w:rsid w:val="008B1D4F"/>
    <w:rsid w:val="008B2E64"/>
    <w:rsid w:val="008B2FDE"/>
    <w:rsid w:val="008B45A2"/>
    <w:rsid w:val="008B4B2E"/>
    <w:rsid w:val="008B4EBC"/>
    <w:rsid w:val="008B5E35"/>
    <w:rsid w:val="008C297E"/>
    <w:rsid w:val="008C380D"/>
    <w:rsid w:val="008C508D"/>
    <w:rsid w:val="008C5745"/>
    <w:rsid w:val="008C74CA"/>
    <w:rsid w:val="008D04B8"/>
    <w:rsid w:val="008D1236"/>
    <w:rsid w:val="008D38EC"/>
    <w:rsid w:val="008E215F"/>
    <w:rsid w:val="008E4231"/>
    <w:rsid w:val="008E586E"/>
    <w:rsid w:val="008E5A8E"/>
    <w:rsid w:val="008F05C2"/>
    <w:rsid w:val="008F1125"/>
    <w:rsid w:val="008F52F4"/>
    <w:rsid w:val="008F6A42"/>
    <w:rsid w:val="008F6BDB"/>
    <w:rsid w:val="008F7D31"/>
    <w:rsid w:val="00900115"/>
    <w:rsid w:val="009007FC"/>
    <w:rsid w:val="00900A88"/>
    <w:rsid w:val="0090282D"/>
    <w:rsid w:val="009031EC"/>
    <w:rsid w:val="00903BE5"/>
    <w:rsid w:val="009049BE"/>
    <w:rsid w:val="009073DD"/>
    <w:rsid w:val="00907FE3"/>
    <w:rsid w:val="009111EA"/>
    <w:rsid w:val="0091170B"/>
    <w:rsid w:val="00911F93"/>
    <w:rsid w:val="00912837"/>
    <w:rsid w:val="0091304F"/>
    <w:rsid w:val="009133A9"/>
    <w:rsid w:val="009159DA"/>
    <w:rsid w:val="00920D15"/>
    <w:rsid w:val="009210A6"/>
    <w:rsid w:val="009233B3"/>
    <w:rsid w:val="00926FCD"/>
    <w:rsid w:val="00927607"/>
    <w:rsid w:val="00931E3D"/>
    <w:rsid w:val="0094005B"/>
    <w:rsid w:val="00943709"/>
    <w:rsid w:val="00943B62"/>
    <w:rsid w:val="009443A6"/>
    <w:rsid w:val="0094607A"/>
    <w:rsid w:val="00947785"/>
    <w:rsid w:val="00956CD1"/>
    <w:rsid w:val="009623FA"/>
    <w:rsid w:val="00964969"/>
    <w:rsid w:val="00964A87"/>
    <w:rsid w:val="00965794"/>
    <w:rsid w:val="00965870"/>
    <w:rsid w:val="00970BC4"/>
    <w:rsid w:val="00973D8D"/>
    <w:rsid w:val="009752F6"/>
    <w:rsid w:val="009758DB"/>
    <w:rsid w:val="009768B5"/>
    <w:rsid w:val="0097768E"/>
    <w:rsid w:val="00983201"/>
    <w:rsid w:val="00984197"/>
    <w:rsid w:val="00986534"/>
    <w:rsid w:val="00991B75"/>
    <w:rsid w:val="00995692"/>
    <w:rsid w:val="00996B6C"/>
    <w:rsid w:val="00997217"/>
    <w:rsid w:val="00997F96"/>
    <w:rsid w:val="009A33AC"/>
    <w:rsid w:val="009A33BE"/>
    <w:rsid w:val="009A5AE2"/>
    <w:rsid w:val="009A5D8D"/>
    <w:rsid w:val="009B1106"/>
    <w:rsid w:val="009B1EAF"/>
    <w:rsid w:val="009B38C8"/>
    <w:rsid w:val="009B3FAA"/>
    <w:rsid w:val="009B4DEF"/>
    <w:rsid w:val="009C4221"/>
    <w:rsid w:val="009D1ED8"/>
    <w:rsid w:val="009D4A0A"/>
    <w:rsid w:val="009D52BA"/>
    <w:rsid w:val="009D6659"/>
    <w:rsid w:val="009D7058"/>
    <w:rsid w:val="009E0336"/>
    <w:rsid w:val="009E10EC"/>
    <w:rsid w:val="009E2797"/>
    <w:rsid w:val="009E3A9A"/>
    <w:rsid w:val="009E5841"/>
    <w:rsid w:val="009F50FA"/>
    <w:rsid w:val="00A022D9"/>
    <w:rsid w:val="00A033BB"/>
    <w:rsid w:val="00A0357E"/>
    <w:rsid w:val="00A045F4"/>
    <w:rsid w:val="00A05B4F"/>
    <w:rsid w:val="00A06909"/>
    <w:rsid w:val="00A10387"/>
    <w:rsid w:val="00A16C88"/>
    <w:rsid w:val="00A21B13"/>
    <w:rsid w:val="00A2508C"/>
    <w:rsid w:val="00A2572E"/>
    <w:rsid w:val="00A25FC0"/>
    <w:rsid w:val="00A262B6"/>
    <w:rsid w:val="00A26D41"/>
    <w:rsid w:val="00A27138"/>
    <w:rsid w:val="00A3359F"/>
    <w:rsid w:val="00A33A89"/>
    <w:rsid w:val="00A3709C"/>
    <w:rsid w:val="00A3728F"/>
    <w:rsid w:val="00A4105D"/>
    <w:rsid w:val="00A442A4"/>
    <w:rsid w:val="00A4466C"/>
    <w:rsid w:val="00A4628E"/>
    <w:rsid w:val="00A51216"/>
    <w:rsid w:val="00A51F5A"/>
    <w:rsid w:val="00A5314A"/>
    <w:rsid w:val="00A54E02"/>
    <w:rsid w:val="00A54F44"/>
    <w:rsid w:val="00A57F60"/>
    <w:rsid w:val="00A61A6E"/>
    <w:rsid w:val="00A61A73"/>
    <w:rsid w:val="00A65B8D"/>
    <w:rsid w:val="00A67424"/>
    <w:rsid w:val="00A67E6B"/>
    <w:rsid w:val="00A703CE"/>
    <w:rsid w:val="00A7188F"/>
    <w:rsid w:val="00A72150"/>
    <w:rsid w:val="00A7216C"/>
    <w:rsid w:val="00A72B7C"/>
    <w:rsid w:val="00A72EF9"/>
    <w:rsid w:val="00A7622C"/>
    <w:rsid w:val="00A77949"/>
    <w:rsid w:val="00A8007D"/>
    <w:rsid w:val="00A80B43"/>
    <w:rsid w:val="00A8244C"/>
    <w:rsid w:val="00A83D36"/>
    <w:rsid w:val="00A85B97"/>
    <w:rsid w:val="00A86899"/>
    <w:rsid w:val="00A870FA"/>
    <w:rsid w:val="00A87174"/>
    <w:rsid w:val="00A923D9"/>
    <w:rsid w:val="00A93F22"/>
    <w:rsid w:val="00A94D13"/>
    <w:rsid w:val="00A94E2C"/>
    <w:rsid w:val="00A977D1"/>
    <w:rsid w:val="00AA0100"/>
    <w:rsid w:val="00AA0A4A"/>
    <w:rsid w:val="00AA27AB"/>
    <w:rsid w:val="00AA29E9"/>
    <w:rsid w:val="00AA38C5"/>
    <w:rsid w:val="00AA3DF2"/>
    <w:rsid w:val="00AA512C"/>
    <w:rsid w:val="00AB00F1"/>
    <w:rsid w:val="00AB0764"/>
    <w:rsid w:val="00AB0FF5"/>
    <w:rsid w:val="00AB10A6"/>
    <w:rsid w:val="00AB19C6"/>
    <w:rsid w:val="00AB1E7B"/>
    <w:rsid w:val="00AB2CB9"/>
    <w:rsid w:val="00AB4741"/>
    <w:rsid w:val="00AB628D"/>
    <w:rsid w:val="00AB641E"/>
    <w:rsid w:val="00AC1530"/>
    <w:rsid w:val="00AC1D64"/>
    <w:rsid w:val="00AC2BA3"/>
    <w:rsid w:val="00AD181D"/>
    <w:rsid w:val="00AD1E25"/>
    <w:rsid w:val="00AD38ED"/>
    <w:rsid w:val="00AD41E1"/>
    <w:rsid w:val="00AD4282"/>
    <w:rsid w:val="00AD77FD"/>
    <w:rsid w:val="00AE1A7A"/>
    <w:rsid w:val="00AE26A0"/>
    <w:rsid w:val="00AE4894"/>
    <w:rsid w:val="00AE5AC8"/>
    <w:rsid w:val="00AF0E1C"/>
    <w:rsid w:val="00AF15FC"/>
    <w:rsid w:val="00AF6B54"/>
    <w:rsid w:val="00AF6F6A"/>
    <w:rsid w:val="00B049EC"/>
    <w:rsid w:val="00B04DD6"/>
    <w:rsid w:val="00B078A6"/>
    <w:rsid w:val="00B10264"/>
    <w:rsid w:val="00B10FF6"/>
    <w:rsid w:val="00B1212B"/>
    <w:rsid w:val="00B14213"/>
    <w:rsid w:val="00B155F5"/>
    <w:rsid w:val="00B15800"/>
    <w:rsid w:val="00B160F9"/>
    <w:rsid w:val="00B173E2"/>
    <w:rsid w:val="00B177F2"/>
    <w:rsid w:val="00B216FE"/>
    <w:rsid w:val="00B244A4"/>
    <w:rsid w:val="00B26CCB"/>
    <w:rsid w:val="00B31114"/>
    <w:rsid w:val="00B31B5C"/>
    <w:rsid w:val="00B34D98"/>
    <w:rsid w:val="00B35503"/>
    <w:rsid w:val="00B37C1A"/>
    <w:rsid w:val="00B37E5F"/>
    <w:rsid w:val="00B408F8"/>
    <w:rsid w:val="00B420C9"/>
    <w:rsid w:val="00B45AA5"/>
    <w:rsid w:val="00B461BE"/>
    <w:rsid w:val="00B466DA"/>
    <w:rsid w:val="00B5088E"/>
    <w:rsid w:val="00B517B3"/>
    <w:rsid w:val="00B51D39"/>
    <w:rsid w:val="00B53176"/>
    <w:rsid w:val="00B55C20"/>
    <w:rsid w:val="00B60F70"/>
    <w:rsid w:val="00B61D3E"/>
    <w:rsid w:val="00B61F76"/>
    <w:rsid w:val="00B626F5"/>
    <w:rsid w:val="00B64A03"/>
    <w:rsid w:val="00B64AED"/>
    <w:rsid w:val="00B66885"/>
    <w:rsid w:val="00B7058E"/>
    <w:rsid w:val="00B70873"/>
    <w:rsid w:val="00B70EC1"/>
    <w:rsid w:val="00B7103E"/>
    <w:rsid w:val="00B71315"/>
    <w:rsid w:val="00B7173A"/>
    <w:rsid w:val="00B7256F"/>
    <w:rsid w:val="00B72FDD"/>
    <w:rsid w:val="00B737DD"/>
    <w:rsid w:val="00B73E27"/>
    <w:rsid w:val="00B758E5"/>
    <w:rsid w:val="00B76F62"/>
    <w:rsid w:val="00B77236"/>
    <w:rsid w:val="00B77B2E"/>
    <w:rsid w:val="00B8098C"/>
    <w:rsid w:val="00B81A09"/>
    <w:rsid w:val="00B83381"/>
    <w:rsid w:val="00B8390D"/>
    <w:rsid w:val="00B860B7"/>
    <w:rsid w:val="00B87E94"/>
    <w:rsid w:val="00B90D57"/>
    <w:rsid w:val="00B90ED9"/>
    <w:rsid w:val="00B91207"/>
    <w:rsid w:val="00B94DC9"/>
    <w:rsid w:val="00B95F1A"/>
    <w:rsid w:val="00BA05BF"/>
    <w:rsid w:val="00BA0DB3"/>
    <w:rsid w:val="00BA0E31"/>
    <w:rsid w:val="00BA2FEE"/>
    <w:rsid w:val="00BA42E0"/>
    <w:rsid w:val="00BB1D6B"/>
    <w:rsid w:val="00BB1EC2"/>
    <w:rsid w:val="00BB2686"/>
    <w:rsid w:val="00BB4022"/>
    <w:rsid w:val="00BB53E2"/>
    <w:rsid w:val="00BB62D7"/>
    <w:rsid w:val="00BB7BCF"/>
    <w:rsid w:val="00BC05E2"/>
    <w:rsid w:val="00BC0C9A"/>
    <w:rsid w:val="00BC51C0"/>
    <w:rsid w:val="00BC7BD0"/>
    <w:rsid w:val="00BC7DE1"/>
    <w:rsid w:val="00BD08FE"/>
    <w:rsid w:val="00BD249F"/>
    <w:rsid w:val="00BD5CAE"/>
    <w:rsid w:val="00BD7208"/>
    <w:rsid w:val="00BD7C52"/>
    <w:rsid w:val="00BE01B0"/>
    <w:rsid w:val="00BE1BBE"/>
    <w:rsid w:val="00BE32C7"/>
    <w:rsid w:val="00BE4652"/>
    <w:rsid w:val="00BE4A75"/>
    <w:rsid w:val="00BE4FDC"/>
    <w:rsid w:val="00BE5C36"/>
    <w:rsid w:val="00BF01B4"/>
    <w:rsid w:val="00BF0DCB"/>
    <w:rsid w:val="00BF1EC0"/>
    <w:rsid w:val="00BF2AD9"/>
    <w:rsid w:val="00BF2F98"/>
    <w:rsid w:val="00BF3DA6"/>
    <w:rsid w:val="00C00D17"/>
    <w:rsid w:val="00C02A64"/>
    <w:rsid w:val="00C06278"/>
    <w:rsid w:val="00C06502"/>
    <w:rsid w:val="00C06661"/>
    <w:rsid w:val="00C11344"/>
    <w:rsid w:val="00C1297D"/>
    <w:rsid w:val="00C14017"/>
    <w:rsid w:val="00C148AE"/>
    <w:rsid w:val="00C14B07"/>
    <w:rsid w:val="00C1506F"/>
    <w:rsid w:val="00C17589"/>
    <w:rsid w:val="00C22D01"/>
    <w:rsid w:val="00C22D64"/>
    <w:rsid w:val="00C25ED1"/>
    <w:rsid w:val="00C31741"/>
    <w:rsid w:val="00C31CFE"/>
    <w:rsid w:val="00C33CFB"/>
    <w:rsid w:val="00C34493"/>
    <w:rsid w:val="00C34BC4"/>
    <w:rsid w:val="00C35B04"/>
    <w:rsid w:val="00C35CE7"/>
    <w:rsid w:val="00C362F6"/>
    <w:rsid w:val="00C37A09"/>
    <w:rsid w:val="00C412FF"/>
    <w:rsid w:val="00C41357"/>
    <w:rsid w:val="00C4233C"/>
    <w:rsid w:val="00C42EFC"/>
    <w:rsid w:val="00C446B2"/>
    <w:rsid w:val="00C45315"/>
    <w:rsid w:val="00C46DE0"/>
    <w:rsid w:val="00C47D78"/>
    <w:rsid w:val="00C52510"/>
    <w:rsid w:val="00C539E3"/>
    <w:rsid w:val="00C53F32"/>
    <w:rsid w:val="00C55168"/>
    <w:rsid w:val="00C56885"/>
    <w:rsid w:val="00C57680"/>
    <w:rsid w:val="00C57997"/>
    <w:rsid w:val="00C57C9F"/>
    <w:rsid w:val="00C57DE8"/>
    <w:rsid w:val="00C607C9"/>
    <w:rsid w:val="00C6230B"/>
    <w:rsid w:val="00C625C8"/>
    <w:rsid w:val="00C669B9"/>
    <w:rsid w:val="00C70AD4"/>
    <w:rsid w:val="00C72D55"/>
    <w:rsid w:val="00C732C5"/>
    <w:rsid w:val="00C734EC"/>
    <w:rsid w:val="00C747C2"/>
    <w:rsid w:val="00C80261"/>
    <w:rsid w:val="00C80FE1"/>
    <w:rsid w:val="00C8246A"/>
    <w:rsid w:val="00C830CA"/>
    <w:rsid w:val="00C83120"/>
    <w:rsid w:val="00C83BAB"/>
    <w:rsid w:val="00C84197"/>
    <w:rsid w:val="00C84663"/>
    <w:rsid w:val="00C904A0"/>
    <w:rsid w:val="00C9115E"/>
    <w:rsid w:val="00C9167C"/>
    <w:rsid w:val="00C926A1"/>
    <w:rsid w:val="00C9405A"/>
    <w:rsid w:val="00C94AA0"/>
    <w:rsid w:val="00C94AC7"/>
    <w:rsid w:val="00C95207"/>
    <w:rsid w:val="00C962CF"/>
    <w:rsid w:val="00CA1B76"/>
    <w:rsid w:val="00CA4E8C"/>
    <w:rsid w:val="00CA6573"/>
    <w:rsid w:val="00CA6AE7"/>
    <w:rsid w:val="00CA7887"/>
    <w:rsid w:val="00CB27A4"/>
    <w:rsid w:val="00CB2F1C"/>
    <w:rsid w:val="00CB621B"/>
    <w:rsid w:val="00CB65EC"/>
    <w:rsid w:val="00CB6E8A"/>
    <w:rsid w:val="00CC1DB1"/>
    <w:rsid w:val="00CC1F58"/>
    <w:rsid w:val="00CC7CEF"/>
    <w:rsid w:val="00CD0468"/>
    <w:rsid w:val="00CD1491"/>
    <w:rsid w:val="00CD343D"/>
    <w:rsid w:val="00CD64DE"/>
    <w:rsid w:val="00CD6EC0"/>
    <w:rsid w:val="00CE50AD"/>
    <w:rsid w:val="00CE5195"/>
    <w:rsid w:val="00CE51E4"/>
    <w:rsid w:val="00CF10FC"/>
    <w:rsid w:val="00CF1E45"/>
    <w:rsid w:val="00CF3428"/>
    <w:rsid w:val="00CF5631"/>
    <w:rsid w:val="00CF6971"/>
    <w:rsid w:val="00CF7993"/>
    <w:rsid w:val="00D00AC1"/>
    <w:rsid w:val="00D014AF"/>
    <w:rsid w:val="00D01D9D"/>
    <w:rsid w:val="00D03926"/>
    <w:rsid w:val="00D03B93"/>
    <w:rsid w:val="00D12214"/>
    <w:rsid w:val="00D12D3B"/>
    <w:rsid w:val="00D16225"/>
    <w:rsid w:val="00D16547"/>
    <w:rsid w:val="00D2010F"/>
    <w:rsid w:val="00D20368"/>
    <w:rsid w:val="00D21B24"/>
    <w:rsid w:val="00D22035"/>
    <w:rsid w:val="00D24260"/>
    <w:rsid w:val="00D2489A"/>
    <w:rsid w:val="00D24BE6"/>
    <w:rsid w:val="00D25099"/>
    <w:rsid w:val="00D309C0"/>
    <w:rsid w:val="00D33C66"/>
    <w:rsid w:val="00D33F81"/>
    <w:rsid w:val="00D34A5A"/>
    <w:rsid w:val="00D35A50"/>
    <w:rsid w:val="00D35BF1"/>
    <w:rsid w:val="00D3635F"/>
    <w:rsid w:val="00D378CF"/>
    <w:rsid w:val="00D434D5"/>
    <w:rsid w:val="00D44218"/>
    <w:rsid w:val="00D4494B"/>
    <w:rsid w:val="00D45843"/>
    <w:rsid w:val="00D511DC"/>
    <w:rsid w:val="00D5482F"/>
    <w:rsid w:val="00D54C8F"/>
    <w:rsid w:val="00D566F5"/>
    <w:rsid w:val="00D56752"/>
    <w:rsid w:val="00D56F54"/>
    <w:rsid w:val="00D5720A"/>
    <w:rsid w:val="00D62375"/>
    <w:rsid w:val="00D63A6F"/>
    <w:rsid w:val="00D70AB8"/>
    <w:rsid w:val="00D7104A"/>
    <w:rsid w:val="00D718E2"/>
    <w:rsid w:val="00D73B5B"/>
    <w:rsid w:val="00D74FDC"/>
    <w:rsid w:val="00D81429"/>
    <w:rsid w:val="00D81559"/>
    <w:rsid w:val="00D82506"/>
    <w:rsid w:val="00D841A0"/>
    <w:rsid w:val="00D871A9"/>
    <w:rsid w:val="00D9154A"/>
    <w:rsid w:val="00D917DE"/>
    <w:rsid w:val="00D91AF2"/>
    <w:rsid w:val="00D927CA"/>
    <w:rsid w:val="00D93271"/>
    <w:rsid w:val="00D96319"/>
    <w:rsid w:val="00DA0CA2"/>
    <w:rsid w:val="00DA158D"/>
    <w:rsid w:val="00DA30A9"/>
    <w:rsid w:val="00DA30F2"/>
    <w:rsid w:val="00DA47C6"/>
    <w:rsid w:val="00DA4B87"/>
    <w:rsid w:val="00DA78C0"/>
    <w:rsid w:val="00DB03CE"/>
    <w:rsid w:val="00DB0766"/>
    <w:rsid w:val="00DB225F"/>
    <w:rsid w:val="00DB31F5"/>
    <w:rsid w:val="00DB4D86"/>
    <w:rsid w:val="00DB53F2"/>
    <w:rsid w:val="00DB55B5"/>
    <w:rsid w:val="00DB5D12"/>
    <w:rsid w:val="00DB685F"/>
    <w:rsid w:val="00DC0207"/>
    <w:rsid w:val="00DC1DD2"/>
    <w:rsid w:val="00DC3F3A"/>
    <w:rsid w:val="00DC638A"/>
    <w:rsid w:val="00DC68E2"/>
    <w:rsid w:val="00DC691A"/>
    <w:rsid w:val="00DC6A6C"/>
    <w:rsid w:val="00DC6CDC"/>
    <w:rsid w:val="00DC6D72"/>
    <w:rsid w:val="00DC71EE"/>
    <w:rsid w:val="00DC76BD"/>
    <w:rsid w:val="00DC7E64"/>
    <w:rsid w:val="00DD0702"/>
    <w:rsid w:val="00DD1BAF"/>
    <w:rsid w:val="00DD4CC6"/>
    <w:rsid w:val="00DD4E98"/>
    <w:rsid w:val="00DD58B8"/>
    <w:rsid w:val="00DD664B"/>
    <w:rsid w:val="00DD6DF1"/>
    <w:rsid w:val="00DE06FD"/>
    <w:rsid w:val="00DE2129"/>
    <w:rsid w:val="00DE21CB"/>
    <w:rsid w:val="00DE28BF"/>
    <w:rsid w:val="00DE44E9"/>
    <w:rsid w:val="00DE5048"/>
    <w:rsid w:val="00DE6690"/>
    <w:rsid w:val="00DE7637"/>
    <w:rsid w:val="00DF09B8"/>
    <w:rsid w:val="00DF15EE"/>
    <w:rsid w:val="00DF2313"/>
    <w:rsid w:val="00DF53EA"/>
    <w:rsid w:val="00E006B6"/>
    <w:rsid w:val="00E013E9"/>
    <w:rsid w:val="00E02840"/>
    <w:rsid w:val="00E02932"/>
    <w:rsid w:val="00E1020C"/>
    <w:rsid w:val="00E1033E"/>
    <w:rsid w:val="00E10F14"/>
    <w:rsid w:val="00E11F28"/>
    <w:rsid w:val="00E12B19"/>
    <w:rsid w:val="00E14744"/>
    <w:rsid w:val="00E14816"/>
    <w:rsid w:val="00E1487F"/>
    <w:rsid w:val="00E154AB"/>
    <w:rsid w:val="00E164E7"/>
    <w:rsid w:val="00E16654"/>
    <w:rsid w:val="00E21CDD"/>
    <w:rsid w:val="00E22360"/>
    <w:rsid w:val="00E23669"/>
    <w:rsid w:val="00E25425"/>
    <w:rsid w:val="00E25B8B"/>
    <w:rsid w:val="00E25C3E"/>
    <w:rsid w:val="00E308DF"/>
    <w:rsid w:val="00E31D43"/>
    <w:rsid w:val="00E32EEE"/>
    <w:rsid w:val="00E33520"/>
    <w:rsid w:val="00E3462A"/>
    <w:rsid w:val="00E3623E"/>
    <w:rsid w:val="00E37775"/>
    <w:rsid w:val="00E40BC0"/>
    <w:rsid w:val="00E41A8D"/>
    <w:rsid w:val="00E427DF"/>
    <w:rsid w:val="00E43435"/>
    <w:rsid w:val="00E475A6"/>
    <w:rsid w:val="00E47828"/>
    <w:rsid w:val="00E52305"/>
    <w:rsid w:val="00E57493"/>
    <w:rsid w:val="00E60ED0"/>
    <w:rsid w:val="00E61AB6"/>
    <w:rsid w:val="00E61CDE"/>
    <w:rsid w:val="00E63811"/>
    <w:rsid w:val="00E64061"/>
    <w:rsid w:val="00E65459"/>
    <w:rsid w:val="00E66951"/>
    <w:rsid w:val="00E67D3C"/>
    <w:rsid w:val="00E7006D"/>
    <w:rsid w:val="00E705F5"/>
    <w:rsid w:val="00E75BB5"/>
    <w:rsid w:val="00E808D6"/>
    <w:rsid w:val="00E80E37"/>
    <w:rsid w:val="00E83450"/>
    <w:rsid w:val="00E8389D"/>
    <w:rsid w:val="00E86739"/>
    <w:rsid w:val="00E90E54"/>
    <w:rsid w:val="00E91FF2"/>
    <w:rsid w:val="00E94929"/>
    <w:rsid w:val="00E94FF3"/>
    <w:rsid w:val="00E9514D"/>
    <w:rsid w:val="00EA0F7F"/>
    <w:rsid w:val="00EA2C19"/>
    <w:rsid w:val="00EA379C"/>
    <w:rsid w:val="00EA37E1"/>
    <w:rsid w:val="00EA4780"/>
    <w:rsid w:val="00EA4997"/>
    <w:rsid w:val="00EA4DC3"/>
    <w:rsid w:val="00EA4F63"/>
    <w:rsid w:val="00EA5167"/>
    <w:rsid w:val="00EA7123"/>
    <w:rsid w:val="00EB37B1"/>
    <w:rsid w:val="00EB4DFF"/>
    <w:rsid w:val="00EB50B4"/>
    <w:rsid w:val="00EC2DA8"/>
    <w:rsid w:val="00EC45FC"/>
    <w:rsid w:val="00EC4A4E"/>
    <w:rsid w:val="00EC5AAF"/>
    <w:rsid w:val="00EC6A8E"/>
    <w:rsid w:val="00EC6BCB"/>
    <w:rsid w:val="00ED073E"/>
    <w:rsid w:val="00ED2E55"/>
    <w:rsid w:val="00ED5018"/>
    <w:rsid w:val="00ED54D9"/>
    <w:rsid w:val="00ED5DDA"/>
    <w:rsid w:val="00ED7D48"/>
    <w:rsid w:val="00EE1352"/>
    <w:rsid w:val="00EE3E2A"/>
    <w:rsid w:val="00EE480B"/>
    <w:rsid w:val="00EE695C"/>
    <w:rsid w:val="00F0156D"/>
    <w:rsid w:val="00F02DE0"/>
    <w:rsid w:val="00F053FC"/>
    <w:rsid w:val="00F06CB3"/>
    <w:rsid w:val="00F079CC"/>
    <w:rsid w:val="00F07A83"/>
    <w:rsid w:val="00F07FC2"/>
    <w:rsid w:val="00F123A4"/>
    <w:rsid w:val="00F13DD5"/>
    <w:rsid w:val="00F1519C"/>
    <w:rsid w:val="00F16359"/>
    <w:rsid w:val="00F21698"/>
    <w:rsid w:val="00F24A07"/>
    <w:rsid w:val="00F2514D"/>
    <w:rsid w:val="00F25C4C"/>
    <w:rsid w:val="00F27F68"/>
    <w:rsid w:val="00F3026A"/>
    <w:rsid w:val="00F314B4"/>
    <w:rsid w:val="00F321E1"/>
    <w:rsid w:val="00F3568E"/>
    <w:rsid w:val="00F35DBE"/>
    <w:rsid w:val="00F36D77"/>
    <w:rsid w:val="00F37880"/>
    <w:rsid w:val="00F42116"/>
    <w:rsid w:val="00F4377C"/>
    <w:rsid w:val="00F4392A"/>
    <w:rsid w:val="00F44524"/>
    <w:rsid w:val="00F4491E"/>
    <w:rsid w:val="00F466A1"/>
    <w:rsid w:val="00F469C7"/>
    <w:rsid w:val="00F46C66"/>
    <w:rsid w:val="00F512B9"/>
    <w:rsid w:val="00F530D1"/>
    <w:rsid w:val="00F5415F"/>
    <w:rsid w:val="00F54415"/>
    <w:rsid w:val="00F54463"/>
    <w:rsid w:val="00F54E38"/>
    <w:rsid w:val="00F551B0"/>
    <w:rsid w:val="00F62D24"/>
    <w:rsid w:val="00F6398A"/>
    <w:rsid w:val="00F668B1"/>
    <w:rsid w:val="00F72E7B"/>
    <w:rsid w:val="00F762D5"/>
    <w:rsid w:val="00F76381"/>
    <w:rsid w:val="00F7668F"/>
    <w:rsid w:val="00F81765"/>
    <w:rsid w:val="00F82312"/>
    <w:rsid w:val="00F83C99"/>
    <w:rsid w:val="00F841EA"/>
    <w:rsid w:val="00F8426B"/>
    <w:rsid w:val="00F8623A"/>
    <w:rsid w:val="00F8652F"/>
    <w:rsid w:val="00F90B7E"/>
    <w:rsid w:val="00F90CCF"/>
    <w:rsid w:val="00F913E5"/>
    <w:rsid w:val="00F92334"/>
    <w:rsid w:val="00F972BF"/>
    <w:rsid w:val="00FA0211"/>
    <w:rsid w:val="00FA0F1F"/>
    <w:rsid w:val="00FA17DB"/>
    <w:rsid w:val="00FA26B6"/>
    <w:rsid w:val="00FA26F7"/>
    <w:rsid w:val="00FA3C84"/>
    <w:rsid w:val="00FA4E53"/>
    <w:rsid w:val="00FA5EC5"/>
    <w:rsid w:val="00FA7264"/>
    <w:rsid w:val="00FB0E2A"/>
    <w:rsid w:val="00FB1E09"/>
    <w:rsid w:val="00FB4039"/>
    <w:rsid w:val="00FB409B"/>
    <w:rsid w:val="00FB4334"/>
    <w:rsid w:val="00FB4892"/>
    <w:rsid w:val="00FB5BC0"/>
    <w:rsid w:val="00FB6C65"/>
    <w:rsid w:val="00FB6DF3"/>
    <w:rsid w:val="00FC0ED3"/>
    <w:rsid w:val="00FC0EF0"/>
    <w:rsid w:val="00FC1289"/>
    <w:rsid w:val="00FC15D5"/>
    <w:rsid w:val="00FC479D"/>
    <w:rsid w:val="00FC7940"/>
    <w:rsid w:val="00FD0CFA"/>
    <w:rsid w:val="00FD0F89"/>
    <w:rsid w:val="00FD41C0"/>
    <w:rsid w:val="00FD46BA"/>
    <w:rsid w:val="00FD5D4A"/>
    <w:rsid w:val="00FD7489"/>
    <w:rsid w:val="00FE04E0"/>
    <w:rsid w:val="00FE09B0"/>
    <w:rsid w:val="00FE0F9D"/>
    <w:rsid w:val="00FE10E6"/>
    <w:rsid w:val="00FE1705"/>
    <w:rsid w:val="00FE48CB"/>
    <w:rsid w:val="00FE6F33"/>
    <w:rsid w:val="00FF1D19"/>
    <w:rsid w:val="00FF24FD"/>
    <w:rsid w:val="00FF36BC"/>
    <w:rsid w:val="00FF3EAF"/>
    <w:rsid w:val="00FF481A"/>
    <w:rsid w:val="00FF518D"/>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235093585">
      <w:bodyDiv w:val="1"/>
      <w:marLeft w:val="0"/>
      <w:marRight w:val="0"/>
      <w:marTop w:val="0"/>
      <w:marBottom w:val="0"/>
      <w:divBdr>
        <w:top w:val="none" w:sz="0" w:space="0" w:color="auto"/>
        <w:left w:val="none" w:sz="0" w:space="0" w:color="auto"/>
        <w:bottom w:val="none" w:sz="0" w:space="0" w:color="auto"/>
        <w:right w:val="none" w:sz="0" w:space="0" w:color="auto"/>
      </w:divBdr>
    </w:div>
    <w:div w:id="407312325">
      <w:bodyDiv w:val="1"/>
      <w:marLeft w:val="0"/>
      <w:marRight w:val="0"/>
      <w:marTop w:val="0"/>
      <w:marBottom w:val="0"/>
      <w:divBdr>
        <w:top w:val="none" w:sz="0" w:space="0" w:color="auto"/>
        <w:left w:val="none" w:sz="0" w:space="0" w:color="auto"/>
        <w:bottom w:val="none" w:sz="0" w:space="0" w:color="auto"/>
        <w:right w:val="none" w:sz="0" w:space="0" w:color="auto"/>
      </w:divBdr>
      <w:divsChild>
        <w:div w:id="400370367">
          <w:marLeft w:val="0"/>
          <w:marRight w:val="0"/>
          <w:marTop w:val="0"/>
          <w:marBottom w:val="0"/>
          <w:divBdr>
            <w:top w:val="none" w:sz="0" w:space="0" w:color="auto"/>
            <w:left w:val="none" w:sz="0" w:space="0" w:color="auto"/>
            <w:bottom w:val="none" w:sz="0" w:space="0" w:color="auto"/>
            <w:right w:val="none" w:sz="0" w:space="0" w:color="auto"/>
          </w:divBdr>
        </w:div>
        <w:div w:id="1700813237">
          <w:marLeft w:val="0"/>
          <w:marRight w:val="0"/>
          <w:marTop w:val="0"/>
          <w:marBottom w:val="0"/>
          <w:divBdr>
            <w:top w:val="none" w:sz="0" w:space="0" w:color="auto"/>
            <w:left w:val="none" w:sz="0" w:space="0" w:color="auto"/>
            <w:bottom w:val="none" w:sz="0" w:space="0" w:color="auto"/>
            <w:right w:val="none" w:sz="0" w:space="0" w:color="auto"/>
          </w:divBdr>
        </w:div>
        <w:div w:id="322705194">
          <w:marLeft w:val="0"/>
          <w:marRight w:val="0"/>
          <w:marTop w:val="0"/>
          <w:marBottom w:val="0"/>
          <w:divBdr>
            <w:top w:val="none" w:sz="0" w:space="0" w:color="auto"/>
            <w:left w:val="none" w:sz="0" w:space="0" w:color="auto"/>
            <w:bottom w:val="none" w:sz="0" w:space="0" w:color="auto"/>
            <w:right w:val="none" w:sz="0" w:space="0" w:color="auto"/>
          </w:divBdr>
        </w:div>
        <w:div w:id="1105271500">
          <w:marLeft w:val="0"/>
          <w:marRight w:val="0"/>
          <w:marTop w:val="0"/>
          <w:marBottom w:val="0"/>
          <w:divBdr>
            <w:top w:val="none" w:sz="0" w:space="0" w:color="auto"/>
            <w:left w:val="none" w:sz="0" w:space="0" w:color="auto"/>
            <w:bottom w:val="none" w:sz="0" w:space="0" w:color="auto"/>
            <w:right w:val="none" w:sz="0" w:space="0" w:color="auto"/>
          </w:divBdr>
        </w:div>
        <w:div w:id="77213798">
          <w:marLeft w:val="0"/>
          <w:marRight w:val="0"/>
          <w:marTop w:val="0"/>
          <w:marBottom w:val="0"/>
          <w:divBdr>
            <w:top w:val="none" w:sz="0" w:space="0" w:color="auto"/>
            <w:left w:val="none" w:sz="0" w:space="0" w:color="auto"/>
            <w:bottom w:val="none" w:sz="0" w:space="0" w:color="auto"/>
            <w:right w:val="none" w:sz="0" w:space="0" w:color="auto"/>
          </w:divBdr>
        </w:div>
        <w:div w:id="1042291497">
          <w:marLeft w:val="0"/>
          <w:marRight w:val="0"/>
          <w:marTop w:val="0"/>
          <w:marBottom w:val="0"/>
          <w:divBdr>
            <w:top w:val="none" w:sz="0" w:space="0" w:color="auto"/>
            <w:left w:val="none" w:sz="0" w:space="0" w:color="auto"/>
            <w:bottom w:val="none" w:sz="0" w:space="0" w:color="auto"/>
            <w:right w:val="none" w:sz="0" w:space="0" w:color="auto"/>
          </w:divBdr>
        </w:div>
        <w:div w:id="136267771">
          <w:marLeft w:val="0"/>
          <w:marRight w:val="0"/>
          <w:marTop w:val="0"/>
          <w:marBottom w:val="0"/>
          <w:divBdr>
            <w:top w:val="none" w:sz="0" w:space="0" w:color="auto"/>
            <w:left w:val="none" w:sz="0" w:space="0" w:color="auto"/>
            <w:bottom w:val="none" w:sz="0" w:space="0" w:color="auto"/>
            <w:right w:val="none" w:sz="0" w:space="0" w:color="auto"/>
          </w:divBdr>
        </w:div>
        <w:div w:id="296835729">
          <w:marLeft w:val="0"/>
          <w:marRight w:val="0"/>
          <w:marTop w:val="0"/>
          <w:marBottom w:val="0"/>
          <w:divBdr>
            <w:top w:val="none" w:sz="0" w:space="0" w:color="auto"/>
            <w:left w:val="none" w:sz="0" w:space="0" w:color="auto"/>
            <w:bottom w:val="none" w:sz="0" w:space="0" w:color="auto"/>
            <w:right w:val="none" w:sz="0" w:space="0" w:color="auto"/>
          </w:divBdr>
        </w:div>
        <w:div w:id="2135249101">
          <w:marLeft w:val="0"/>
          <w:marRight w:val="0"/>
          <w:marTop w:val="0"/>
          <w:marBottom w:val="0"/>
          <w:divBdr>
            <w:top w:val="none" w:sz="0" w:space="0" w:color="auto"/>
            <w:left w:val="none" w:sz="0" w:space="0" w:color="auto"/>
            <w:bottom w:val="none" w:sz="0" w:space="0" w:color="auto"/>
            <w:right w:val="none" w:sz="0" w:space="0" w:color="auto"/>
          </w:divBdr>
        </w:div>
        <w:div w:id="1722751929">
          <w:marLeft w:val="0"/>
          <w:marRight w:val="0"/>
          <w:marTop w:val="0"/>
          <w:marBottom w:val="0"/>
          <w:divBdr>
            <w:top w:val="none" w:sz="0" w:space="0" w:color="auto"/>
            <w:left w:val="none" w:sz="0" w:space="0" w:color="auto"/>
            <w:bottom w:val="none" w:sz="0" w:space="0" w:color="auto"/>
            <w:right w:val="none" w:sz="0" w:space="0" w:color="auto"/>
          </w:divBdr>
        </w:div>
      </w:divsChild>
    </w:div>
    <w:div w:id="428233246">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ECA8F-E4DB-43AB-BDFB-3E40EF533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3910</TotalTime>
  <Pages>8</Pages>
  <Words>2354</Words>
  <Characters>12953</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258</cp:revision>
  <cp:lastPrinted>2018-08-22T23:06:00Z</cp:lastPrinted>
  <dcterms:created xsi:type="dcterms:W3CDTF">2017-09-05T18:57:00Z</dcterms:created>
  <dcterms:modified xsi:type="dcterms:W3CDTF">2018-12-10T19:16:00Z</dcterms:modified>
</cp:coreProperties>
</file>