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394"/>
              <w:jc w:val="both"/>
              <w:rPr>
                <w:rFonts w:ascii="Arial" w:hAnsi="Arial" w:cs="Arial"/>
                <w:b/>
                <w:i/>
                <w:iCs/>
                <w:caps/>
                <w:sz w:val="26"/>
                <w:szCs w:val="26"/>
              </w:rPr>
            </w:pPr>
            <w:r w:rsidRPr="00801603">
              <w:rPr>
                <w:rFonts w:ascii="Arial" w:hAnsi="Arial" w:cs="Arial"/>
                <w:b/>
                <w:i/>
                <w:iCs/>
                <w:caps/>
                <w:sz w:val="26"/>
                <w:szCs w:val="26"/>
              </w:rPr>
              <w:t xml:space="preserve">                       </w:t>
            </w:r>
          </w:p>
          <w:p w:rsidR="00627433" w:rsidRPr="00801603" w:rsidRDefault="00627433" w:rsidP="00660756">
            <w:pPr>
              <w:tabs>
                <w:tab w:val="left" w:pos="3103"/>
              </w:tabs>
              <w:spacing w:after="0" w:line="240" w:lineRule="auto"/>
              <w:ind w:left="1686" w:right="639"/>
              <w:jc w:val="both"/>
              <w:rPr>
                <w:rFonts w:ascii="Arial" w:hAnsi="Arial" w:cs="Arial"/>
                <w:b/>
                <w:iCs/>
                <w:caps/>
                <w:sz w:val="26"/>
                <w:szCs w:val="26"/>
              </w:rPr>
            </w:pPr>
            <w:r w:rsidRPr="00801603">
              <w:rPr>
                <w:rFonts w:ascii="Arial" w:hAnsi="Arial" w:cs="Arial"/>
                <w:b/>
                <w:iCs/>
                <w:caps/>
                <w:sz w:val="26"/>
                <w:szCs w:val="26"/>
              </w:rPr>
              <w:t>SALA SUPERIOR DEL TRIBUNAL DE JUSTICIA ADMINISTRATIVA DEL ESTADO DE OAXACA.</w:t>
            </w:r>
          </w:p>
          <w:p w:rsidR="00627433" w:rsidRPr="00801603" w:rsidRDefault="00627433" w:rsidP="00660756">
            <w:pPr>
              <w:pStyle w:val="Encabezado"/>
              <w:tabs>
                <w:tab w:val="clear" w:pos="4252"/>
              </w:tabs>
              <w:ind w:left="1686" w:right="639"/>
              <w:jc w:val="both"/>
              <w:rPr>
                <w:rFonts w:ascii="Arial" w:hAnsi="Arial" w:cs="Arial"/>
                <w:b/>
                <w:iCs/>
                <w:caps/>
                <w:sz w:val="26"/>
                <w:szCs w:val="26"/>
                <w:lang w:val="es-PE"/>
              </w:rPr>
            </w:pPr>
            <w:r w:rsidRPr="00801603">
              <w:rPr>
                <w:rFonts w:ascii="Arial" w:hAnsi="Arial" w:cs="Arial"/>
                <w:b/>
                <w:iCs/>
                <w:caps/>
                <w:sz w:val="26"/>
                <w:szCs w:val="26"/>
                <w:lang w:val="es-PE"/>
              </w:rPr>
              <w:t xml:space="preserve">               </w:t>
            </w:r>
          </w:p>
          <w:p w:rsidR="00627433" w:rsidRPr="00801603" w:rsidRDefault="00627433" w:rsidP="00660756">
            <w:pPr>
              <w:pStyle w:val="Encabezado"/>
              <w:tabs>
                <w:tab w:val="clear" w:pos="4252"/>
              </w:tabs>
              <w:ind w:left="1686" w:right="639"/>
              <w:jc w:val="both"/>
              <w:rPr>
                <w:rFonts w:ascii="Arial" w:hAnsi="Arial" w:cs="Arial"/>
                <w:b/>
                <w:iCs/>
                <w:caps/>
                <w:sz w:val="26"/>
                <w:szCs w:val="26"/>
                <w:lang w:val="es-PE"/>
              </w:rPr>
            </w:pPr>
            <w:r w:rsidRPr="00801603">
              <w:rPr>
                <w:rFonts w:ascii="Arial" w:hAnsi="Arial" w:cs="Arial"/>
                <w:b/>
                <w:iCs/>
                <w:caps/>
                <w:sz w:val="26"/>
                <w:szCs w:val="26"/>
                <w:lang w:val="es-PE"/>
              </w:rPr>
              <w:t>RECURSO DE REVIS</w:t>
            </w:r>
            <w:bookmarkStart w:id="0" w:name="_GoBack"/>
            <w:bookmarkEnd w:id="0"/>
            <w:r w:rsidRPr="00801603">
              <w:rPr>
                <w:rFonts w:ascii="Arial" w:hAnsi="Arial" w:cs="Arial"/>
                <w:b/>
                <w:iCs/>
                <w:caps/>
                <w:sz w:val="26"/>
                <w:szCs w:val="26"/>
                <w:lang w:val="es-PE"/>
              </w:rPr>
              <w:t>IÓN:   0</w:t>
            </w:r>
            <w:r w:rsidR="00CF1754">
              <w:rPr>
                <w:rFonts w:ascii="Arial" w:hAnsi="Arial" w:cs="Arial"/>
                <w:b/>
                <w:iCs/>
                <w:caps/>
                <w:sz w:val="26"/>
                <w:szCs w:val="26"/>
                <w:lang w:val="es-PE"/>
              </w:rPr>
              <w:t>300</w:t>
            </w:r>
            <w:r w:rsidR="000A6BF4" w:rsidRPr="00801603">
              <w:rPr>
                <w:rFonts w:ascii="Arial" w:hAnsi="Arial" w:cs="Arial"/>
                <w:b/>
                <w:iCs/>
                <w:caps/>
                <w:sz w:val="26"/>
                <w:szCs w:val="26"/>
                <w:lang w:val="es-PE"/>
              </w:rPr>
              <w:t>/2018</w:t>
            </w:r>
            <w:r w:rsidRPr="00801603">
              <w:rPr>
                <w:rFonts w:ascii="Arial" w:hAnsi="Arial" w:cs="Arial"/>
                <w:b/>
                <w:iCs/>
                <w:caps/>
                <w:sz w:val="26"/>
                <w:szCs w:val="26"/>
                <w:lang w:val="es-PE"/>
              </w:rPr>
              <w:t xml:space="preserve"> </w:t>
            </w:r>
          </w:p>
          <w:p w:rsidR="00627433" w:rsidRPr="00801603" w:rsidRDefault="00627433" w:rsidP="00660756">
            <w:pPr>
              <w:pStyle w:val="Encabezado"/>
              <w:tabs>
                <w:tab w:val="clear" w:pos="4252"/>
              </w:tabs>
              <w:ind w:left="1686" w:right="639"/>
              <w:jc w:val="both"/>
              <w:rPr>
                <w:rFonts w:ascii="Arial" w:hAnsi="Arial" w:cs="Arial"/>
                <w:b/>
                <w:iCs/>
                <w:caps/>
                <w:sz w:val="26"/>
                <w:szCs w:val="26"/>
                <w:lang w:val="es-PE"/>
              </w:rPr>
            </w:pPr>
          </w:p>
          <w:p w:rsidR="00627433" w:rsidRPr="00801603" w:rsidRDefault="00627433" w:rsidP="00660756">
            <w:pPr>
              <w:pStyle w:val="Encabezado"/>
              <w:tabs>
                <w:tab w:val="clear" w:pos="4252"/>
              </w:tabs>
              <w:ind w:left="1686" w:right="639"/>
              <w:jc w:val="both"/>
              <w:rPr>
                <w:rFonts w:ascii="Arial" w:hAnsi="Arial" w:cs="Arial"/>
                <w:b/>
                <w:iCs/>
                <w:caps/>
                <w:sz w:val="26"/>
                <w:szCs w:val="26"/>
                <w:lang w:val="es-PE"/>
              </w:rPr>
            </w:pPr>
            <w:r w:rsidRPr="00801603">
              <w:rPr>
                <w:rFonts w:ascii="Arial" w:hAnsi="Arial" w:cs="Arial"/>
                <w:b/>
                <w:iCs/>
                <w:caps/>
                <w:sz w:val="26"/>
                <w:szCs w:val="26"/>
                <w:lang w:val="es-PE"/>
              </w:rPr>
              <w:t>EXPEDIENTE: 0</w:t>
            </w:r>
            <w:r w:rsidR="00CF1754">
              <w:rPr>
                <w:rFonts w:ascii="Arial" w:hAnsi="Arial" w:cs="Arial"/>
                <w:b/>
                <w:iCs/>
                <w:caps/>
                <w:sz w:val="26"/>
                <w:szCs w:val="26"/>
                <w:lang w:val="es-PE"/>
              </w:rPr>
              <w:t>013</w:t>
            </w:r>
            <w:r w:rsidR="00A544EE">
              <w:rPr>
                <w:rFonts w:ascii="Arial" w:hAnsi="Arial" w:cs="Arial"/>
                <w:b/>
                <w:iCs/>
                <w:caps/>
                <w:sz w:val="26"/>
                <w:szCs w:val="26"/>
                <w:lang w:val="es-PE"/>
              </w:rPr>
              <w:t>/2018</w:t>
            </w:r>
            <w:r w:rsidRPr="00801603">
              <w:rPr>
                <w:rFonts w:ascii="Arial" w:hAnsi="Arial" w:cs="Arial"/>
                <w:b/>
                <w:iCs/>
                <w:caps/>
                <w:sz w:val="26"/>
                <w:szCs w:val="26"/>
                <w:lang w:val="es-PE"/>
              </w:rPr>
              <w:t xml:space="preserve"> DE LA </w:t>
            </w:r>
            <w:r w:rsidR="00CF1754">
              <w:rPr>
                <w:rFonts w:ascii="Arial" w:hAnsi="Arial" w:cs="Arial"/>
                <w:b/>
                <w:iCs/>
                <w:caps/>
                <w:sz w:val="26"/>
                <w:szCs w:val="26"/>
                <w:lang w:val="es-PE"/>
              </w:rPr>
              <w:t>QUINTA</w:t>
            </w:r>
            <w:r w:rsidR="00660756">
              <w:rPr>
                <w:rFonts w:ascii="Arial" w:hAnsi="Arial" w:cs="Arial"/>
                <w:b/>
                <w:iCs/>
                <w:caps/>
                <w:sz w:val="26"/>
                <w:szCs w:val="26"/>
                <w:lang w:val="es-PE"/>
              </w:rPr>
              <w:t xml:space="preserve"> </w:t>
            </w:r>
            <w:r w:rsidRPr="00801603">
              <w:rPr>
                <w:rFonts w:ascii="Arial" w:hAnsi="Arial" w:cs="Arial"/>
                <w:b/>
                <w:iCs/>
                <w:caps/>
                <w:sz w:val="26"/>
                <w:szCs w:val="26"/>
                <w:lang w:val="es-PE"/>
              </w:rPr>
              <w:t>SALA UNITARIA DE PRIMERA INSTANCIA</w:t>
            </w:r>
          </w:p>
          <w:p w:rsidR="00627433" w:rsidRPr="00801603" w:rsidRDefault="00627433" w:rsidP="00660756">
            <w:pPr>
              <w:pStyle w:val="Encabezado"/>
              <w:tabs>
                <w:tab w:val="clear" w:pos="4252"/>
              </w:tabs>
              <w:ind w:left="1686" w:right="639"/>
              <w:jc w:val="both"/>
              <w:rPr>
                <w:rFonts w:ascii="Arial" w:hAnsi="Arial" w:cs="Arial"/>
                <w:b/>
                <w:iCs/>
                <w:caps/>
                <w:sz w:val="26"/>
                <w:szCs w:val="26"/>
                <w:lang w:val="es-PE"/>
              </w:rPr>
            </w:pPr>
            <w:r w:rsidRPr="00801603">
              <w:rPr>
                <w:rFonts w:ascii="Arial" w:hAnsi="Arial" w:cs="Arial"/>
                <w:b/>
                <w:iCs/>
                <w:caps/>
                <w:sz w:val="26"/>
                <w:szCs w:val="26"/>
                <w:lang w:val="es-PE"/>
              </w:rPr>
              <w:t xml:space="preserve">       </w:t>
            </w:r>
          </w:p>
          <w:p w:rsidR="00627433" w:rsidRPr="00801603" w:rsidRDefault="00660756" w:rsidP="00660756">
            <w:pPr>
              <w:pStyle w:val="Encabezado"/>
              <w:tabs>
                <w:tab w:val="clear" w:pos="4252"/>
              </w:tabs>
              <w:ind w:left="1686" w:right="639"/>
              <w:jc w:val="both"/>
              <w:rPr>
                <w:rFonts w:ascii="Arial" w:hAnsi="Arial" w:cs="Arial"/>
                <w:b/>
                <w:iCs/>
                <w:caps/>
                <w:sz w:val="26"/>
                <w:szCs w:val="26"/>
                <w:lang w:val="es-PE"/>
              </w:rPr>
            </w:pPr>
            <w:r>
              <w:rPr>
                <w:rFonts w:ascii="Arial" w:hAnsi="Arial" w:cs="Arial"/>
                <w:b/>
                <w:iCs/>
                <w:caps/>
                <w:sz w:val="26"/>
                <w:szCs w:val="26"/>
                <w:lang w:val="es-PE"/>
              </w:rPr>
              <w:t xml:space="preserve">ponente: </w:t>
            </w:r>
            <w:r w:rsidR="00C40BC8" w:rsidRPr="00801603">
              <w:rPr>
                <w:rFonts w:ascii="Arial" w:hAnsi="Arial" w:cs="Arial"/>
                <w:b/>
                <w:iCs/>
                <w:caps/>
                <w:sz w:val="26"/>
                <w:szCs w:val="26"/>
                <w:lang w:val="es-PE"/>
              </w:rPr>
              <w:t xml:space="preserve">magistrado </w:t>
            </w:r>
            <w:r w:rsidR="00627433" w:rsidRPr="00801603">
              <w:rPr>
                <w:rFonts w:ascii="Arial" w:hAnsi="Arial" w:cs="Arial"/>
                <w:b/>
                <w:iCs/>
                <w:caps/>
                <w:sz w:val="26"/>
                <w:szCs w:val="26"/>
                <w:lang w:val="es-PE"/>
              </w:rPr>
              <w:t>HUGO VILLEGAS AQUINO</w:t>
            </w:r>
            <w:r w:rsidR="001B28D3">
              <w:rPr>
                <w:rFonts w:ascii="Arial" w:hAnsi="Arial" w:cs="Arial"/>
                <w:b/>
                <w:iCs/>
                <w:caps/>
                <w:sz w:val="26"/>
                <w:szCs w:val="26"/>
                <w:lang w:val="es-PE"/>
              </w:rPr>
              <w:t>.</w:t>
            </w:r>
          </w:p>
        </w:tc>
      </w:tr>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678" w:hanging="2961"/>
              <w:jc w:val="both"/>
              <w:rPr>
                <w:rFonts w:ascii="Arial" w:hAnsi="Arial" w:cs="Arial"/>
                <w:b/>
                <w:iCs/>
                <w:caps/>
                <w:sz w:val="26"/>
                <w:szCs w:val="26"/>
              </w:rPr>
            </w:pPr>
            <w:r w:rsidRPr="00801603">
              <w:rPr>
                <w:rFonts w:ascii="Arial" w:hAnsi="Arial" w:cs="Arial"/>
                <w:b/>
                <w:i/>
                <w:iCs/>
                <w:caps/>
                <w:sz w:val="26"/>
                <w:szCs w:val="26"/>
              </w:rPr>
              <w:t xml:space="preserve">                                          </w:t>
            </w:r>
          </w:p>
        </w:tc>
      </w:tr>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961" w:hanging="2961"/>
              <w:jc w:val="both"/>
              <w:rPr>
                <w:rFonts w:ascii="Arial" w:hAnsi="Arial" w:cs="Arial"/>
                <w:b/>
                <w:i/>
                <w:iCs/>
                <w:caps/>
                <w:sz w:val="26"/>
                <w:szCs w:val="26"/>
              </w:rPr>
            </w:pPr>
          </w:p>
        </w:tc>
      </w:tr>
    </w:tbl>
    <w:p w:rsidR="00627433" w:rsidRPr="00801603" w:rsidRDefault="00627433" w:rsidP="00801603">
      <w:pPr>
        <w:spacing w:line="360" w:lineRule="auto"/>
        <w:jc w:val="both"/>
        <w:rPr>
          <w:rFonts w:ascii="Arial" w:hAnsi="Arial" w:cs="Arial"/>
          <w:b/>
          <w:sz w:val="26"/>
          <w:szCs w:val="26"/>
          <w:lang w:val="es-MX"/>
        </w:rPr>
      </w:pPr>
      <w:r w:rsidRPr="00801603">
        <w:rPr>
          <w:rFonts w:ascii="Arial" w:hAnsi="Arial" w:cs="Arial"/>
          <w:b/>
          <w:sz w:val="26"/>
          <w:szCs w:val="26"/>
          <w:lang w:val="es-MX"/>
        </w:rPr>
        <w:t xml:space="preserve">OAXACA DE JUÁREZ, OAXACA, </w:t>
      </w:r>
      <w:r w:rsidR="00801603" w:rsidRPr="00801603">
        <w:rPr>
          <w:rFonts w:ascii="Arial" w:hAnsi="Arial" w:cs="Arial"/>
          <w:b/>
          <w:sz w:val="26"/>
          <w:szCs w:val="26"/>
          <w:lang w:val="es-MX"/>
        </w:rPr>
        <w:t xml:space="preserve">CATORCE DE NOVIEMBRE </w:t>
      </w:r>
      <w:r w:rsidRPr="00801603">
        <w:rPr>
          <w:rFonts w:ascii="Arial" w:hAnsi="Arial" w:cs="Arial"/>
          <w:b/>
          <w:sz w:val="26"/>
          <w:szCs w:val="26"/>
          <w:lang w:val="es-MX"/>
        </w:rPr>
        <w:t>DE DOS MIL DIECIOCHO.</w:t>
      </w:r>
      <w:r w:rsidR="00801603" w:rsidRPr="00801603">
        <w:rPr>
          <w:rFonts w:ascii="Arial" w:hAnsi="Arial" w:cs="Arial"/>
          <w:b/>
          <w:sz w:val="26"/>
          <w:szCs w:val="26"/>
          <w:lang w:val="es-MX"/>
        </w:rPr>
        <w:t xml:space="preserve"> </w:t>
      </w:r>
    </w:p>
    <w:p w:rsidR="001B28D3" w:rsidRDefault="001B28D3" w:rsidP="001B28D3">
      <w:pPr>
        <w:spacing w:after="0" w:line="360" w:lineRule="auto"/>
        <w:ind w:firstLine="708"/>
        <w:jc w:val="both"/>
        <w:rPr>
          <w:rFonts w:ascii="Arial" w:hAnsi="Arial" w:cs="Arial"/>
          <w:sz w:val="26"/>
          <w:szCs w:val="26"/>
          <w:lang w:val="es-MX"/>
        </w:rPr>
      </w:pPr>
      <w:r w:rsidRPr="00E874FB">
        <w:rPr>
          <w:rFonts w:ascii="Arial" w:hAnsi="Arial" w:cs="Arial"/>
          <w:sz w:val="26"/>
          <w:szCs w:val="26"/>
          <w:lang w:val="es-MX"/>
        </w:rPr>
        <w:t xml:space="preserve">Por recibido el Cuaderno de Revisión </w:t>
      </w:r>
      <w:r>
        <w:rPr>
          <w:rFonts w:ascii="Arial" w:hAnsi="Arial" w:cs="Arial"/>
          <w:b/>
          <w:sz w:val="26"/>
          <w:szCs w:val="26"/>
          <w:lang w:val="es-MX"/>
        </w:rPr>
        <w:t>0300/2018</w:t>
      </w:r>
      <w:r w:rsidRPr="00E874FB">
        <w:rPr>
          <w:rFonts w:ascii="Arial" w:hAnsi="Arial" w:cs="Arial"/>
          <w:sz w:val="26"/>
          <w:szCs w:val="26"/>
          <w:lang w:val="es-MX"/>
        </w:rPr>
        <w:t xml:space="preserve">, que remite la Secretaría General de Acuerdos, con motivo del recurso de revisión interpuesto por </w:t>
      </w:r>
      <w:r w:rsidR="0069282B">
        <w:rPr>
          <w:rFonts w:ascii="Arial" w:hAnsi="Arial" w:cs="Arial"/>
          <w:b/>
          <w:sz w:val="26"/>
          <w:szCs w:val="26"/>
          <w:lang w:val="es-MX"/>
        </w:rPr>
        <w:t>**********</w:t>
      </w:r>
      <w:r>
        <w:rPr>
          <w:rFonts w:ascii="Arial" w:hAnsi="Arial" w:cs="Arial"/>
          <w:sz w:val="26"/>
          <w:szCs w:val="26"/>
          <w:lang w:val="es-MX"/>
        </w:rPr>
        <w:t>apoderado legal de la parte actora, en contra de la sentencia de 29 veintinueve de junio de 2018 dos mil dieciocho dictada por la Quinta</w:t>
      </w:r>
      <w:r w:rsidRPr="00E874FB">
        <w:rPr>
          <w:rFonts w:ascii="Arial" w:hAnsi="Arial" w:cs="Arial"/>
          <w:sz w:val="26"/>
          <w:szCs w:val="26"/>
          <w:lang w:val="es-MX"/>
        </w:rPr>
        <w:t xml:space="preserve"> Sala Unitaria de Primera Instancia</w:t>
      </w:r>
      <w:r>
        <w:rPr>
          <w:rFonts w:ascii="Arial" w:hAnsi="Arial" w:cs="Arial"/>
          <w:sz w:val="26"/>
          <w:szCs w:val="26"/>
          <w:lang w:val="es-MX"/>
        </w:rPr>
        <w:t xml:space="preserve"> de este Tribunal</w:t>
      </w:r>
      <w:r w:rsidRPr="00E874FB">
        <w:rPr>
          <w:rFonts w:ascii="Arial" w:hAnsi="Arial" w:cs="Arial"/>
          <w:sz w:val="26"/>
          <w:szCs w:val="26"/>
          <w:lang w:val="es-MX"/>
        </w:rPr>
        <w:t xml:space="preserve"> en el juicio</w:t>
      </w:r>
      <w:r w:rsidRPr="009020E8">
        <w:rPr>
          <w:rFonts w:ascii="Arial" w:hAnsi="Arial" w:cs="Arial"/>
          <w:b/>
          <w:sz w:val="26"/>
          <w:szCs w:val="26"/>
          <w:lang w:val="es-MX"/>
        </w:rPr>
        <w:t xml:space="preserve"> 0</w:t>
      </w:r>
      <w:r>
        <w:rPr>
          <w:rFonts w:ascii="Arial" w:hAnsi="Arial" w:cs="Arial"/>
          <w:b/>
          <w:sz w:val="26"/>
          <w:szCs w:val="26"/>
          <w:lang w:val="es-MX"/>
        </w:rPr>
        <w:t xml:space="preserve">013/2018 </w:t>
      </w:r>
      <w:r w:rsidRPr="002F412D">
        <w:rPr>
          <w:rFonts w:ascii="Arial" w:hAnsi="Arial" w:cs="Arial"/>
          <w:sz w:val="26"/>
          <w:szCs w:val="26"/>
          <w:lang w:val="es-MX"/>
        </w:rPr>
        <w:t>d</w:t>
      </w:r>
      <w:r w:rsidRPr="00E874FB">
        <w:rPr>
          <w:rFonts w:ascii="Arial" w:hAnsi="Arial" w:cs="Arial"/>
          <w:sz w:val="26"/>
          <w:szCs w:val="26"/>
          <w:lang w:val="es-MX"/>
        </w:rPr>
        <w:t xml:space="preserve">e su índice, relativo al juicio de nulidad promovido por </w:t>
      </w:r>
      <w:r>
        <w:rPr>
          <w:rFonts w:ascii="Arial" w:hAnsi="Arial" w:cs="Arial"/>
          <w:sz w:val="26"/>
          <w:szCs w:val="26"/>
          <w:lang w:val="es-MX"/>
        </w:rPr>
        <w:t xml:space="preserve"> </w:t>
      </w:r>
      <w:r>
        <w:rPr>
          <w:rFonts w:ascii="Arial" w:hAnsi="Arial" w:cs="Arial"/>
          <w:b/>
          <w:sz w:val="26"/>
          <w:szCs w:val="26"/>
          <w:lang w:val="es-MX"/>
        </w:rPr>
        <w:t>el RECURRENTE</w:t>
      </w:r>
      <w:r w:rsidRPr="00E874FB">
        <w:rPr>
          <w:rFonts w:ascii="Arial" w:hAnsi="Arial" w:cs="Arial"/>
          <w:b/>
          <w:sz w:val="26"/>
          <w:szCs w:val="26"/>
          <w:lang w:val="es-MX"/>
        </w:rPr>
        <w:t xml:space="preserve"> </w:t>
      </w:r>
      <w:r>
        <w:rPr>
          <w:rFonts w:ascii="Arial" w:hAnsi="Arial" w:cs="Arial"/>
          <w:sz w:val="26"/>
          <w:szCs w:val="26"/>
          <w:lang w:val="es-MX"/>
        </w:rPr>
        <w:t xml:space="preserve">en contra del </w:t>
      </w:r>
      <w:r>
        <w:rPr>
          <w:rFonts w:ascii="Arial" w:hAnsi="Arial" w:cs="Arial"/>
          <w:b/>
          <w:sz w:val="26"/>
          <w:szCs w:val="26"/>
          <w:lang w:val="es-MX"/>
        </w:rPr>
        <w:t>JEFE DE LA UNIDAD JURÍDICA DEL INSTITUTO CATASTRAL DEL ESTADO DE OAXACA</w:t>
      </w:r>
      <w:r w:rsidRPr="00D6635D">
        <w:rPr>
          <w:rFonts w:ascii="Arial" w:hAnsi="Arial" w:cs="Arial"/>
          <w:b/>
          <w:sz w:val="26"/>
          <w:szCs w:val="26"/>
          <w:lang w:val="es-MX"/>
        </w:rPr>
        <w:t xml:space="preserve">; </w:t>
      </w:r>
      <w:r w:rsidRPr="00D6635D">
        <w:rPr>
          <w:rFonts w:ascii="Arial" w:hAnsi="Arial" w:cs="Arial"/>
          <w:sz w:val="26"/>
          <w:szCs w:val="26"/>
          <w:lang w:val="es-MX"/>
        </w:rPr>
        <w:t>por lo que con fundamento en los artículos 2</w:t>
      </w:r>
      <w:r>
        <w:rPr>
          <w:rFonts w:ascii="Arial" w:hAnsi="Arial" w:cs="Arial"/>
          <w:sz w:val="26"/>
          <w:szCs w:val="26"/>
          <w:lang w:val="es-MX"/>
        </w:rPr>
        <w:t>3</w:t>
      </w:r>
      <w:r w:rsidRPr="00D6635D">
        <w:rPr>
          <w:rFonts w:ascii="Arial" w:hAnsi="Arial" w:cs="Arial"/>
          <w:sz w:val="26"/>
          <w:szCs w:val="26"/>
          <w:lang w:val="es-MX"/>
        </w:rPr>
        <w:t>7 y 2</w:t>
      </w:r>
      <w:r>
        <w:rPr>
          <w:rFonts w:ascii="Arial" w:hAnsi="Arial" w:cs="Arial"/>
          <w:sz w:val="26"/>
          <w:szCs w:val="26"/>
          <w:lang w:val="es-MX"/>
        </w:rPr>
        <w:t>3</w:t>
      </w:r>
      <w:r w:rsidRPr="00D6635D">
        <w:rPr>
          <w:rFonts w:ascii="Arial" w:hAnsi="Arial" w:cs="Arial"/>
          <w:sz w:val="26"/>
          <w:szCs w:val="26"/>
          <w:lang w:val="es-MX"/>
        </w:rPr>
        <w:t>8 de la Ley de</w:t>
      </w:r>
      <w:r>
        <w:rPr>
          <w:rFonts w:ascii="Arial" w:hAnsi="Arial" w:cs="Arial"/>
          <w:sz w:val="26"/>
          <w:szCs w:val="26"/>
          <w:lang w:val="es-MX"/>
        </w:rPr>
        <w:t xml:space="preserve"> Procedimiento y</w:t>
      </w:r>
      <w:r w:rsidRPr="00D6635D">
        <w:rPr>
          <w:rFonts w:ascii="Arial" w:hAnsi="Arial" w:cs="Arial"/>
          <w:sz w:val="26"/>
          <w:szCs w:val="26"/>
          <w:lang w:val="es-MX"/>
        </w:rPr>
        <w:t xml:space="preserve"> Justicia Administrativa para e</w:t>
      </w:r>
      <w:r w:rsidR="00272BAB">
        <w:rPr>
          <w:rFonts w:ascii="Arial" w:hAnsi="Arial" w:cs="Arial"/>
          <w:sz w:val="26"/>
          <w:szCs w:val="26"/>
          <w:lang w:val="es-MX"/>
        </w:rPr>
        <w:t xml:space="preserve">l Estado de Oaxaca, se admite. </w:t>
      </w:r>
      <w:r w:rsidRPr="00D6635D">
        <w:rPr>
          <w:rFonts w:ascii="Arial" w:hAnsi="Arial" w:cs="Arial"/>
          <w:sz w:val="26"/>
          <w:szCs w:val="26"/>
          <w:lang w:val="es-MX"/>
        </w:rPr>
        <w:t>En consecuencia, se procede a dictar resolución en los siguientes términos:</w:t>
      </w:r>
    </w:p>
    <w:p w:rsidR="001B28D3" w:rsidRPr="00E874FB" w:rsidRDefault="001B28D3" w:rsidP="001B28D3">
      <w:pPr>
        <w:spacing w:after="0" w:line="360" w:lineRule="auto"/>
        <w:ind w:firstLine="708"/>
        <w:jc w:val="both"/>
        <w:rPr>
          <w:rFonts w:ascii="Arial" w:hAnsi="Arial" w:cs="Arial"/>
          <w:sz w:val="26"/>
          <w:szCs w:val="26"/>
          <w:lang w:val="es-MX"/>
        </w:rPr>
      </w:pPr>
    </w:p>
    <w:p w:rsidR="001B28D3" w:rsidRPr="00E874FB" w:rsidRDefault="001B28D3" w:rsidP="001B28D3">
      <w:pPr>
        <w:spacing w:after="0" w:line="360" w:lineRule="auto"/>
        <w:jc w:val="center"/>
        <w:rPr>
          <w:rFonts w:ascii="Arial" w:hAnsi="Arial" w:cs="Arial"/>
          <w:b/>
          <w:bCs/>
          <w:sz w:val="26"/>
          <w:szCs w:val="26"/>
          <w:lang w:val="es-MX"/>
        </w:rPr>
      </w:pPr>
      <w:r w:rsidRPr="00E874FB">
        <w:rPr>
          <w:rFonts w:ascii="Arial" w:hAnsi="Arial" w:cs="Arial"/>
          <w:b/>
          <w:bCs/>
          <w:sz w:val="26"/>
          <w:szCs w:val="26"/>
          <w:lang w:val="es-MX"/>
        </w:rPr>
        <w:t>R E S U L T A N D O</w:t>
      </w:r>
    </w:p>
    <w:p w:rsidR="001B28D3" w:rsidRPr="00E874FB" w:rsidRDefault="001B28D3" w:rsidP="00263030">
      <w:pPr>
        <w:spacing w:after="0" w:line="360" w:lineRule="auto"/>
        <w:ind w:firstLine="709"/>
        <w:jc w:val="both"/>
        <w:rPr>
          <w:rFonts w:ascii="Arial" w:hAnsi="Arial" w:cs="Arial"/>
          <w:sz w:val="26"/>
          <w:szCs w:val="26"/>
          <w:lang w:val="es-MX"/>
        </w:rPr>
      </w:pPr>
      <w:r w:rsidRPr="00E874FB">
        <w:rPr>
          <w:rFonts w:ascii="Arial" w:hAnsi="Arial" w:cs="Arial"/>
          <w:b/>
          <w:bCs/>
          <w:sz w:val="26"/>
          <w:szCs w:val="26"/>
          <w:lang w:val="es-MX"/>
        </w:rPr>
        <w:t xml:space="preserve">PRIMERO. </w:t>
      </w:r>
      <w:r w:rsidRPr="00E874FB">
        <w:rPr>
          <w:rFonts w:ascii="Arial" w:hAnsi="Arial" w:cs="Arial"/>
          <w:sz w:val="26"/>
          <w:szCs w:val="26"/>
          <w:lang w:val="es-MX"/>
        </w:rPr>
        <w:t>Inconforme con</w:t>
      </w:r>
      <w:r w:rsidR="00D67095">
        <w:rPr>
          <w:rFonts w:ascii="Arial" w:hAnsi="Arial" w:cs="Arial"/>
          <w:sz w:val="26"/>
          <w:szCs w:val="26"/>
          <w:lang w:val="es-MX"/>
        </w:rPr>
        <w:t xml:space="preserve"> la sentencia de</w:t>
      </w:r>
      <w:r>
        <w:rPr>
          <w:rFonts w:ascii="Arial" w:hAnsi="Arial" w:cs="Arial"/>
          <w:sz w:val="26"/>
          <w:szCs w:val="26"/>
          <w:lang w:val="es-MX"/>
        </w:rPr>
        <w:t xml:space="preserve"> veintinueve de junio de dos mil dieciocho</w:t>
      </w:r>
      <w:r w:rsidR="00D67095">
        <w:rPr>
          <w:rFonts w:ascii="Arial" w:hAnsi="Arial" w:cs="Arial"/>
          <w:sz w:val="26"/>
          <w:szCs w:val="26"/>
          <w:lang w:val="es-MX"/>
        </w:rPr>
        <w:t>,</w:t>
      </w:r>
      <w:r>
        <w:rPr>
          <w:rFonts w:ascii="Arial" w:hAnsi="Arial" w:cs="Arial"/>
          <w:sz w:val="26"/>
          <w:szCs w:val="26"/>
          <w:lang w:val="es-MX"/>
        </w:rPr>
        <w:t xml:space="preserve"> dictada por</w:t>
      </w:r>
      <w:r w:rsidRPr="00E874FB">
        <w:rPr>
          <w:rFonts w:ascii="Arial" w:hAnsi="Arial" w:cs="Arial"/>
          <w:sz w:val="26"/>
          <w:szCs w:val="26"/>
          <w:lang w:val="es-MX"/>
        </w:rPr>
        <w:t xml:space="preserve"> la </w:t>
      </w:r>
      <w:r>
        <w:rPr>
          <w:rFonts w:ascii="Arial" w:hAnsi="Arial" w:cs="Arial"/>
          <w:sz w:val="26"/>
          <w:szCs w:val="26"/>
          <w:lang w:val="es-MX"/>
        </w:rPr>
        <w:t>Quinta</w:t>
      </w:r>
      <w:r w:rsidRPr="00E874FB">
        <w:rPr>
          <w:rFonts w:ascii="Arial" w:hAnsi="Arial" w:cs="Arial"/>
          <w:sz w:val="26"/>
          <w:szCs w:val="26"/>
          <w:lang w:val="es-MX"/>
        </w:rPr>
        <w:t xml:space="preserve"> Sala Unitaria de Primera Instancia</w:t>
      </w:r>
      <w:r>
        <w:rPr>
          <w:rFonts w:ascii="Arial" w:hAnsi="Arial" w:cs="Arial"/>
          <w:sz w:val="26"/>
          <w:szCs w:val="26"/>
          <w:lang w:val="es-MX"/>
        </w:rPr>
        <w:t xml:space="preserve"> de este Tribunal </w:t>
      </w:r>
      <w:r w:rsidR="0069282B">
        <w:rPr>
          <w:rFonts w:ascii="Arial" w:hAnsi="Arial" w:cs="Arial"/>
          <w:b/>
          <w:sz w:val="26"/>
          <w:szCs w:val="26"/>
          <w:lang w:val="es-MX"/>
        </w:rPr>
        <w:t>**********</w:t>
      </w:r>
      <w:r>
        <w:rPr>
          <w:rFonts w:ascii="Arial" w:hAnsi="Arial" w:cs="Arial"/>
          <w:sz w:val="26"/>
          <w:szCs w:val="26"/>
          <w:lang w:val="es-MX"/>
        </w:rPr>
        <w:t>apoderado legal de la parte actora</w:t>
      </w:r>
      <w:r w:rsidRPr="00E874FB">
        <w:rPr>
          <w:rFonts w:ascii="Arial" w:hAnsi="Arial" w:cs="Arial"/>
          <w:sz w:val="26"/>
          <w:szCs w:val="26"/>
          <w:lang w:val="es-MX"/>
        </w:rPr>
        <w:t xml:space="preserve">, interpone en su contra recurso de revisión. </w:t>
      </w:r>
    </w:p>
    <w:p w:rsidR="001B28D3" w:rsidRPr="00E874FB" w:rsidRDefault="001B28D3" w:rsidP="001B28D3">
      <w:pPr>
        <w:spacing w:after="0" w:line="360" w:lineRule="auto"/>
        <w:jc w:val="both"/>
        <w:rPr>
          <w:rFonts w:ascii="Arial" w:eastAsia="Calibri" w:hAnsi="Arial" w:cs="Arial"/>
          <w:sz w:val="26"/>
          <w:szCs w:val="26"/>
          <w:lang w:val="es-MX"/>
        </w:rPr>
      </w:pPr>
      <w:r w:rsidRPr="00E874FB">
        <w:rPr>
          <w:rFonts w:ascii="Arial" w:hAnsi="Arial" w:cs="Arial"/>
          <w:b/>
          <w:bCs/>
          <w:sz w:val="26"/>
          <w:szCs w:val="26"/>
          <w:lang w:val="es-MX"/>
        </w:rPr>
        <w:tab/>
        <w:t xml:space="preserve">SEGUNDO.- </w:t>
      </w:r>
      <w:r>
        <w:rPr>
          <w:rFonts w:ascii="Arial" w:hAnsi="Arial" w:cs="Arial"/>
          <w:bCs/>
          <w:sz w:val="26"/>
          <w:szCs w:val="26"/>
          <w:lang w:val="es-MX"/>
        </w:rPr>
        <w:t>Los puntos resolutivos de la sentencia recurrida son como siguen:</w:t>
      </w:r>
    </w:p>
    <w:p w:rsidR="001B28D3" w:rsidRPr="007846CD" w:rsidRDefault="001B28D3" w:rsidP="001B28D3">
      <w:pPr>
        <w:spacing w:after="0" w:line="360" w:lineRule="auto"/>
        <w:ind w:left="851" w:right="1062"/>
        <w:jc w:val="both"/>
        <w:rPr>
          <w:rFonts w:ascii="Arial" w:eastAsia="Calibri" w:hAnsi="Arial" w:cs="Arial"/>
          <w:i/>
        </w:rPr>
      </w:pPr>
      <w:r w:rsidRPr="007846CD">
        <w:rPr>
          <w:rFonts w:ascii="Arial" w:eastAsia="Calibri" w:hAnsi="Arial" w:cs="Arial"/>
          <w:i/>
        </w:rPr>
        <w:t>“…</w:t>
      </w:r>
    </w:p>
    <w:p w:rsidR="001B28D3" w:rsidRPr="007846CD" w:rsidRDefault="001B28D3" w:rsidP="001B28D3">
      <w:pPr>
        <w:spacing w:after="0" w:line="360" w:lineRule="auto"/>
        <w:ind w:left="851" w:right="1062"/>
        <w:jc w:val="both"/>
        <w:rPr>
          <w:rFonts w:ascii="Arial" w:eastAsia="Calibri" w:hAnsi="Arial" w:cs="Arial"/>
          <w:i/>
        </w:rPr>
      </w:pPr>
      <w:r w:rsidRPr="007846CD">
        <w:rPr>
          <w:rFonts w:ascii="Arial" w:eastAsia="Calibri" w:hAnsi="Arial" w:cs="Arial"/>
          <w:b/>
          <w:i/>
        </w:rPr>
        <w:t xml:space="preserve">PRIMERO.- </w:t>
      </w:r>
      <w:r w:rsidRPr="007846CD">
        <w:rPr>
          <w:rFonts w:ascii="Arial" w:eastAsia="Calibri" w:hAnsi="Arial" w:cs="Arial"/>
          <w:i/>
        </w:rPr>
        <w:t xml:space="preserve">Esta Quinta Sala Unitaria del Tribunal de Justicia Administrativa del Estado de Oaxaca, es competente para conocer y resolver el presente juicio. </w:t>
      </w:r>
    </w:p>
    <w:p w:rsidR="001B28D3" w:rsidRPr="007846CD" w:rsidRDefault="001B28D3" w:rsidP="001B28D3">
      <w:pPr>
        <w:spacing w:after="0" w:line="360" w:lineRule="auto"/>
        <w:ind w:left="851" w:right="1062"/>
        <w:jc w:val="both"/>
        <w:rPr>
          <w:rFonts w:ascii="Arial" w:eastAsia="Calibri" w:hAnsi="Arial" w:cs="Arial"/>
          <w:i/>
        </w:rPr>
      </w:pPr>
      <w:r w:rsidRPr="007846CD">
        <w:rPr>
          <w:rFonts w:ascii="Arial" w:eastAsia="Calibri" w:hAnsi="Arial" w:cs="Arial"/>
          <w:b/>
          <w:i/>
        </w:rPr>
        <w:t>SEGUNDO.-</w:t>
      </w:r>
      <w:r w:rsidRPr="007846CD">
        <w:rPr>
          <w:rFonts w:ascii="Arial" w:eastAsia="Calibri" w:hAnsi="Arial" w:cs="Arial"/>
          <w:i/>
        </w:rPr>
        <w:t xml:space="preserve">La personalidad de las partes quedó acreditada en autos. </w:t>
      </w:r>
    </w:p>
    <w:p w:rsidR="001B28D3" w:rsidRPr="007846CD" w:rsidRDefault="001B28D3" w:rsidP="001B28D3">
      <w:pPr>
        <w:spacing w:after="0" w:line="360" w:lineRule="auto"/>
        <w:ind w:left="851" w:right="1062"/>
        <w:jc w:val="both"/>
        <w:rPr>
          <w:rFonts w:ascii="Arial" w:eastAsia="Calibri" w:hAnsi="Arial" w:cs="Arial"/>
          <w:b/>
          <w:i/>
        </w:rPr>
      </w:pPr>
      <w:r w:rsidRPr="007846CD">
        <w:rPr>
          <w:rFonts w:ascii="Arial" w:eastAsia="Calibri" w:hAnsi="Arial" w:cs="Arial"/>
          <w:b/>
          <w:i/>
        </w:rPr>
        <w:lastRenderedPageBreak/>
        <w:t>TERCERO.</w:t>
      </w:r>
      <w:r w:rsidRPr="007846CD">
        <w:rPr>
          <w:rFonts w:ascii="Arial" w:eastAsia="Calibri" w:hAnsi="Arial" w:cs="Arial"/>
          <w:i/>
        </w:rPr>
        <w:t xml:space="preserve">- Este Juzgador advierte que en el presente juicio, no se configura alguna causal de improcedencia o sobreseimiento, por tanto, </w:t>
      </w:r>
      <w:r w:rsidRPr="007846CD">
        <w:rPr>
          <w:rFonts w:ascii="Arial" w:eastAsia="Calibri" w:hAnsi="Arial" w:cs="Arial"/>
          <w:b/>
          <w:i/>
        </w:rPr>
        <w:t xml:space="preserve">NO SE SOBRESEE. </w:t>
      </w:r>
    </w:p>
    <w:p w:rsidR="001B28D3" w:rsidRPr="007846CD" w:rsidRDefault="001B28D3" w:rsidP="001B28D3">
      <w:pPr>
        <w:spacing w:after="0" w:line="360" w:lineRule="auto"/>
        <w:ind w:left="851" w:right="1062"/>
        <w:jc w:val="both"/>
        <w:rPr>
          <w:rFonts w:ascii="Arial" w:eastAsia="Calibri" w:hAnsi="Arial" w:cs="Arial"/>
          <w:i/>
        </w:rPr>
      </w:pPr>
      <w:r w:rsidRPr="007846CD">
        <w:rPr>
          <w:rFonts w:ascii="Arial" w:eastAsia="Calibri" w:hAnsi="Arial" w:cs="Arial"/>
          <w:b/>
          <w:i/>
        </w:rPr>
        <w:t xml:space="preserve">CUARTO.- </w:t>
      </w:r>
      <w:r w:rsidRPr="007846CD">
        <w:rPr>
          <w:rFonts w:ascii="Arial" w:eastAsia="Calibri" w:hAnsi="Arial" w:cs="Arial"/>
          <w:i/>
        </w:rPr>
        <w:t xml:space="preserve">SE </w:t>
      </w:r>
      <w:r w:rsidRPr="007846CD">
        <w:rPr>
          <w:rFonts w:ascii="Arial" w:eastAsia="Calibri" w:hAnsi="Arial" w:cs="Arial"/>
          <w:b/>
          <w:i/>
        </w:rPr>
        <w:t xml:space="preserve">CONFIRMAR LA VALIDEZ DEL ACTO, </w:t>
      </w:r>
      <w:r w:rsidRPr="007846CD">
        <w:rPr>
          <w:rFonts w:ascii="Arial" w:eastAsia="Calibri" w:hAnsi="Arial" w:cs="Arial"/>
          <w:i/>
        </w:rPr>
        <w:t xml:space="preserve">de la resolución dictada en el Recurso número 36/2017 contenida en el oficio CEO/UJ/2637/2017, de fecha treinta de diciembre de dos mil diecisiete (30-12-2017), emitida por el </w:t>
      </w:r>
      <w:r w:rsidRPr="007846CD">
        <w:rPr>
          <w:rFonts w:ascii="Arial" w:eastAsia="Calibri" w:hAnsi="Arial" w:cs="Arial"/>
          <w:b/>
          <w:i/>
        </w:rPr>
        <w:t xml:space="preserve">JEFE DE LA UNIDAD JURÍDICA DEL INSTITUTO CATASTRAL DEL ESTADO DE OAXACA, </w:t>
      </w:r>
      <w:r w:rsidRPr="007846CD">
        <w:rPr>
          <w:rFonts w:ascii="Arial" w:eastAsia="Calibri" w:hAnsi="Arial" w:cs="Arial"/>
          <w:i/>
        </w:rPr>
        <w:t xml:space="preserve">por la razones ya esgrimidas en el considerando CUARTO de esta sentencia. </w:t>
      </w:r>
    </w:p>
    <w:p w:rsidR="001B28D3" w:rsidRPr="007846CD" w:rsidRDefault="001B28D3" w:rsidP="001B28D3">
      <w:pPr>
        <w:spacing w:after="0" w:line="360" w:lineRule="auto"/>
        <w:ind w:left="851" w:right="1062"/>
        <w:jc w:val="both"/>
        <w:rPr>
          <w:rFonts w:ascii="Arial" w:eastAsia="Calibri" w:hAnsi="Arial" w:cs="Arial"/>
          <w:i/>
        </w:rPr>
      </w:pPr>
      <w:r w:rsidRPr="007846CD">
        <w:rPr>
          <w:rFonts w:ascii="Arial" w:eastAsia="Calibri" w:hAnsi="Arial" w:cs="Arial"/>
          <w:b/>
          <w:i/>
        </w:rPr>
        <w:t>QUINTO.</w:t>
      </w:r>
      <w:r w:rsidRPr="007846CD">
        <w:rPr>
          <w:rFonts w:ascii="Arial" w:eastAsia="Calibri" w:hAnsi="Arial" w:cs="Arial"/>
          <w:i/>
        </w:rPr>
        <w:t xml:space="preserve">- Conforme a lo dispuesto en el artículo 173 de la Ley de Procedimiento y Justicia Administrativa para el Estado de Oaxaca, </w:t>
      </w:r>
      <w:r w:rsidRPr="007846CD">
        <w:rPr>
          <w:rFonts w:ascii="Arial" w:eastAsia="Calibri" w:hAnsi="Arial" w:cs="Arial"/>
          <w:b/>
          <w:i/>
        </w:rPr>
        <w:t xml:space="preserve">NOTIFÍQUESE </w:t>
      </w:r>
      <w:r w:rsidRPr="007846CD">
        <w:rPr>
          <w:rFonts w:ascii="Arial" w:eastAsia="Calibri" w:hAnsi="Arial" w:cs="Arial"/>
          <w:i/>
        </w:rPr>
        <w:t xml:space="preserve">personalmente a la parte actora y por oficio a las autoridades demandadas y </w:t>
      </w:r>
      <w:r w:rsidRPr="007846CD">
        <w:rPr>
          <w:rFonts w:ascii="Arial" w:eastAsia="Calibri" w:hAnsi="Arial" w:cs="Arial"/>
          <w:b/>
          <w:i/>
        </w:rPr>
        <w:t xml:space="preserve">CÚMPLASE. </w:t>
      </w:r>
    </w:p>
    <w:p w:rsidR="001B28D3" w:rsidRPr="007846CD" w:rsidRDefault="001B28D3" w:rsidP="001B28D3">
      <w:pPr>
        <w:spacing w:after="0" w:line="360" w:lineRule="auto"/>
        <w:ind w:left="851" w:right="1062"/>
        <w:jc w:val="both"/>
        <w:rPr>
          <w:rFonts w:ascii="Arial" w:hAnsi="Arial" w:cs="Arial"/>
          <w:b/>
          <w:bCs/>
          <w:lang w:val="es-MX"/>
        </w:rPr>
      </w:pPr>
      <w:r w:rsidRPr="007846CD">
        <w:rPr>
          <w:rFonts w:ascii="Arial" w:eastAsia="Calibri" w:hAnsi="Arial" w:cs="Arial"/>
          <w:i/>
        </w:rPr>
        <w:t xml:space="preserve">…” </w:t>
      </w:r>
    </w:p>
    <w:p w:rsidR="001B28D3" w:rsidRPr="007846CD" w:rsidRDefault="001B28D3" w:rsidP="001B28D3">
      <w:pPr>
        <w:spacing w:after="0" w:line="360" w:lineRule="auto"/>
        <w:jc w:val="center"/>
        <w:rPr>
          <w:rFonts w:ascii="Arial" w:hAnsi="Arial" w:cs="Arial"/>
          <w:b/>
          <w:bCs/>
          <w:lang w:val="es-MX"/>
        </w:rPr>
      </w:pPr>
    </w:p>
    <w:p w:rsidR="001B28D3" w:rsidRPr="00E874FB" w:rsidRDefault="001B28D3" w:rsidP="00263030">
      <w:pPr>
        <w:spacing w:after="0" w:line="360" w:lineRule="auto"/>
        <w:jc w:val="center"/>
        <w:rPr>
          <w:rFonts w:ascii="Arial" w:hAnsi="Arial" w:cs="Arial"/>
          <w:b/>
          <w:bCs/>
          <w:sz w:val="26"/>
          <w:szCs w:val="26"/>
          <w:lang w:val="es-MX"/>
        </w:rPr>
      </w:pPr>
      <w:r w:rsidRPr="00E874FB">
        <w:rPr>
          <w:rFonts w:ascii="Arial" w:hAnsi="Arial" w:cs="Arial"/>
          <w:b/>
          <w:bCs/>
          <w:sz w:val="26"/>
          <w:szCs w:val="26"/>
          <w:lang w:val="es-MX"/>
        </w:rPr>
        <w:t>C O N S I D E R A N D O</w:t>
      </w:r>
    </w:p>
    <w:p w:rsidR="001B28D3" w:rsidRPr="00263030" w:rsidRDefault="001B28D3" w:rsidP="00263030">
      <w:pPr>
        <w:widowControl w:val="0"/>
        <w:tabs>
          <w:tab w:val="left" w:pos="7938"/>
        </w:tabs>
        <w:spacing w:after="0" w:line="360" w:lineRule="auto"/>
        <w:ind w:right="18" w:firstLine="709"/>
        <w:jc w:val="both"/>
        <w:rPr>
          <w:rFonts w:ascii="Arial" w:hAnsi="Arial" w:cs="Arial"/>
          <w:bCs/>
          <w:iCs/>
          <w:sz w:val="24"/>
          <w:szCs w:val="24"/>
          <w:highlight w:val="yellow"/>
          <w:lang w:eastAsia="es-ES"/>
        </w:rPr>
      </w:pPr>
      <w:r w:rsidRPr="00E874FB">
        <w:rPr>
          <w:rFonts w:ascii="Arial" w:hAnsi="Arial" w:cs="Arial"/>
          <w:b/>
          <w:bCs/>
          <w:iCs/>
          <w:sz w:val="26"/>
          <w:szCs w:val="26"/>
        </w:rPr>
        <w:t xml:space="preserve">PRIMERO. </w:t>
      </w:r>
      <w:r w:rsidR="009B1B7E" w:rsidRPr="00E874FB">
        <w:rPr>
          <w:rFonts w:ascii="Arial" w:hAnsi="Arial" w:cs="Arial"/>
          <w:bCs/>
          <w:iCs/>
          <w:sz w:val="26"/>
          <w:szCs w:val="26"/>
        </w:rPr>
        <w:t xml:space="preserve">Esta Sala Superior es competente para conocer del presente asunto, </w:t>
      </w:r>
      <w:r w:rsidR="009B1B7E" w:rsidRPr="00E874FB">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w:t>
      </w:r>
      <w:r w:rsidR="009B1B7E" w:rsidRPr="007C2716">
        <w:rPr>
          <w:rFonts w:ascii="Arial" w:hAnsi="Arial" w:cs="Arial"/>
          <w:bCs/>
          <w:iCs/>
          <w:sz w:val="24"/>
          <w:szCs w:val="24"/>
          <w:lang w:eastAsia="es-ES"/>
        </w:rPr>
        <w:t>125, 127, 129, 130 fracción I, 131, 231, 236 y 238 de la Ley de Procedimiento y Justicia Administrativa para el Estado de Oaxaca,</w:t>
      </w:r>
      <w:r w:rsidR="009B1B7E" w:rsidRPr="00195BF9">
        <w:rPr>
          <w:rFonts w:ascii="Arial" w:hAnsi="Arial" w:cs="Arial"/>
          <w:bCs/>
          <w:iCs/>
          <w:sz w:val="24"/>
          <w:szCs w:val="24"/>
          <w:lang w:eastAsia="es-ES"/>
        </w:rPr>
        <w:t xml:space="preserve"> </w:t>
      </w:r>
      <w:r w:rsidR="009B1B7E">
        <w:rPr>
          <w:rFonts w:ascii="Arial" w:hAnsi="Arial" w:cs="Arial"/>
          <w:bCs/>
          <w:iCs/>
          <w:sz w:val="26"/>
          <w:szCs w:val="26"/>
          <w:lang w:eastAsia="es-ES"/>
        </w:rPr>
        <w:t xml:space="preserve"> dado que se trata de una sentencia de  veintinueve de junio de 2018 dos mil dieciocho dictada por la Quinta</w:t>
      </w:r>
      <w:r w:rsidR="009B1B7E" w:rsidRPr="00E874FB">
        <w:rPr>
          <w:rFonts w:ascii="Arial" w:hAnsi="Arial" w:cs="Arial"/>
          <w:bCs/>
          <w:iCs/>
          <w:sz w:val="26"/>
          <w:szCs w:val="26"/>
          <w:lang w:eastAsia="es-ES"/>
        </w:rPr>
        <w:t xml:space="preserve"> Sala Unitaria de Primera Instancia relativo al juicio </w:t>
      </w:r>
      <w:r w:rsidR="009B1B7E">
        <w:rPr>
          <w:rFonts w:ascii="Arial" w:hAnsi="Arial" w:cs="Arial"/>
          <w:b/>
          <w:bCs/>
          <w:iCs/>
          <w:sz w:val="26"/>
          <w:szCs w:val="26"/>
          <w:lang w:eastAsia="es-ES"/>
        </w:rPr>
        <w:t>013/2018</w:t>
      </w:r>
      <w:r w:rsidR="009B1B7E" w:rsidRPr="00E874FB">
        <w:rPr>
          <w:rFonts w:ascii="Arial" w:hAnsi="Arial" w:cs="Arial"/>
          <w:b/>
          <w:bCs/>
          <w:iCs/>
          <w:sz w:val="26"/>
          <w:szCs w:val="26"/>
          <w:lang w:eastAsia="es-ES"/>
        </w:rPr>
        <w:t>.</w:t>
      </w:r>
    </w:p>
    <w:p w:rsidR="001B28D3" w:rsidRPr="00E874FB" w:rsidRDefault="001B28D3" w:rsidP="001B28D3">
      <w:pPr>
        <w:widowControl w:val="0"/>
        <w:tabs>
          <w:tab w:val="left" w:pos="7938"/>
        </w:tabs>
        <w:spacing w:after="0" w:line="360" w:lineRule="auto"/>
        <w:ind w:right="18" w:firstLine="709"/>
        <w:jc w:val="both"/>
        <w:rPr>
          <w:rFonts w:ascii="Arial" w:hAnsi="Arial" w:cs="Arial"/>
          <w:sz w:val="26"/>
          <w:szCs w:val="26"/>
          <w:lang w:eastAsia="es-ES"/>
        </w:rPr>
      </w:pPr>
      <w:r w:rsidRPr="00E874FB">
        <w:rPr>
          <w:rFonts w:ascii="Arial" w:hAnsi="Arial" w:cs="Arial"/>
          <w:sz w:val="26"/>
          <w:szCs w:val="26"/>
          <w:lang w:eastAsia="es-ES"/>
        </w:rPr>
        <w:t xml:space="preserve"> </w:t>
      </w:r>
    </w:p>
    <w:p w:rsidR="001B28D3" w:rsidRPr="00E874FB" w:rsidRDefault="001B28D3" w:rsidP="001B28D3">
      <w:pPr>
        <w:widowControl w:val="0"/>
        <w:tabs>
          <w:tab w:val="left" w:pos="7938"/>
        </w:tabs>
        <w:spacing w:after="0" w:line="360" w:lineRule="auto"/>
        <w:ind w:right="18" w:firstLine="709"/>
        <w:jc w:val="both"/>
        <w:rPr>
          <w:rFonts w:ascii="Arial" w:hAnsi="Arial" w:cs="Arial"/>
          <w:sz w:val="26"/>
          <w:szCs w:val="26"/>
        </w:rPr>
      </w:pPr>
      <w:r w:rsidRPr="00E874FB">
        <w:rPr>
          <w:rFonts w:ascii="Arial" w:hAnsi="Arial" w:cs="Arial"/>
          <w:b/>
          <w:bCs/>
          <w:sz w:val="26"/>
          <w:szCs w:val="26"/>
          <w:lang w:val="es-MX"/>
        </w:rPr>
        <w:t>SEGUNDO.</w:t>
      </w:r>
      <w:r w:rsidRPr="00E874FB">
        <w:rPr>
          <w:rFonts w:ascii="Arial" w:hAnsi="Arial" w:cs="Arial"/>
          <w:bCs/>
          <w:sz w:val="26"/>
          <w:szCs w:val="26"/>
          <w:lang w:val="es-MX"/>
        </w:rPr>
        <w:t xml:space="preserve"> </w:t>
      </w:r>
      <w:r w:rsidRPr="00E874FB">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E874FB">
        <w:rPr>
          <w:rFonts w:ascii="Arial" w:hAnsi="Arial" w:cs="Arial"/>
          <w:sz w:val="26"/>
          <w:szCs w:val="26"/>
        </w:rPr>
        <w:t>.</w:t>
      </w:r>
    </w:p>
    <w:p w:rsidR="001B28D3" w:rsidRPr="00E874FB" w:rsidRDefault="001B28D3" w:rsidP="001B28D3">
      <w:pPr>
        <w:widowControl w:val="0"/>
        <w:tabs>
          <w:tab w:val="left" w:pos="7938"/>
        </w:tabs>
        <w:spacing w:after="0" w:line="360" w:lineRule="auto"/>
        <w:ind w:right="18" w:firstLine="709"/>
        <w:jc w:val="both"/>
        <w:rPr>
          <w:rFonts w:ascii="Arial" w:hAnsi="Arial" w:cs="Arial"/>
          <w:bCs/>
          <w:sz w:val="26"/>
          <w:szCs w:val="26"/>
        </w:rPr>
      </w:pPr>
    </w:p>
    <w:p w:rsidR="001B28D3" w:rsidRDefault="001B28D3" w:rsidP="001B28D3">
      <w:pPr>
        <w:spacing w:after="0" w:line="360" w:lineRule="auto"/>
        <w:ind w:firstLine="709"/>
        <w:jc w:val="both"/>
        <w:rPr>
          <w:rFonts w:ascii="Arial" w:hAnsi="Arial" w:cs="Arial"/>
          <w:bCs/>
          <w:sz w:val="26"/>
          <w:szCs w:val="26"/>
          <w:lang w:val="es-MX"/>
        </w:rPr>
      </w:pPr>
      <w:r w:rsidRPr="00E874FB">
        <w:rPr>
          <w:rFonts w:ascii="Arial" w:hAnsi="Arial" w:cs="Arial"/>
          <w:b/>
          <w:bCs/>
          <w:sz w:val="26"/>
          <w:szCs w:val="26"/>
          <w:lang w:val="es-MX"/>
        </w:rPr>
        <w:t>TERCERO.</w:t>
      </w:r>
      <w:r>
        <w:rPr>
          <w:rFonts w:ascii="Arial" w:hAnsi="Arial" w:cs="Arial"/>
          <w:b/>
          <w:bCs/>
          <w:sz w:val="26"/>
          <w:szCs w:val="26"/>
          <w:lang w:val="es-MX"/>
        </w:rPr>
        <w:t xml:space="preserve"> </w:t>
      </w:r>
      <w:r>
        <w:rPr>
          <w:rFonts w:ascii="Arial" w:hAnsi="Arial" w:cs="Arial"/>
          <w:bCs/>
          <w:sz w:val="26"/>
          <w:szCs w:val="26"/>
          <w:lang w:val="es-MX"/>
        </w:rPr>
        <w:t>De las constancias del sumario natural que tienen pleno valor probatorio al tratarse de un instrumento judicial por así disponer el artículo 203 fracción I de la Ley de Procedimiento y Justicia Administrativa para el Estado de Oaxaca, se obtiene lo siguiente:</w:t>
      </w:r>
    </w:p>
    <w:p w:rsidR="001B28D3" w:rsidRDefault="001B28D3" w:rsidP="001B28D3">
      <w:pPr>
        <w:spacing w:after="0" w:line="360" w:lineRule="auto"/>
        <w:ind w:firstLine="709"/>
        <w:jc w:val="both"/>
        <w:rPr>
          <w:rFonts w:ascii="Arial" w:hAnsi="Arial" w:cs="Arial"/>
          <w:bCs/>
          <w:sz w:val="26"/>
          <w:szCs w:val="26"/>
          <w:lang w:val="es-MX"/>
        </w:rPr>
      </w:pPr>
    </w:p>
    <w:p w:rsidR="001B28D3" w:rsidRPr="00F24773" w:rsidRDefault="001B28D3" w:rsidP="001B28D3">
      <w:pPr>
        <w:pStyle w:val="Prrafodelista"/>
        <w:numPr>
          <w:ilvl w:val="0"/>
          <w:numId w:val="2"/>
        </w:numPr>
        <w:spacing w:after="0" w:line="360" w:lineRule="auto"/>
        <w:jc w:val="both"/>
        <w:rPr>
          <w:rFonts w:ascii="Arial" w:hAnsi="Arial" w:cs="Arial"/>
          <w:b/>
          <w:bCs/>
          <w:sz w:val="26"/>
          <w:szCs w:val="26"/>
          <w:lang w:val="es-MX"/>
        </w:rPr>
      </w:pPr>
      <w:r w:rsidRPr="00F24773">
        <w:rPr>
          <w:rFonts w:ascii="Arial" w:hAnsi="Arial" w:cs="Arial"/>
          <w:bCs/>
          <w:sz w:val="26"/>
          <w:szCs w:val="26"/>
          <w:lang w:val="es-MX"/>
        </w:rPr>
        <w:lastRenderedPageBreak/>
        <w:t>La sentencia de 29 veintinueve de junio de 2018 dos mil dieciocho en la que la sala de primera instancia reconoció la validez del oficio ICEO/UJ/2637/2017 de 30 treinta de diciembre de 2017 dos mil diecisiete emitida por el Jefe de la Unidad Jurídica del Instituto Catastral del Estado de Oaxaca y</w:t>
      </w:r>
      <w:r>
        <w:rPr>
          <w:rFonts w:ascii="Arial" w:hAnsi="Arial" w:cs="Arial"/>
          <w:bCs/>
          <w:sz w:val="26"/>
          <w:szCs w:val="26"/>
          <w:lang w:val="es-MX"/>
        </w:rPr>
        <w:t>,</w:t>
      </w:r>
    </w:p>
    <w:p w:rsidR="001B28D3" w:rsidRPr="00F24773" w:rsidRDefault="001B28D3" w:rsidP="001B28D3">
      <w:pPr>
        <w:pStyle w:val="Prrafodelista"/>
        <w:numPr>
          <w:ilvl w:val="0"/>
          <w:numId w:val="2"/>
        </w:numPr>
        <w:spacing w:after="0" w:line="360" w:lineRule="auto"/>
        <w:jc w:val="both"/>
        <w:rPr>
          <w:rFonts w:ascii="Arial" w:hAnsi="Arial" w:cs="Arial"/>
          <w:b/>
          <w:bCs/>
          <w:sz w:val="26"/>
          <w:szCs w:val="26"/>
          <w:lang w:val="es-MX"/>
        </w:rPr>
      </w:pPr>
      <w:r w:rsidRPr="00F24773">
        <w:rPr>
          <w:rFonts w:ascii="Arial" w:hAnsi="Arial" w:cs="Arial"/>
          <w:bCs/>
          <w:sz w:val="26"/>
          <w:szCs w:val="26"/>
          <w:lang w:val="es-MX"/>
        </w:rPr>
        <w:t xml:space="preserve">Instructivo de notificación de </w:t>
      </w:r>
      <w:r>
        <w:rPr>
          <w:rFonts w:ascii="Arial" w:hAnsi="Arial" w:cs="Arial"/>
          <w:bCs/>
          <w:sz w:val="26"/>
          <w:szCs w:val="26"/>
          <w:lang w:val="es-MX"/>
        </w:rPr>
        <w:t>4 cuatro de julio de 2018 dos mil dieciocho</w:t>
      </w:r>
      <w:r w:rsidRPr="00F24773">
        <w:rPr>
          <w:rFonts w:ascii="Arial" w:hAnsi="Arial" w:cs="Arial"/>
          <w:bCs/>
          <w:sz w:val="26"/>
          <w:szCs w:val="26"/>
          <w:lang w:val="es-MX"/>
        </w:rPr>
        <w:t xml:space="preserve"> en el que consta la notificación de</w:t>
      </w:r>
      <w:r>
        <w:rPr>
          <w:rFonts w:ascii="Arial" w:hAnsi="Arial" w:cs="Arial"/>
          <w:bCs/>
          <w:sz w:val="26"/>
          <w:szCs w:val="26"/>
          <w:lang w:val="es-MX"/>
        </w:rPr>
        <w:t xml:space="preserve"> </w:t>
      </w:r>
      <w:r w:rsidRPr="00F24773">
        <w:rPr>
          <w:rFonts w:ascii="Arial" w:hAnsi="Arial" w:cs="Arial"/>
          <w:bCs/>
          <w:sz w:val="26"/>
          <w:szCs w:val="26"/>
          <w:lang w:val="es-MX"/>
        </w:rPr>
        <w:t>l</w:t>
      </w:r>
      <w:r>
        <w:rPr>
          <w:rFonts w:ascii="Arial" w:hAnsi="Arial" w:cs="Arial"/>
          <w:bCs/>
          <w:sz w:val="26"/>
          <w:szCs w:val="26"/>
          <w:lang w:val="es-MX"/>
        </w:rPr>
        <w:t>a sentencia de 29 veintinueve de junio del año que transcurre.</w:t>
      </w:r>
    </w:p>
    <w:p w:rsidR="001B28D3" w:rsidRDefault="001B28D3" w:rsidP="001B28D3">
      <w:pPr>
        <w:pStyle w:val="Prrafodelista"/>
        <w:spacing w:after="0" w:line="360" w:lineRule="auto"/>
        <w:ind w:left="1069"/>
        <w:jc w:val="both"/>
        <w:rPr>
          <w:rFonts w:ascii="Arial" w:hAnsi="Arial" w:cs="Arial"/>
          <w:b/>
          <w:bCs/>
          <w:sz w:val="26"/>
          <w:szCs w:val="26"/>
          <w:lang w:val="es-MX"/>
        </w:rPr>
      </w:pPr>
      <w:r>
        <w:rPr>
          <w:rFonts w:ascii="Arial" w:hAnsi="Arial" w:cs="Arial"/>
          <w:b/>
          <w:bCs/>
          <w:sz w:val="26"/>
          <w:szCs w:val="26"/>
          <w:lang w:val="es-MX"/>
        </w:rPr>
        <w:t xml:space="preserve"> </w:t>
      </w:r>
    </w:p>
    <w:p w:rsidR="001B28D3" w:rsidRDefault="001B28D3" w:rsidP="00263030">
      <w:pPr>
        <w:spacing w:after="0" w:line="360" w:lineRule="auto"/>
        <w:ind w:left="142" w:firstLine="566"/>
        <w:jc w:val="both"/>
        <w:rPr>
          <w:rFonts w:ascii="Arial" w:hAnsi="Arial" w:cs="Arial"/>
          <w:bCs/>
          <w:sz w:val="26"/>
          <w:szCs w:val="26"/>
          <w:lang w:val="es-MX"/>
        </w:rPr>
      </w:pPr>
      <w:r>
        <w:rPr>
          <w:rFonts w:ascii="Arial" w:hAnsi="Arial" w:cs="Arial"/>
          <w:b/>
          <w:bCs/>
          <w:sz w:val="26"/>
          <w:szCs w:val="26"/>
          <w:lang w:val="es-MX"/>
        </w:rPr>
        <w:t xml:space="preserve">Ahora bien, </w:t>
      </w:r>
      <w:r>
        <w:rPr>
          <w:rFonts w:ascii="Arial" w:hAnsi="Arial" w:cs="Arial"/>
          <w:bCs/>
          <w:sz w:val="26"/>
          <w:szCs w:val="26"/>
          <w:lang w:val="es-MX"/>
        </w:rPr>
        <w:t xml:space="preserve">de las constancias que conforman el presente cuaderno de revisión, se tiene que el libelo de inconformidades fue presentado en la Oficialía de Partes Común de este Tribunal el 6 seis de agosto actual, como se desprende del sello receptor estampado al reverso del escrito. </w:t>
      </w:r>
    </w:p>
    <w:p w:rsidR="001B28D3" w:rsidRDefault="001B28D3" w:rsidP="001B28D3">
      <w:pPr>
        <w:spacing w:after="0" w:line="360" w:lineRule="auto"/>
        <w:ind w:left="142"/>
        <w:jc w:val="both"/>
        <w:rPr>
          <w:rFonts w:ascii="Arial" w:hAnsi="Arial" w:cs="Arial"/>
          <w:bCs/>
          <w:sz w:val="26"/>
          <w:szCs w:val="26"/>
          <w:lang w:val="es-MX"/>
        </w:rPr>
      </w:pPr>
    </w:p>
    <w:p w:rsidR="001B28D3" w:rsidRDefault="001B28D3" w:rsidP="00263030">
      <w:pPr>
        <w:spacing w:after="0" w:line="360" w:lineRule="auto"/>
        <w:ind w:left="142" w:firstLine="566"/>
        <w:jc w:val="both"/>
        <w:rPr>
          <w:rFonts w:ascii="Arial" w:hAnsi="Arial" w:cs="Arial"/>
          <w:bCs/>
          <w:sz w:val="26"/>
          <w:szCs w:val="26"/>
          <w:lang w:val="es-MX"/>
        </w:rPr>
      </w:pPr>
      <w:r>
        <w:rPr>
          <w:rFonts w:ascii="Arial" w:hAnsi="Arial" w:cs="Arial"/>
          <w:b/>
          <w:bCs/>
          <w:sz w:val="26"/>
          <w:szCs w:val="26"/>
          <w:lang w:val="es-MX"/>
        </w:rPr>
        <w:t xml:space="preserve">Importa lo anterior, </w:t>
      </w:r>
      <w:r>
        <w:rPr>
          <w:rFonts w:ascii="Arial" w:hAnsi="Arial" w:cs="Arial"/>
          <w:bCs/>
          <w:sz w:val="26"/>
          <w:szCs w:val="26"/>
          <w:lang w:val="es-MX"/>
        </w:rPr>
        <w:t xml:space="preserve">porque en términos del artículo 237, primer párrafo de la Ley de Procedimiento y Justicia Administrativa para el Estado de Oaxaca el plazo para interponer el recurso de revisión es de 5 cinco días hábiles contados a partir del día siguiente de aquél en que surte efectos la notificación. De ahí, que si conforme al instructivo la sentencia sujeta a revisión se notificó al promovente el 4 cuatro de julio del año en curso dicha notificación surtió sus efectos el 5 cinco del mismo mes y año, </w:t>
      </w:r>
      <w:r>
        <w:rPr>
          <w:rFonts w:ascii="Arial" w:hAnsi="Arial" w:cs="Arial"/>
          <w:b/>
          <w:bCs/>
          <w:sz w:val="26"/>
          <w:szCs w:val="26"/>
          <w:lang w:val="es-MX"/>
        </w:rPr>
        <w:t xml:space="preserve">de donde, </w:t>
      </w:r>
      <w:r>
        <w:rPr>
          <w:rFonts w:ascii="Arial" w:hAnsi="Arial" w:cs="Arial"/>
          <w:bCs/>
          <w:sz w:val="26"/>
          <w:szCs w:val="26"/>
          <w:lang w:val="es-MX"/>
        </w:rPr>
        <w:t>con fundamento en los artículos 39, 168 fracción I y 170 párrafo segundo de la Ley de Procedimiento y Justicia Administrativa para el Estado de Oaxaca su plazo para interponer el recurso transcurrió del 6 seis al 12 doce de jul</w:t>
      </w:r>
      <w:r w:rsidR="009B1B7E">
        <w:rPr>
          <w:rFonts w:ascii="Arial" w:hAnsi="Arial" w:cs="Arial"/>
          <w:bCs/>
          <w:sz w:val="26"/>
          <w:szCs w:val="26"/>
          <w:lang w:val="es-MX"/>
        </w:rPr>
        <w:t>io</w:t>
      </w:r>
      <w:r>
        <w:rPr>
          <w:rFonts w:ascii="Arial" w:hAnsi="Arial" w:cs="Arial"/>
          <w:bCs/>
          <w:sz w:val="26"/>
          <w:szCs w:val="26"/>
          <w:lang w:val="es-MX"/>
        </w:rPr>
        <w:t xml:space="preserve"> </w:t>
      </w:r>
      <w:r w:rsidR="009B1B7E">
        <w:rPr>
          <w:rFonts w:ascii="Arial" w:hAnsi="Arial" w:cs="Arial"/>
          <w:bCs/>
          <w:sz w:val="26"/>
          <w:szCs w:val="26"/>
          <w:lang w:val="es-MX"/>
        </w:rPr>
        <w:t>de</w:t>
      </w:r>
      <w:r>
        <w:rPr>
          <w:rFonts w:ascii="Arial" w:hAnsi="Arial" w:cs="Arial"/>
          <w:bCs/>
          <w:sz w:val="26"/>
          <w:szCs w:val="26"/>
          <w:lang w:val="es-MX"/>
        </w:rPr>
        <w:t xml:space="preserve"> dos mil dieciocho</w:t>
      </w:r>
      <w:r w:rsidR="009B1B7E">
        <w:rPr>
          <w:rFonts w:ascii="Arial" w:hAnsi="Arial" w:cs="Arial"/>
          <w:bCs/>
          <w:sz w:val="26"/>
          <w:szCs w:val="26"/>
          <w:lang w:val="es-MX"/>
        </w:rPr>
        <w:t xml:space="preserve"> descontándose los días 7 y 8 del mismo mes</w:t>
      </w:r>
      <w:r>
        <w:rPr>
          <w:rFonts w:ascii="Arial" w:hAnsi="Arial" w:cs="Arial"/>
          <w:bCs/>
          <w:sz w:val="26"/>
          <w:szCs w:val="26"/>
          <w:lang w:val="es-MX"/>
        </w:rPr>
        <w:t xml:space="preserve"> por ser inhábiles al ser sábado y domingo, respectivamente.</w:t>
      </w:r>
    </w:p>
    <w:p w:rsidR="00263030" w:rsidRDefault="00263030" w:rsidP="00263030">
      <w:pPr>
        <w:spacing w:after="0" w:line="360" w:lineRule="auto"/>
        <w:ind w:left="142" w:firstLine="566"/>
        <w:jc w:val="both"/>
        <w:rPr>
          <w:rFonts w:ascii="Arial" w:hAnsi="Arial" w:cs="Arial"/>
          <w:bCs/>
          <w:sz w:val="26"/>
          <w:szCs w:val="26"/>
          <w:lang w:val="es-MX"/>
        </w:rPr>
      </w:pPr>
    </w:p>
    <w:p w:rsidR="001B28D3" w:rsidRDefault="001B28D3" w:rsidP="00263030">
      <w:pPr>
        <w:spacing w:after="0" w:line="360" w:lineRule="auto"/>
        <w:ind w:left="142"/>
        <w:jc w:val="both"/>
        <w:rPr>
          <w:rFonts w:ascii="Arial" w:hAnsi="Arial" w:cs="Arial"/>
          <w:bCs/>
          <w:sz w:val="26"/>
          <w:szCs w:val="26"/>
          <w:lang w:val="es-MX"/>
        </w:rPr>
      </w:pPr>
      <w:r>
        <w:rPr>
          <w:rFonts w:ascii="Arial" w:hAnsi="Arial" w:cs="Arial"/>
          <w:bCs/>
          <w:sz w:val="26"/>
          <w:szCs w:val="26"/>
          <w:lang w:val="es-MX"/>
        </w:rPr>
        <w:tab/>
        <w:t xml:space="preserve">En estas condiciones al haber presentado su escrito de inconformidades el 4 seis de agosto de  2018 dos mil dieciocho, lo hizo de manera </w:t>
      </w:r>
      <w:r w:rsidRPr="00F512E4">
        <w:rPr>
          <w:rFonts w:ascii="Arial" w:hAnsi="Arial" w:cs="Arial"/>
          <w:b/>
          <w:bCs/>
          <w:sz w:val="26"/>
          <w:szCs w:val="26"/>
          <w:lang w:val="es-MX"/>
        </w:rPr>
        <w:t>EXTEMPORÁNEA</w:t>
      </w:r>
      <w:r>
        <w:rPr>
          <w:rFonts w:ascii="Arial" w:hAnsi="Arial" w:cs="Arial"/>
          <w:bCs/>
          <w:sz w:val="26"/>
          <w:szCs w:val="26"/>
          <w:lang w:val="es-MX"/>
        </w:rPr>
        <w:t xml:space="preserve">. </w:t>
      </w:r>
    </w:p>
    <w:p w:rsidR="00263030" w:rsidRDefault="00263030" w:rsidP="00263030">
      <w:pPr>
        <w:spacing w:after="0" w:line="360" w:lineRule="auto"/>
        <w:ind w:left="142"/>
        <w:jc w:val="both"/>
        <w:rPr>
          <w:rFonts w:ascii="Arial" w:hAnsi="Arial" w:cs="Arial"/>
          <w:bCs/>
          <w:sz w:val="26"/>
          <w:szCs w:val="26"/>
          <w:lang w:val="es-MX"/>
        </w:rPr>
      </w:pPr>
    </w:p>
    <w:p w:rsidR="001B28D3" w:rsidRDefault="001B28D3" w:rsidP="001B28D3">
      <w:pPr>
        <w:pStyle w:val="Prrafodelista"/>
        <w:spacing w:after="0" w:line="360" w:lineRule="auto"/>
        <w:ind w:left="142" w:firstLine="566"/>
        <w:jc w:val="both"/>
        <w:rPr>
          <w:rFonts w:ascii="Arial" w:hAnsi="Arial" w:cs="Arial"/>
          <w:sz w:val="26"/>
          <w:szCs w:val="26"/>
        </w:rPr>
      </w:pPr>
      <w:r>
        <w:rPr>
          <w:rFonts w:ascii="Arial" w:hAnsi="Arial" w:cs="Arial"/>
          <w:sz w:val="26"/>
          <w:szCs w:val="26"/>
        </w:rPr>
        <w:t xml:space="preserve">De esta manera, se </w:t>
      </w:r>
      <w:r>
        <w:rPr>
          <w:rFonts w:ascii="Arial" w:hAnsi="Arial" w:cs="Arial"/>
          <w:b/>
          <w:sz w:val="26"/>
          <w:szCs w:val="26"/>
        </w:rPr>
        <w:t xml:space="preserve">DESECHA </w:t>
      </w:r>
      <w:r>
        <w:rPr>
          <w:rFonts w:ascii="Arial" w:hAnsi="Arial" w:cs="Arial"/>
          <w:sz w:val="26"/>
          <w:szCs w:val="26"/>
        </w:rPr>
        <w:t xml:space="preserve">por </w:t>
      </w:r>
      <w:r>
        <w:rPr>
          <w:rFonts w:ascii="Arial" w:hAnsi="Arial" w:cs="Arial"/>
          <w:b/>
          <w:sz w:val="26"/>
          <w:szCs w:val="26"/>
        </w:rPr>
        <w:t xml:space="preserve">EXTEMPORÁNEO </w:t>
      </w:r>
      <w:r>
        <w:rPr>
          <w:rFonts w:ascii="Arial" w:hAnsi="Arial" w:cs="Arial"/>
          <w:sz w:val="26"/>
          <w:szCs w:val="26"/>
        </w:rPr>
        <w:t>el presente recurso de revisión, y con fundamento en lo dispuesto por los artículos 237 y 238 de la Ley de Procedimiento y Justicia Administrativa para el Estado de Oaxaca, se</w:t>
      </w:r>
      <w:r w:rsidR="000E79B0">
        <w:rPr>
          <w:rFonts w:ascii="Arial" w:hAnsi="Arial" w:cs="Arial"/>
          <w:sz w:val="26"/>
          <w:szCs w:val="26"/>
        </w:rPr>
        <w:t>:</w:t>
      </w:r>
    </w:p>
    <w:p w:rsidR="000E79B0" w:rsidRPr="00E874FB" w:rsidRDefault="000E79B0" w:rsidP="001B28D3">
      <w:pPr>
        <w:pStyle w:val="Prrafodelista"/>
        <w:spacing w:after="0" w:line="360" w:lineRule="auto"/>
        <w:ind w:left="142" w:firstLine="566"/>
        <w:jc w:val="both"/>
        <w:rPr>
          <w:rFonts w:ascii="Arial" w:eastAsia="Calibri" w:hAnsi="Arial" w:cs="Arial"/>
          <w:sz w:val="26"/>
          <w:szCs w:val="26"/>
        </w:rPr>
      </w:pPr>
    </w:p>
    <w:p w:rsidR="001B28D3" w:rsidRPr="00E874FB" w:rsidRDefault="001B28D3" w:rsidP="00263030">
      <w:pPr>
        <w:tabs>
          <w:tab w:val="left" w:pos="1134"/>
        </w:tabs>
        <w:spacing w:after="0" w:line="360" w:lineRule="auto"/>
        <w:jc w:val="center"/>
        <w:rPr>
          <w:rFonts w:ascii="Arial" w:eastAsia="Calibri" w:hAnsi="Arial" w:cs="Arial"/>
          <w:b/>
          <w:sz w:val="26"/>
          <w:szCs w:val="26"/>
        </w:rPr>
      </w:pPr>
      <w:r w:rsidRPr="00E874FB">
        <w:rPr>
          <w:rFonts w:ascii="Arial" w:eastAsia="Calibri" w:hAnsi="Arial" w:cs="Arial"/>
          <w:b/>
          <w:sz w:val="26"/>
          <w:szCs w:val="26"/>
        </w:rPr>
        <w:t>R E S U E L V E</w:t>
      </w:r>
    </w:p>
    <w:p w:rsidR="001B28D3" w:rsidRDefault="001B28D3" w:rsidP="001B28D3">
      <w:pPr>
        <w:spacing w:after="0" w:line="360" w:lineRule="auto"/>
        <w:ind w:firstLine="708"/>
        <w:jc w:val="both"/>
        <w:rPr>
          <w:rFonts w:ascii="Arial" w:eastAsia="Calibri" w:hAnsi="Arial" w:cs="Arial"/>
          <w:sz w:val="26"/>
          <w:szCs w:val="26"/>
        </w:rPr>
      </w:pPr>
      <w:r w:rsidRPr="00E874FB">
        <w:rPr>
          <w:rFonts w:ascii="Arial" w:eastAsia="Calibri" w:hAnsi="Arial" w:cs="Arial"/>
          <w:b/>
          <w:sz w:val="26"/>
          <w:szCs w:val="26"/>
        </w:rPr>
        <w:t>PRIMERO</w:t>
      </w:r>
      <w:r w:rsidRPr="00E874FB">
        <w:rPr>
          <w:rFonts w:ascii="Arial" w:eastAsia="Calibri" w:hAnsi="Arial" w:cs="Arial"/>
          <w:sz w:val="26"/>
          <w:szCs w:val="26"/>
        </w:rPr>
        <w:t xml:space="preserve">. Se </w:t>
      </w:r>
      <w:r>
        <w:rPr>
          <w:rFonts w:ascii="Arial" w:eastAsia="Calibri" w:hAnsi="Arial" w:cs="Arial"/>
          <w:b/>
          <w:sz w:val="26"/>
          <w:szCs w:val="26"/>
        </w:rPr>
        <w:t xml:space="preserve">DESECHA por EXTEMPORÁNEO </w:t>
      </w:r>
      <w:r>
        <w:rPr>
          <w:rFonts w:ascii="Arial" w:eastAsia="Calibri" w:hAnsi="Arial" w:cs="Arial"/>
          <w:sz w:val="26"/>
          <w:szCs w:val="26"/>
        </w:rPr>
        <w:t>el presente recurso de revisión</w:t>
      </w:r>
      <w:r w:rsidRPr="00E874FB">
        <w:rPr>
          <w:rFonts w:ascii="Arial" w:eastAsia="Calibri" w:hAnsi="Arial" w:cs="Arial"/>
          <w:sz w:val="26"/>
          <w:szCs w:val="26"/>
        </w:rPr>
        <w:t xml:space="preserve">, como se apuntó en el </w:t>
      </w:r>
      <w:r w:rsidRPr="00E874FB">
        <w:rPr>
          <w:rFonts w:ascii="Arial" w:eastAsia="Calibri" w:hAnsi="Arial" w:cs="Arial"/>
          <w:sz w:val="26"/>
          <w:szCs w:val="26"/>
          <w:lang w:eastAsia="es-ES"/>
        </w:rPr>
        <w:t>considerando que antecede</w:t>
      </w:r>
      <w:r w:rsidRPr="00E874FB">
        <w:rPr>
          <w:rFonts w:ascii="Arial" w:eastAsia="Calibri" w:hAnsi="Arial" w:cs="Arial"/>
          <w:sz w:val="26"/>
          <w:szCs w:val="26"/>
        </w:rPr>
        <w:t xml:space="preserve">. </w:t>
      </w:r>
    </w:p>
    <w:p w:rsidR="001B28D3" w:rsidRPr="00E874FB" w:rsidRDefault="001B28D3" w:rsidP="001B28D3">
      <w:pPr>
        <w:spacing w:after="0" w:line="360" w:lineRule="auto"/>
        <w:ind w:firstLine="708"/>
        <w:jc w:val="both"/>
        <w:rPr>
          <w:rFonts w:ascii="Arial" w:eastAsia="Calibri" w:hAnsi="Arial" w:cs="Arial"/>
          <w:sz w:val="26"/>
          <w:szCs w:val="26"/>
        </w:rPr>
      </w:pPr>
    </w:p>
    <w:p w:rsidR="001B28D3" w:rsidRDefault="001B28D3" w:rsidP="001B28D3">
      <w:pPr>
        <w:spacing w:after="0" w:line="360" w:lineRule="auto"/>
        <w:ind w:firstLine="708"/>
        <w:jc w:val="both"/>
        <w:rPr>
          <w:rFonts w:ascii="Arial" w:eastAsia="Calibri" w:hAnsi="Arial" w:cs="Arial"/>
          <w:sz w:val="26"/>
          <w:szCs w:val="26"/>
        </w:rPr>
      </w:pPr>
      <w:r w:rsidRPr="00E874FB">
        <w:rPr>
          <w:rFonts w:ascii="Arial" w:hAnsi="Arial" w:cs="Arial"/>
          <w:b/>
          <w:sz w:val="26"/>
          <w:szCs w:val="26"/>
        </w:rPr>
        <w:t>SEGUNDO. NOTIFÍQUESE Y CÚMPLASE,</w:t>
      </w:r>
      <w:r w:rsidRPr="00E874FB">
        <w:rPr>
          <w:rFonts w:ascii="Arial" w:hAnsi="Arial" w:cs="Arial"/>
          <w:sz w:val="26"/>
          <w:szCs w:val="26"/>
        </w:rPr>
        <w:t xml:space="preserve"> con copia certificada de la presente resolución, vuelvan las constancias remitidas a la</w:t>
      </w:r>
      <w:r>
        <w:rPr>
          <w:rFonts w:ascii="Arial" w:hAnsi="Arial" w:cs="Arial"/>
          <w:sz w:val="26"/>
          <w:szCs w:val="26"/>
        </w:rPr>
        <w:t xml:space="preserve"> Quinta</w:t>
      </w:r>
      <w:r w:rsidRPr="00E874FB">
        <w:rPr>
          <w:rFonts w:ascii="Arial" w:hAnsi="Arial" w:cs="Arial"/>
          <w:sz w:val="26"/>
          <w:szCs w:val="26"/>
        </w:rPr>
        <w:t xml:space="preserve">  Sala Unitaria de Primera Instancia, </w:t>
      </w:r>
      <w:r w:rsidRPr="00E874FB">
        <w:rPr>
          <w:rFonts w:ascii="Arial" w:eastAsia="Calibri" w:hAnsi="Arial" w:cs="Arial"/>
          <w:sz w:val="26"/>
          <w:szCs w:val="26"/>
        </w:rPr>
        <w:t>y en su oportunidad archívese el cuaderno de revisión como concluido.</w:t>
      </w:r>
    </w:p>
    <w:p w:rsidR="000E79B0" w:rsidRPr="00E874FB" w:rsidRDefault="000E79B0" w:rsidP="001B28D3">
      <w:pPr>
        <w:spacing w:after="0" w:line="360" w:lineRule="auto"/>
        <w:ind w:firstLine="708"/>
        <w:jc w:val="both"/>
        <w:rPr>
          <w:rFonts w:ascii="Arial" w:eastAsia="Calibri" w:hAnsi="Arial" w:cs="Arial"/>
          <w:sz w:val="26"/>
          <w:szCs w:val="26"/>
        </w:rPr>
      </w:pPr>
    </w:p>
    <w:p w:rsidR="00801603" w:rsidRPr="00D92955" w:rsidRDefault="00801603" w:rsidP="00801603">
      <w:pPr>
        <w:tabs>
          <w:tab w:val="left" w:pos="1985"/>
        </w:tabs>
        <w:spacing w:after="0" w:line="360" w:lineRule="auto"/>
        <w:ind w:firstLine="708"/>
        <w:jc w:val="both"/>
        <w:rPr>
          <w:rFonts w:ascii="Arial" w:eastAsia="Times New Roman" w:hAnsi="Arial" w:cs="Arial"/>
          <w:sz w:val="26"/>
          <w:szCs w:val="26"/>
          <w:lang w:eastAsia="es-MX"/>
        </w:rPr>
      </w:pPr>
      <w:r w:rsidRPr="00D92955">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801603" w:rsidRPr="00D92955" w:rsidRDefault="00801603" w:rsidP="00801603">
      <w:pPr>
        <w:tabs>
          <w:tab w:val="left" w:pos="1985"/>
        </w:tabs>
        <w:spacing w:after="0" w:line="360" w:lineRule="auto"/>
        <w:ind w:firstLine="708"/>
        <w:jc w:val="both"/>
        <w:rPr>
          <w:rFonts w:ascii="Arial" w:eastAsia="Times New Roman" w:hAnsi="Arial" w:cs="Arial"/>
          <w:sz w:val="26"/>
          <w:szCs w:val="26"/>
          <w:lang w:eastAsia="es-MX"/>
        </w:rPr>
      </w:pPr>
    </w:p>
    <w:p w:rsidR="00801603" w:rsidRPr="00D92955" w:rsidRDefault="00801603" w:rsidP="00801603">
      <w:pPr>
        <w:tabs>
          <w:tab w:val="left" w:pos="1985"/>
        </w:tabs>
        <w:spacing w:after="0" w:line="360" w:lineRule="auto"/>
        <w:ind w:firstLine="708"/>
        <w:jc w:val="both"/>
        <w:rPr>
          <w:rFonts w:ascii="Arial" w:eastAsia="Times New Roman" w:hAnsi="Arial" w:cs="Arial"/>
          <w:sz w:val="26"/>
          <w:szCs w:val="26"/>
          <w:lang w:eastAsia="es-MX"/>
        </w:rPr>
      </w:pPr>
    </w:p>
    <w:p w:rsidR="00801603" w:rsidRPr="00D92955" w:rsidRDefault="00801603" w:rsidP="00801603">
      <w:pPr>
        <w:tabs>
          <w:tab w:val="left" w:pos="1985"/>
        </w:tabs>
        <w:spacing w:after="0" w:line="360" w:lineRule="auto"/>
        <w:jc w:val="both"/>
        <w:rPr>
          <w:rFonts w:ascii="Arial" w:eastAsia="Times New Roman" w:hAnsi="Arial" w:cs="Arial"/>
          <w:sz w:val="26"/>
          <w:szCs w:val="26"/>
          <w:lang w:eastAsia="es-MX"/>
        </w:rPr>
      </w:pPr>
    </w:p>
    <w:p w:rsidR="00801603" w:rsidRPr="007433DD" w:rsidRDefault="00801603" w:rsidP="00801603">
      <w:pPr>
        <w:tabs>
          <w:tab w:val="left" w:pos="1985"/>
        </w:tabs>
        <w:spacing w:after="0" w:line="360" w:lineRule="auto"/>
        <w:ind w:firstLine="708"/>
        <w:jc w:val="both"/>
        <w:rPr>
          <w:rFonts w:ascii="Arial" w:hAnsi="Arial" w:cs="Arial"/>
          <w:bCs/>
          <w:sz w:val="26"/>
          <w:szCs w:val="26"/>
        </w:rPr>
      </w:pPr>
    </w:p>
    <w:p w:rsidR="00801603" w:rsidRPr="008E57C1" w:rsidRDefault="00801603" w:rsidP="00801603">
      <w:pPr>
        <w:spacing w:after="0"/>
        <w:jc w:val="center"/>
        <w:rPr>
          <w:rFonts w:ascii="Arial" w:hAnsi="Arial" w:cs="Arial"/>
          <w:sz w:val="26"/>
          <w:szCs w:val="26"/>
        </w:rPr>
      </w:pPr>
      <w:r w:rsidRPr="008E57C1">
        <w:rPr>
          <w:rFonts w:ascii="Arial" w:hAnsi="Arial" w:cs="Arial"/>
          <w:sz w:val="26"/>
          <w:szCs w:val="26"/>
        </w:rPr>
        <w:t>MAGISTRADO ADRIÁN QUIROGA AVENDAÑO.</w:t>
      </w:r>
    </w:p>
    <w:p w:rsidR="00801603" w:rsidRDefault="00801603" w:rsidP="00801603">
      <w:pPr>
        <w:spacing w:after="0"/>
        <w:jc w:val="center"/>
        <w:rPr>
          <w:rFonts w:ascii="Arial" w:hAnsi="Arial" w:cs="Arial"/>
          <w:sz w:val="26"/>
          <w:szCs w:val="26"/>
        </w:rPr>
      </w:pPr>
      <w:r w:rsidRPr="008E57C1">
        <w:rPr>
          <w:rFonts w:ascii="Arial" w:hAnsi="Arial" w:cs="Arial"/>
          <w:sz w:val="26"/>
          <w:szCs w:val="26"/>
        </w:rPr>
        <w:t>PRESIDENTE</w:t>
      </w:r>
    </w:p>
    <w:p w:rsidR="00801603" w:rsidRDefault="00801603" w:rsidP="00801603">
      <w:pPr>
        <w:spacing w:line="360" w:lineRule="auto"/>
        <w:rPr>
          <w:rFonts w:ascii="Arial" w:hAnsi="Arial" w:cs="Arial"/>
          <w:sz w:val="26"/>
          <w:szCs w:val="26"/>
        </w:rPr>
      </w:pPr>
    </w:p>
    <w:p w:rsidR="00801603" w:rsidRDefault="00801603" w:rsidP="00801603">
      <w:pPr>
        <w:spacing w:line="360" w:lineRule="auto"/>
        <w:jc w:val="center"/>
        <w:rPr>
          <w:rFonts w:ascii="Arial" w:hAnsi="Arial" w:cs="Arial"/>
          <w:sz w:val="26"/>
          <w:szCs w:val="26"/>
        </w:rPr>
      </w:pPr>
    </w:p>
    <w:p w:rsidR="001B3376" w:rsidRDefault="001B3376" w:rsidP="00801603">
      <w:pPr>
        <w:spacing w:line="360" w:lineRule="auto"/>
        <w:jc w:val="center"/>
        <w:rPr>
          <w:rFonts w:ascii="Arial" w:hAnsi="Arial" w:cs="Arial"/>
          <w:sz w:val="26"/>
          <w:szCs w:val="26"/>
        </w:rPr>
      </w:pPr>
    </w:p>
    <w:p w:rsidR="00801603" w:rsidRPr="008E57C1" w:rsidRDefault="00801603" w:rsidP="00801603">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801603" w:rsidRPr="00F6195F" w:rsidRDefault="00801603" w:rsidP="00801603">
      <w:pPr>
        <w:spacing w:line="360" w:lineRule="auto"/>
        <w:rPr>
          <w:rFonts w:ascii="Arial" w:hAnsi="Arial" w:cs="Arial"/>
          <w:b/>
          <w:sz w:val="14"/>
          <w:szCs w:val="26"/>
        </w:rPr>
      </w:pPr>
    </w:p>
    <w:p w:rsidR="00801603" w:rsidRDefault="00801603" w:rsidP="00801603">
      <w:pPr>
        <w:spacing w:line="360" w:lineRule="auto"/>
        <w:rPr>
          <w:rFonts w:ascii="Arial" w:hAnsi="Arial" w:cs="Arial"/>
          <w:sz w:val="26"/>
          <w:szCs w:val="26"/>
        </w:rPr>
      </w:pPr>
    </w:p>
    <w:p w:rsidR="00801603" w:rsidRPr="008E57C1" w:rsidRDefault="00801603" w:rsidP="00801603">
      <w:pPr>
        <w:spacing w:line="360" w:lineRule="auto"/>
        <w:rPr>
          <w:rFonts w:ascii="Arial" w:hAnsi="Arial" w:cs="Arial"/>
          <w:sz w:val="26"/>
          <w:szCs w:val="26"/>
        </w:rPr>
      </w:pPr>
    </w:p>
    <w:p w:rsidR="00801603" w:rsidRDefault="00801603" w:rsidP="00801603">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7846CD" w:rsidRDefault="007846CD" w:rsidP="00801603">
      <w:pPr>
        <w:spacing w:line="360" w:lineRule="auto"/>
        <w:jc w:val="center"/>
        <w:rPr>
          <w:rFonts w:ascii="Arial" w:hAnsi="Arial" w:cs="Arial"/>
          <w:sz w:val="26"/>
          <w:szCs w:val="26"/>
        </w:rPr>
      </w:pPr>
    </w:p>
    <w:p w:rsidR="00263030" w:rsidRDefault="00263030" w:rsidP="00801603">
      <w:pPr>
        <w:spacing w:line="360" w:lineRule="auto"/>
        <w:jc w:val="center"/>
        <w:rPr>
          <w:rFonts w:ascii="Arial" w:hAnsi="Arial" w:cs="Arial"/>
          <w:sz w:val="26"/>
          <w:szCs w:val="26"/>
        </w:rPr>
      </w:pPr>
    </w:p>
    <w:p w:rsidR="000E79B0" w:rsidRPr="008E57C1" w:rsidRDefault="000E79B0" w:rsidP="00801603">
      <w:pPr>
        <w:spacing w:line="360" w:lineRule="auto"/>
        <w:rPr>
          <w:rFonts w:ascii="Arial" w:hAnsi="Arial" w:cs="Arial"/>
          <w:sz w:val="26"/>
          <w:szCs w:val="26"/>
        </w:rPr>
      </w:pPr>
    </w:p>
    <w:p w:rsidR="00263030" w:rsidRDefault="00801603" w:rsidP="00263030">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7846CD" w:rsidRPr="007846CD" w:rsidRDefault="007846CD" w:rsidP="007846CD">
      <w:pPr>
        <w:spacing w:line="360" w:lineRule="auto"/>
        <w:jc w:val="center"/>
        <w:rPr>
          <w:rFonts w:ascii="Arial" w:hAnsi="Arial" w:cs="Arial"/>
          <w:b/>
          <w:sz w:val="14"/>
          <w:szCs w:val="26"/>
        </w:rPr>
      </w:pPr>
      <w:r w:rsidRPr="007846CD">
        <w:rPr>
          <w:rFonts w:ascii="Arial" w:hAnsi="Arial" w:cs="Arial"/>
          <w:b/>
          <w:sz w:val="14"/>
          <w:szCs w:val="26"/>
        </w:rPr>
        <w:t>LAS PRESENTES FIRMAS CORRESPONDEN AL RECURSO DE REVISIÓN 300/2018</w:t>
      </w:r>
    </w:p>
    <w:p w:rsidR="007846CD" w:rsidRDefault="007846CD" w:rsidP="007846CD">
      <w:pPr>
        <w:spacing w:line="360" w:lineRule="auto"/>
        <w:rPr>
          <w:rFonts w:ascii="Arial" w:hAnsi="Arial" w:cs="Arial"/>
          <w:sz w:val="26"/>
          <w:szCs w:val="26"/>
        </w:rPr>
      </w:pPr>
    </w:p>
    <w:p w:rsidR="00801603" w:rsidRPr="00D92955" w:rsidRDefault="00801603" w:rsidP="00801603">
      <w:pPr>
        <w:rPr>
          <w:rFonts w:ascii="Arial" w:eastAsia="Times New Roman" w:hAnsi="Arial" w:cs="Arial"/>
          <w:sz w:val="26"/>
          <w:szCs w:val="26"/>
          <w:lang w:eastAsia="es-MX"/>
        </w:rPr>
      </w:pPr>
    </w:p>
    <w:p w:rsidR="00801603" w:rsidRDefault="00801603" w:rsidP="00801603">
      <w:pPr>
        <w:jc w:val="center"/>
        <w:rPr>
          <w:rFonts w:ascii="Arial" w:eastAsia="Times New Roman" w:hAnsi="Arial" w:cs="Arial"/>
          <w:sz w:val="26"/>
          <w:szCs w:val="26"/>
          <w:lang w:eastAsia="es-MX"/>
        </w:rPr>
      </w:pPr>
    </w:p>
    <w:p w:rsidR="007846CD" w:rsidRPr="00D92955" w:rsidRDefault="007846CD" w:rsidP="00801603">
      <w:pPr>
        <w:jc w:val="center"/>
        <w:rPr>
          <w:rFonts w:ascii="Arial" w:eastAsia="Times New Roman" w:hAnsi="Arial" w:cs="Arial"/>
          <w:sz w:val="26"/>
          <w:szCs w:val="26"/>
          <w:lang w:eastAsia="es-MX"/>
        </w:rPr>
      </w:pPr>
    </w:p>
    <w:p w:rsidR="00801603" w:rsidRPr="008E57C1" w:rsidRDefault="00801603" w:rsidP="00801603">
      <w:pPr>
        <w:jc w:val="center"/>
        <w:rPr>
          <w:rFonts w:ascii="Arial" w:hAnsi="Arial" w:cs="Arial"/>
          <w:sz w:val="26"/>
          <w:szCs w:val="26"/>
        </w:rPr>
      </w:pPr>
      <w:r w:rsidRPr="00D92955">
        <w:rPr>
          <w:rFonts w:ascii="Arial" w:eastAsia="Times New Roman" w:hAnsi="Arial" w:cs="Arial"/>
          <w:sz w:val="26"/>
          <w:szCs w:val="26"/>
          <w:lang w:eastAsia="es-MX"/>
        </w:rPr>
        <w:t>MAGISTRADO MANUEL VELASCO ALCÁNTARA</w:t>
      </w:r>
    </w:p>
    <w:p w:rsidR="00801603" w:rsidRDefault="00801603" w:rsidP="00801603">
      <w:pPr>
        <w:rPr>
          <w:rFonts w:ascii="Arial" w:hAnsi="Arial" w:cs="Arial"/>
          <w:sz w:val="26"/>
          <w:szCs w:val="26"/>
        </w:rPr>
      </w:pPr>
    </w:p>
    <w:p w:rsidR="007846CD" w:rsidRPr="008E57C1" w:rsidRDefault="007846CD" w:rsidP="00801603">
      <w:pPr>
        <w:rPr>
          <w:rFonts w:ascii="Arial" w:hAnsi="Arial" w:cs="Arial"/>
          <w:sz w:val="26"/>
          <w:szCs w:val="26"/>
        </w:rPr>
      </w:pPr>
    </w:p>
    <w:p w:rsidR="00801603" w:rsidRDefault="00801603" w:rsidP="00801603">
      <w:pPr>
        <w:rPr>
          <w:rFonts w:ascii="Arial" w:hAnsi="Arial" w:cs="Arial"/>
          <w:sz w:val="26"/>
          <w:szCs w:val="26"/>
        </w:rPr>
      </w:pPr>
    </w:p>
    <w:p w:rsidR="00801603" w:rsidRPr="008E57C1" w:rsidRDefault="00801603" w:rsidP="00801603">
      <w:pPr>
        <w:rPr>
          <w:rFonts w:ascii="Arial" w:hAnsi="Arial" w:cs="Arial"/>
          <w:sz w:val="26"/>
          <w:szCs w:val="26"/>
        </w:rPr>
      </w:pPr>
    </w:p>
    <w:p w:rsidR="00801603" w:rsidRPr="008E57C1" w:rsidRDefault="00801603" w:rsidP="00801603">
      <w:pPr>
        <w:spacing w:after="0"/>
        <w:jc w:val="center"/>
        <w:rPr>
          <w:rFonts w:ascii="Arial" w:hAnsi="Arial" w:cs="Arial"/>
          <w:sz w:val="26"/>
          <w:szCs w:val="26"/>
        </w:rPr>
      </w:pPr>
      <w:r w:rsidRPr="008E57C1">
        <w:rPr>
          <w:rFonts w:ascii="Arial" w:hAnsi="Arial" w:cs="Arial"/>
          <w:sz w:val="26"/>
          <w:szCs w:val="26"/>
        </w:rPr>
        <w:t>LICENCIADA SANDRA PÉREZ CRUZ.</w:t>
      </w:r>
    </w:p>
    <w:p w:rsidR="00BA554F" w:rsidRPr="001B3376" w:rsidRDefault="00801603" w:rsidP="001B3376">
      <w:pPr>
        <w:spacing w:after="0"/>
        <w:jc w:val="center"/>
        <w:rPr>
          <w:rFonts w:ascii="Arial" w:hAnsi="Arial" w:cs="Arial"/>
          <w:sz w:val="26"/>
          <w:szCs w:val="26"/>
        </w:rPr>
      </w:pPr>
      <w:r w:rsidRPr="008E57C1">
        <w:rPr>
          <w:rFonts w:ascii="Arial" w:hAnsi="Arial" w:cs="Arial"/>
          <w:sz w:val="26"/>
          <w:szCs w:val="26"/>
        </w:rPr>
        <w:t>SECRETARIA GENERAL DE ACUERDOS.</w:t>
      </w:r>
    </w:p>
    <w:sectPr w:rsidR="00BA554F" w:rsidRPr="001B3376" w:rsidSect="00801603">
      <w:headerReference w:type="even" r:id="rId8"/>
      <w:headerReference w:type="default" r:id="rId9"/>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317" w:rsidRDefault="00BC4317">
      <w:pPr>
        <w:spacing w:after="0" w:line="240" w:lineRule="auto"/>
      </w:pPr>
      <w:r>
        <w:separator/>
      </w:r>
    </w:p>
  </w:endnote>
  <w:endnote w:type="continuationSeparator" w:id="0">
    <w:p w:rsidR="00BC4317" w:rsidRDefault="00BC4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317" w:rsidRDefault="00BC4317">
      <w:pPr>
        <w:spacing w:after="0" w:line="240" w:lineRule="auto"/>
      </w:pPr>
      <w:r>
        <w:separator/>
      </w:r>
    </w:p>
  </w:footnote>
  <w:footnote w:type="continuationSeparator" w:id="0">
    <w:p w:rsidR="00BC4317" w:rsidRDefault="00BC4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506842">
          <w:rPr>
            <w:noProof/>
          </w:rPr>
          <w:t>4</w:t>
        </w:r>
        <w:r>
          <w:fldChar w:fldCharType="end"/>
        </w:r>
      </w:p>
    </w:sdtContent>
  </w:sdt>
  <w:p w:rsidR="00D2291D" w:rsidRDefault="00590CE4">
    <w:pPr>
      <w:pStyle w:val="Encabezado"/>
    </w:pPr>
    <w:r>
      <w:rPr>
        <w:noProof/>
        <w:lang w:val="es-MX" w:eastAsia="es-MX"/>
      </w:rPr>
      <w:drawing>
        <wp:anchor distT="0" distB="0" distL="114300" distR="114300" simplePos="0" relativeHeight="251658240" behindDoc="0" locked="0" layoutInCell="1" allowOverlap="1" wp14:anchorId="47D2A256" wp14:editId="76AA8A0A">
          <wp:simplePos x="0" y="0"/>
          <wp:positionH relativeFrom="column">
            <wp:posOffset>5719220</wp:posOffset>
          </wp:positionH>
          <wp:positionV relativeFrom="paragraph">
            <wp:posOffset>5070475</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506842">
          <w:rPr>
            <w:noProof/>
          </w:rPr>
          <w:t>1</w:t>
        </w:r>
        <w:r>
          <w:rPr>
            <w:noProof/>
          </w:rPr>
          <w:fldChar w:fldCharType="end"/>
        </w:r>
      </w:p>
      <w:p w:rsidR="00D2291D" w:rsidRDefault="00BC4317" w:rsidP="00D2291D">
        <w:pPr>
          <w:pStyle w:val="Encabezado"/>
          <w:jc w:val="center"/>
        </w:pPr>
      </w:p>
    </w:sdtContent>
  </w:sdt>
  <w:p w:rsidR="00D2291D" w:rsidRDefault="00590CE4" w:rsidP="00D2291D">
    <w:pPr>
      <w:pStyle w:val="Encabezado"/>
      <w:tabs>
        <w:tab w:val="left" w:pos="142"/>
      </w:tabs>
      <w:ind w:left="284"/>
    </w:pPr>
    <w:r>
      <w:rPr>
        <w:noProof/>
        <w:lang w:val="es-MX" w:eastAsia="es-MX"/>
      </w:rPr>
      <w:drawing>
        <wp:anchor distT="0" distB="0" distL="114300" distR="114300" simplePos="0" relativeHeight="251659264" behindDoc="0" locked="0" layoutInCell="1" allowOverlap="1">
          <wp:simplePos x="0" y="0"/>
          <wp:positionH relativeFrom="column">
            <wp:posOffset>-1247775</wp:posOffset>
          </wp:positionH>
          <wp:positionV relativeFrom="paragraph">
            <wp:posOffset>4952365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A00AD"/>
    <w:rsid w:val="000A6BF4"/>
    <w:rsid w:val="000E14E6"/>
    <w:rsid w:val="000E2A31"/>
    <w:rsid w:val="000E79B0"/>
    <w:rsid w:val="00173AAB"/>
    <w:rsid w:val="001B28D3"/>
    <w:rsid w:val="001B3376"/>
    <w:rsid w:val="001C78EB"/>
    <w:rsid w:val="0022359F"/>
    <w:rsid w:val="00240FBF"/>
    <w:rsid w:val="00263030"/>
    <w:rsid w:val="00272BAB"/>
    <w:rsid w:val="002A2488"/>
    <w:rsid w:val="002A4476"/>
    <w:rsid w:val="00326A65"/>
    <w:rsid w:val="003E0106"/>
    <w:rsid w:val="00402396"/>
    <w:rsid w:val="00473052"/>
    <w:rsid w:val="00492A65"/>
    <w:rsid w:val="00506596"/>
    <w:rsid w:val="00506842"/>
    <w:rsid w:val="00516E57"/>
    <w:rsid w:val="00525AC3"/>
    <w:rsid w:val="00526A51"/>
    <w:rsid w:val="00590CE4"/>
    <w:rsid w:val="005A4CC2"/>
    <w:rsid w:val="005D541C"/>
    <w:rsid w:val="005F4AD5"/>
    <w:rsid w:val="00627433"/>
    <w:rsid w:val="00652D2C"/>
    <w:rsid w:val="00660756"/>
    <w:rsid w:val="0069282B"/>
    <w:rsid w:val="006F0D66"/>
    <w:rsid w:val="007270F3"/>
    <w:rsid w:val="007846CD"/>
    <w:rsid w:val="00792A64"/>
    <w:rsid w:val="007B032E"/>
    <w:rsid w:val="00801603"/>
    <w:rsid w:val="008261CB"/>
    <w:rsid w:val="00895DBE"/>
    <w:rsid w:val="008C5CE8"/>
    <w:rsid w:val="008D6E6C"/>
    <w:rsid w:val="00985CF6"/>
    <w:rsid w:val="009B0BE8"/>
    <w:rsid w:val="009B1B7E"/>
    <w:rsid w:val="00A203EB"/>
    <w:rsid w:val="00A544EE"/>
    <w:rsid w:val="00AD01F9"/>
    <w:rsid w:val="00B056BE"/>
    <w:rsid w:val="00BA554F"/>
    <w:rsid w:val="00BC4317"/>
    <w:rsid w:val="00BC481E"/>
    <w:rsid w:val="00BD032D"/>
    <w:rsid w:val="00C10CA7"/>
    <w:rsid w:val="00C40BC8"/>
    <w:rsid w:val="00C64FB6"/>
    <w:rsid w:val="00C65E13"/>
    <w:rsid w:val="00C76252"/>
    <w:rsid w:val="00CE69FF"/>
    <w:rsid w:val="00CF1754"/>
    <w:rsid w:val="00D50DB8"/>
    <w:rsid w:val="00D67095"/>
    <w:rsid w:val="00DA75AB"/>
    <w:rsid w:val="00DD5EF0"/>
    <w:rsid w:val="00F04C03"/>
    <w:rsid w:val="00F43AF5"/>
    <w:rsid w:val="00F44A42"/>
    <w:rsid w:val="00F5279D"/>
    <w:rsid w:val="00F939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3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deglobo">
    <w:name w:val="Balloon Text"/>
    <w:basedOn w:val="Normal"/>
    <w:link w:val="TextodegloboCar"/>
    <w:uiPriority w:val="99"/>
    <w:semiHidden/>
    <w:unhideWhenUsed/>
    <w:rsid w:val="00590C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0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3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deglobo">
    <w:name w:val="Balloon Text"/>
    <w:basedOn w:val="Normal"/>
    <w:link w:val="TextodegloboCar"/>
    <w:uiPriority w:val="99"/>
    <w:semiHidden/>
    <w:unhideWhenUsed/>
    <w:rsid w:val="00590C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0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1044</Words>
  <Characters>5745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23</cp:revision>
  <cp:lastPrinted>2019-01-30T16:47:00Z</cp:lastPrinted>
  <dcterms:created xsi:type="dcterms:W3CDTF">2018-10-09T17:36:00Z</dcterms:created>
  <dcterms:modified xsi:type="dcterms:W3CDTF">2019-01-30T16:47:00Z</dcterms:modified>
</cp:coreProperties>
</file>