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A10656">
        <w:rPr>
          <w:rFonts w:ascii="Arial" w:hAnsi="Arial" w:cs="Arial"/>
          <w:b/>
          <w:sz w:val="26"/>
          <w:szCs w:val="26"/>
        </w:rPr>
        <w:t>184</w:t>
      </w:r>
      <w:r w:rsidRPr="00CB6405">
        <w:rPr>
          <w:rFonts w:ascii="Arial" w:hAnsi="Arial" w:cs="Arial"/>
          <w:b/>
          <w:sz w:val="26"/>
          <w:szCs w:val="26"/>
        </w:rPr>
        <w:t>/201</w:t>
      </w:r>
      <w:r w:rsidR="003C3CE8">
        <w:rPr>
          <w:rFonts w:ascii="Arial" w:hAnsi="Arial" w:cs="Arial"/>
          <w:b/>
          <w:sz w:val="26"/>
          <w:szCs w:val="26"/>
        </w:rPr>
        <w:t>8</w:t>
      </w:r>
    </w:p>
    <w:p w:rsidR="00C06661" w:rsidRPr="00CB6405" w:rsidRDefault="00A10656" w:rsidP="00C06661">
      <w:pPr>
        <w:spacing w:line="240" w:lineRule="auto"/>
        <w:ind w:left="2124"/>
        <w:jc w:val="both"/>
        <w:rPr>
          <w:rFonts w:ascii="Arial" w:hAnsi="Arial" w:cs="Arial"/>
          <w:b/>
          <w:sz w:val="26"/>
          <w:szCs w:val="26"/>
        </w:rPr>
      </w:pPr>
      <w:r>
        <w:rPr>
          <w:rFonts w:ascii="Arial" w:hAnsi="Arial" w:cs="Arial"/>
          <w:b/>
          <w:sz w:val="26"/>
          <w:szCs w:val="26"/>
        </w:rPr>
        <w:t xml:space="preserve">CUADERNO DE SUSPENSIÓN DEDUCIDO DEL </w:t>
      </w:r>
      <w:r w:rsidR="00C06661" w:rsidRPr="00CB6405">
        <w:rPr>
          <w:rFonts w:ascii="Arial" w:hAnsi="Arial" w:cs="Arial"/>
          <w:b/>
          <w:sz w:val="26"/>
          <w:szCs w:val="26"/>
        </w:rPr>
        <w:t>EXPEDIENTE:</w:t>
      </w:r>
      <w:r w:rsidR="00C06661" w:rsidRPr="00CB6405">
        <w:rPr>
          <w:rFonts w:ascii="Arial" w:hAnsi="Arial" w:cs="Arial"/>
          <w:b/>
          <w:sz w:val="26"/>
          <w:szCs w:val="26"/>
        </w:rPr>
        <w:tab/>
      </w:r>
      <w:r w:rsidR="00C06661">
        <w:rPr>
          <w:rFonts w:ascii="Arial" w:hAnsi="Arial" w:cs="Arial"/>
          <w:b/>
          <w:sz w:val="26"/>
          <w:szCs w:val="26"/>
        </w:rPr>
        <w:t>0</w:t>
      </w:r>
      <w:r>
        <w:rPr>
          <w:rFonts w:ascii="Arial" w:hAnsi="Arial" w:cs="Arial"/>
          <w:b/>
          <w:sz w:val="26"/>
          <w:szCs w:val="26"/>
        </w:rPr>
        <w:t>036</w:t>
      </w:r>
      <w:r w:rsidR="006F66FB">
        <w:rPr>
          <w:rFonts w:ascii="Arial" w:hAnsi="Arial" w:cs="Arial"/>
          <w:b/>
          <w:sz w:val="26"/>
          <w:szCs w:val="26"/>
        </w:rPr>
        <w:t>/</w:t>
      </w:r>
      <w:r w:rsidR="00C06661" w:rsidRPr="00CB6405">
        <w:rPr>
          <w:rFonts w:ascii="Arial" w:hAnsi="Arial" w:cs="Arial"/>
          <w:b/>
          <w:sz w:val="26"/>
          <w:szCs w:val="26"/>
        </w:rPr>
        <w:t>201</w:t>
      </w:r>
      <w:r>
        <w:rPr>
          <w:rFonts w:ascii="Arial" w:hAnsi="Arial" w:cs="Arial"/>
          <w:b/>
          <w:sz w:val="26"/>
          <w:szCs w:val="26"/>
        </w:rPr>
        <w:t>8</w:t>
      </w:r>
      <w:r w:rsidR="00C06661" w:rsidRPr="00CB6405">
        <w:rPr>
          <w:rFonts w:ascii="Arial" w:hAnsi="Arial" w:cs="Arial"/>
          <w:b/>
          <w:sz w:val="26"/>
          <w:szCs w:val="26"/>
        </w:rPr>
        <w:t xml:space="preserve"> </w:t>
      </w:r>
      <w:r>
        <w:rPr>
          <w:rFonts w:ascii="Arial" w:hAnsi="Arial" w:cs="Arial"/>
          <w:b/>
          <w:sz w:val="26"/>
          <w:szCs w:val="26"/>
        </w:rPr>
        <w:t xml:space="preserve">CUARTA </w:t>
      </w:r>
      <w:r w:rsidR="00C06661" w:rsidRPr="00CB6405">
        <w:rPr>
          <w:rFonts w:ascii="Arial" w:hAnsi="Arial" w:cs="Arial"/>
          <w:b/>
          <w:sz w:val="26"/>
          <w:szCs w:val="26"/>
        </w:rPr>
        <w:t>SALA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F02180" w:rsidRDefault="00F02180" w:rsidP="00F02180">
      <w:pPr>
        <w:spacing w:before="240" w:line="360" w:lineRule="auto"/>
        <w:jc w:val="both"/>
        <w:rPr>
          <w:rFonts w:ascii="Arial" w:hAnsi="Arial" w:cs="Arial"/>
          <w:b/>
          <w:sz w:val="26"/>
          <w:szCs w:val="26"/>
        </w:rPr>
      </w:pPr>
      <w:r>
        <w:rPr>
          <w:rFonts w:ascii="Arial" w:hAnsi="Arial" w:cs="Arial"/>
          <w:b/>
          <w:sz w:val="26"/>
          <w:szCs w:val="26"/>
        </w:rPr>
        <w:t xml:space="preserve">OAXACA DE JUÁREZ, OAXACA A </w:t>
      </w:r>
      <w:r w:rsidR="000B4CBF">
        <w:rPr>
          <w:rFonts w:ascii="Arial" w:hAnsi="Arial" w:cs="Arial"/>
          <w:b/>
          <w:sz w:val="26"/>
          <w:szCs w:val="26"/>
        </w:rPr>
        <w:t>CUATRO</w:t>
      </w:r>
      <w:r w:rsidR="00A10656">
        <w:rPr>
          <w:rFonts w:ascii="Arial" w:hAnsi="Arial" w:cs="Arial"/>
          <w:b/>
          <w:sz w:val="26"/>
          <w:szCs w:val="26"/>
        </w:rPr>
        <w:t xml:space="preserve"> </w:t>
      </w:r>
      <w:r>
        <w:rPr>
          <w:rFonts w:ascii="Arial" w:hAnsi="Arial" w:cs="Arial"/>
          <w:b/>
          <w:sz w:val="26"/>
          <w:szCs w:val="26"/>
        </w:rPr>
        <w:t xml:space="preserve">DE </w:t>
      </w:r>
      <w:r w:rsidR="00371B19">
        <w:rPr>
          <w:rFonts w:ascii="Arial" w:hAnsi="Arial" w:cs="Arial"/>
          <w:b/>
          <w:sz w:val="26"/>
          <w:szCs w:val="26"/>
        </w:rPr>
        <w:t xml:space="preserve">OCTUBRE </w:t>
      </w:r>
      <w:r>
        <w:rPr>
          <w:rFonts w:ascii="Arial" w:hAnsi="Arial" w:cs="Arial"/>
          <w:b/>
          <w:sz w:val="26"/>
          <w:szCs w:val="26"/>
        </w:rPr>
        <w:t>DE DOS MIL DIECIOCHO.</w:t>
      </w:r>
    </w:p>
    <w:p w:rsidR="00C06661" w:rsidRPr="00CB6405" w:rsidRDefault="00C06661" w:rsidP="006B3BE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A10656">
        <w:rPr>
          <w:rFonts w:ascii="Arial" w:hAnsi="Arial" w:cs="Arial"/>
          <w:b/>
          <w:sz w:val="26"/>
          <w:szCs w:val="26"/>
        </w:rPr>
        <w:t>184</w:t>
      </w:r>
      <w:r w:rsidR="003C3CE8">
        <w:rPr>
          <w:rFonts w:ascii="Arial" w:hAnsi="Arial" w:cs="Arial"/>
          <w:b/>
          <w:sz w:val="26"/>
          <w:szCs w:val="26"/>
        </w:rPr>
        <w:t>/2018</w:t>
      </w:r>
      <w:r w:rsidRPr="00CB6405">
        <w:rPr>
          <w:rFonts w:ascii="Arial" w:hAnsi="Arial" w:cs="Arial"/>
          <w:sz w:val="26"/>
          <w:szCs w:val="26"/>
        </w:rPr>
        <w:t xml:space="preserve"> que remite la Secretaría General de Acuerdos, con motivo del recurso de revisión interpuesto por </w:t>
      </w:r>
      <w:r w:rsidR="00667AF3">
        <w:rPr>
          <w:rFonts w:ascii="Arial" w:hAnsi="Arial" w:cs="Arial"/>
          <w:b/>
          <w:sz w:val="26"/>
          <w:szCs w:val="26"/>
        </w:rPr>
        <w:t>**********</w:t>
      </w:r>
      <w:r w:rsidRPr="00CB6405">
        <w:rPr>
          <w:rFonts w:ascii="Arial" w:hAnsi="Arial" w:cs="Arial"/>
          <w:sz w:val="26"/>
          <w:szCs w:val="26"/>
        </w:rPr>
        <w:t>, en contra de</w:t>
      </w:r>
      <w:r w:rsidR="0026762A">
        <w:rPr>
          <w:rFonts w:ascii="Arial" w:hAnsi="Arial" w:cs="Arial"/>
          <w:sz w:val="26"/>
          <w:szCs w:val="26"/>
        </w:rPr>
        <w:t>l</w:t>
      </w:r>
      <w:r w:rsidR="00DA1573">
        <w:rPr>
          <w:rFonts w:ascii="Arial" w:hAnsi="Arial" w:cs="Arial"/>
          <w:sz w:val="26"/>
          <w:szCs w:val="26"/>
        </w:rPr>
        <w:t xml:space="preserve"> auto de </w:t>
      </w:r>
      <w:r w:rsidR="00A10656">
        <w:rPr>
          <w:rFonts w:ascii="Arial" w:hAnsi="Arial" w:cs="Arial"/>
          <w:sz w:val="26"/>
          <w:szCs w:val="26"/>
        </w:rPr>
        <w:t xml:space="preserve">dos de mayo </w:t>
      </w:r>
      <w:r w:rsidR="00C346BF">
        <w:rPr>
          <w:rFonts w:ascii="Arial" w:hAnsi="Arial" w:cs="Arial"/>
          <w:sz w:val="26"/>
          <w:szCs w:val="26"/>
        </w:rPr>
        <w:t>de dos mil dieci</w:t>
      </w:r>
      <w:r w:rsidR="00A10656">
        <w:rPr>
          <w:rFonts w:ascii="Arial" w:hAnsi="Arial" w:cs="Arial"/>
          <w:sz w:val="26"/>
          <w:szCs w:val="26"/>
        </w:rPr>
        <w:t>ocho</w:t>
      </w:r>
      <w:r>
        <w:rPr>
          <w:rFonts w:ascii="Arial" w:hAnsi="Arial" w:cs="Arial"/>
          <w:sz w:val="26"/>
          <w:szCs w:val="26"/>
        </w:rPr>
        <w:t>, dictad</w:t>
      </w:r>
      <w:r w:rsidR="00C346BF">
        <w:rPr>
          <w:rFonts w:ascii="Arial" w:hAnsi="Arial" w:cs="Arial"/>
          <w:sz w:val="26"/>
          <w:szCs w:val="26"/>
        </w:rPr>
        <w:t>o</w:t>
      </w:r>
      <w:r w:rsidRPr="00CB6405">
        <w:rPr>
          <w:rFonts w:ascii="Arial" w:hAnsi="Arial" w:cs="Arial"/>
          <w:sz w:val="26"/>
          <w:szCs w:val="26"/>
        </w:rPr>
        <w:t xml:space="preserve"> en el </w:t>
      </w:r>
      <w:r w:rsidR="00A10656">
        <w:rPr>
          <w:rFonts w:ascii="Arial" w:hAnsi="Arial" w:cs="Arial"/>
          <w:sz w:val="26"/>
          <w:szCs w:val="26"/>
        </w:rPr>
        <w:t xml:space="preserve">cuaderno de suspensión deducido del </w:t>
      </w:r>
      <w:r w:rsidRPr="00CB6405">
        <w:rPr>
          <w:rFonts w:ascii="Arial" w:hAnsi="Arial" w:cs="Arial"/>
          <w:sz w:val="26"/>
          <w:szCs w:val="26"/>
        </w:rPr>
        <w:t xml:space="preserve">expediente </w:t>
      </w:r>
      <w:r w:rsidR="00A10656">
        <w:rPr>
          <w:rFonts w:ascii="Arial" w:hAnsi="Arial" w:cs="Arial"/>
          <w:b/>
          <w:sz w:val="26"/>
          <w:szCs w:val="26"/>
        </w:rPr>
        <w:t>0036</w:t>
      </w:r>
      <w:r w:rsidRPr="00CB6405">
        <w:rPr>
          <w:rFonts w:ascii="Arial" w:hAnsi="Arial" w:cs="Arial"/>
          <w:b/>
          <w:sz w:val="26"/>
          <w:szCs w:val="26"/>
        </w:rPr>
        <w:t>/201</w:t>
      </w:r>
      <w:r w:rsidR="00A10656">
        <w:rPr>
          <w:rFonts w:ascii="Arial" w:hAnsi="Arial" w:cs="Arial"/>
          <w:b/>
          <w:sz w:val="26"/>
          <w:szCs w:val="26"/>
        </w:rPr>
        <w:t>8</w:t>
      </w:r>
      <w:r w:rsidRPr="00CB6405">
        <w:rPr>
          <w:rFonts w:ascii="Arial" w:hAnsi="Arial" w:cs="Arial"/>
          <w:sz w:val="26"/>
          <w:szCs w:val="26"/>
        </w:rPr>
        <w:t xml:space="preserve"> de la </w:t>
      </w:r>
      <w:r w:rsidR="00A10656">
        <w:rPr>
          <w:rFonts w:ascii="Arial" w:hAnsi="Arial" w:cs="Arial"/>
          <w:sz w:val="26"/>
          <w:szCs w:val="26"/>
        </w:rPr>
        <w:t xml:space="preserve">Cuarta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5758AC">
        <w:rPr>
          <w:rFonts w:ascii="Arial" w:hAnsi="Arial" w:cs="Arial"/>
          <w:sz w:val="26"/>
          <w:szCs w:val="26"/>
        </w:rPr>
        <w:t xml:space="preserve">el </w:t>
      </w:r>
      <w:r w:rsidR="005758AC" w:rsidRPr="005758AC">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en contra de</w:t>
      </w:r>
      <w:r w:rsidR="00C346BF">
        <w:rPr>
          <w:rFonts w:ascii="Arial" w:hAnsi="Arial" w:cs="Arial"/>
          <w:sz w:val="26"/>
          <w:szCs w:val="26"/>
        </w:rPr>
        <w:t xml:space="preserve"> </w:t>
      </w:r>
      <w:r w:rsidRPr="00CB6405">
        <w:rPr>
          <w:rFonts w:ascii="Arial" w:hAnsi="Arial" w:cs="Arial"/>
          <w:sz w:val="26"/>
          <w:szCs w:val="26"/>
        </w:rPr>
        <w:t>l</w:t>
      </w:r>
      <w:r w:rsidR="00C346BF">
        <w:rPr>
          <w:rFonts w:ascii="Arial" w:hAnsi="Arial" w:cs="Arial"/>
          <w:sz w:val="26"/>
          <w:szCs w:val="26"/>
        </w:rPr>
        <w:t>a</w:t>
      </w:r>
      <w:r w:rsidRPr="00CB6405">
        <w:rPr>
          <w:rFonts w:ascii="Arial" w:hAnsi="Arial" w:cs="Arial"/>
          <w:sz w:val="26"/>
          <w:szCs w:val="26"/>
        </w:rPr>
        <w:t xml:space="preserve"> </w:t>
      </w:r>
      <w:r w:rsidR="006F66FB" w:rsidRPr="006F66FB">
        <w:rPr>
          <w:rFonts w:ascii="Arial" w:hAnsi="Arial" w:cs="Arial"/>
          <w:b/>
          <w:sz w:val="26"/>
          <w:szCs w:val="26"/>
        </w:rPr>
        <w:t xml:space="preserve">DIRECTORA </w:t>
      </w:r>
      <w:r w:rsidR="00A10656">
        <w:rPr>
          <w:rFonts w:ascii="Arial" w:hAnsi="Arial" w:cs="Arial"/>
          <w:b/>
          <w:sz w:val="26"/>
          <w:szCs w:val="26"/>
        </w:rPr>
        <w:t>GENERAL DE DESARROLLO URBANO, CENTRO HISTÓRICO Y ECOLOGÍA, DE LA COORDINACIÓN DE INFRAESTRUCTURA Y DESARROLLO URBANO DEL AYUNTAMIENTO DE OAXACA DE JUÁREZ y otro</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por lo que co</w:t>
      </w:r>
      <w:r w:rsidR="00C346BF">
        <w:rPr>
          <w:rFonts w:ascii="Arial" w:hAnsi="Arial" w:cs="Arial"/>
          <w:sz w:val="26"/>
          <w:szCs w:val="26"/>
        </w:rPr>
        <w:t>n fundamento en los artículos 236 y 23</w:t>
      </w:r>
      <w:r w:rsidRPr="00CB6405">
        <w:rPr>
          <w:rFonts w:ascii="Arial" w:hAnsi="Arial" w:cs="Arial"/>
          <w:sz w:val="26"/>
          <w:szCs w:val="26"/>
        </w:rPr>
        <w:t xml:space="preserve">8 de la Ley de </w:t>
      </w:r>
      <w:r w:rsidR="00C346BF">
        <w:rPr>
          <w:rFonts w:ascii="Arial" w:hAnsi="Arial" w:cs="Arial"/>
          <w:sz w:val="26"/>
          <w:szCs w:val="26"/>
        </w:rPr>
        <w:t xml:space="preserve">Procedimiento y Justicia Administrativa para el </w:t>
      </w:r>
      <w:r w:rsidRPr="00CB6405">
        <w:rPr>
          <w:rFonts w:ascii="Arial" w:hAnsi="Arial" w:cs="Arial"/>
          <w:sz w:val="26"/>
          <w:szCs w:val="26"/>
        </w:rPr>
        <w:t>Estado de Oaxaca</w:t>
      </w:r>
      <w:r w:rsidR="006B3BEA">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w:t>
      </w:r>
      <w:r w:rsidR="00F87E4D">
        <w:rPr>
          <w:rFonts w:ascii="Arial" w:hAnsi="Arial" w:cs="Arial"/>
          <w:sz w:val="26"/>
          <w:szCs w:val="26"/>
        </w:rPr>
        <w:t xml:space="preserve">con el </w:t>
      </w:r>
      <w:r w:rsidR="00C346BF">
        <w:rPr>
          <w:rFonts w:ascii="Arial" w:hAnsi="Arial" w:cs="Arial"/>
          <w:sz w:val="26"/>
          <w:szCs w:val="26"/>
        </w:rPr>
        <w:t xml:space="preserve">auto de </w:t>
      </w:r>
      <w:r w:rsidR="00A10656">
        <w:rPr>
          <w:rFonts w:ascii="Arial" w:hAnsi="Arial" w:cs="Arial"/>
          <w:sz w:val="26"/>
          <w:szCs w:val="26"/>
        </w:rPr>
        <w:t>dos de mayo de dos mil dieciocho</w:t>
      </w:r>
      <w:r w:rsidRPr="00CB6405">
        <w:rPr>
          <w:rFonts w:ascii="Arial" w:hAnsi="Arial" w:cs="Arial"/>
          <w:sz w:val="26"/>
          <w:szCs w:val="26"/>
        </w:rPr>
        <w:t>, dictad</w:t>
      </w:r>
      <w:r w:rsidR="00C346BF">
        <w:rPr>
          <w:rFonts w:ascii="Arial" w:hAnsi="Arial" w:cs="Arial"/>
          <w:sz w:val="26"/>
          <w:szCs w:val="26"/>
        </w:rPr>
        <w:t>o</w:t>
      </w:r>
      <w:r>
        <w:rPr>
          <w:rFonts w:ascii="Arial" w:hAnsi="Arial" w:cs="Arial"/>
          <w:sz w:val="26"/>
          <w:szCs w:val="26"/>
        </w:rPr>
        <w:t xml:space="preserve"> </w:t>
      </w:r>
      <w:r w:rsidRPr="00CB6405">
        <w:rPr>
          <w:rFonts w:ascii="Arial" w:hAnsi="Arial" w:cs="Arial"/>
          <w:sz w:val="26"/>
          <w:szCs w:val="26"/>
        </w:rPr>
        <w:t xml:space="preserve">por la </w:t>
      </w:r>
      <w:r w:rsidR="00A10656">
        <w:rPr>
          <w:rFonts w:ascii="Arial" w:hAnsi="Arial" w:cs="Arial"/>
          <w:sz w:val="26"/>
          <w:szCs w:val="26"/>
        </w:rPr>
        <w:t xml:space="preserve">Cuarta </w:t>
      </w:r>
      <w:r w:rsidRPr="00CB6405">
        <w:rPr>
          <w:rFonts w:ascii="Arial" w:hAnsi="Arial" w:cs="Arial"/>
          <w:sz w:val="26"/>
          <w:szCs w:val="26"/>
        </w:rPr>
        <w:t xml:space="preserve">Sala Unitaria de Primera Instancia </w:t>
      </w:r>
      <w:r w:rsidR="00667AF3">
        <w:rPr>
          <w:rFonts w:ascii="Arial" w:hAnsi="Arial" w:cs="Arial"/>
          <w:b/>
          <w:sz w:val="26"/>
          <w:szCs w:val="26"/>
        </w:rPr>
        <w:t>**********</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F87E4D">
        <w:rPr>
          <w:rFonts w:ascii="Arial" w:hAnsi="Arial" w:cs="Arial"/>
          <w:bCs/>
          <w:sz w:val="26"/>
          <w:szCs w:val="26"/>
        </w:rPr>
        <w:t xml:space="preserve">El acuerdo recurrido </w:t>
      </w:r>
      <w:r w:rsidR="00C346BF">
        <w:rPr>
          <w:rFonts w:ascii="Arial" w:hAnsi="Arial" w:cs="Arial"/>
          <w:bCs/>
          <w:sz w:val="26"/>
          <w:szCs w:val="26"/>
        </w:rPr>
        <w:t>es el siguiente</w:t>
      </w:r>
      <w:r w:rsidR="00C06661">
        <w:rPr>
          <w:rFonts w:ascii="Arial" w:hAnsi="Arial" w:cs="Arial"/>
          <w:bCs/>
          <w:sz w:val="26"/>
          <w:szCs w:val="26"/>
        </w:rPr>
        <w:t>:</w:t>
      </w:r>
    </w:p>
    <w:p w:rsidR="0057490A" w:rsidRPr="006E3401" w:rsidRDefault="00C37A09" w:rsidP="006E3401">
      <w:pPr>
        <w:widowControl w:val="0"/>
        <w:tabs>
          <w:tab w:val="left" w:pos="7938"/>
        </w:tabs>
        <w:spacing w:after="0" w:line="360" w:lineRule="auto"/>
        <w:ind w:left="1134" w:right="616"/>
        <w:jc w:val="both"/>
        <w:rPr>
          <w:rFonts w:ascii="Arial" w:eastAsia="Times New Roman" w:hAnsi="Arial" w:cs="Arial"/>
          <w:b/>
          <w:bCs/>
          <w:i/>
          <w:iCs/>
          <w:lang w:eastAsia="es-ES"/>
        </w:rPr>
      </w:pPr>
      <w:r w:rsidRPr="006E3401">
        <w:rPr>
          <w:rFonts w:ascii="Arial" w:eastAsia="Times New Roman" w:hAnsi="Arial" w:cs="Arial"/>
          <w:b/>
          <w:bCs/>
          <w:i/>
          <w:iCs/>
          <w:lang w:eastAsia="es-ES"/>
        </w:rPr>
        <w:t>“</w:t>
      </w:r>
      <w:r w:rsidR="00A10656" w:rsidRPr="006E3401">
        <w:rPr>
          <w:rFonts w:ascii="Arial" w:eastAsia="Times New Roman" w:hAnsi="Arial" w:cs="Arial"/>
          <w:b/>
          <w:bCs/>
          <w:i/>
          <w:iCs/>
          <w:lang w:eastAsia="es-ES"/>
        </w:rPr>
        <w:t>OAXACA DE JUÁREZ, OAXACA A 02 DOS DE MAYO DE 2018 DOS MIL DIECIOCHO</w:t>
      </w:r>
      <w:r w:rsidR="00A10656" w:rsidRPr="006E3401">
        <w:rPr>
          <w:rFonts w:ascii="Arial" w:eastAsia="Times New Roman" w:hAnsi="Arial" w:cs="Arial"/>
          <w:bCs/>
          <w:i/>
          <w:iCs/>
          <w:lang w:eastAsia="es-ES"/>
        </w:rPr>
        <w:t xml:space="preserve">. - - - - - - - - - - - - - - - - - - - - - - - </w:t>
      </w:r>
      <w:r w:rsidR="006E3401">
        <w:rPr>
          <w:rFonts w:ascii="Arial" w:eastAsia="Times New Roman" w:hAnsi="Arial" w:cs="Arial"/>
          <w:bCs/>
          <w:i/>
          <w:iCs/>
          <w:lang w:eastAsia="es-ES"/>
        </w:rPr>
        <w:t xml:space="preserve">- - - - - - - - </w:t>
      </w:r>
      <w:r w:rsidR="00A10656" w:rsidRPr="006E3401">
        <w:rPr>
          <w:rFonts w:ascii="Arial" w:eastAsia="Times New Roman" w:hAnsi="Arial" w:cs="Arial"/>
          <w:bCs/>
          <w:i/>
          <w:iCs/>
          <w:lang w:eastAsia="es-ES"/>
        </w:rPr>
        <w:t>En cumplimiento</w:t>
      </w:r>
      <w:r w:rsidR="00F827F8" w:rsidRPr="006E3401">
        <w:rPr>
          <w:rFonts w:ascii="Arial" w:eastAsia="Times New Roman" w:hAnsi="Arial" w:cs="Arial"/>
          <w:bCs/>
          <w:i/>
          <w:iCs/>
          <w:lang w:eastAsia="es-ES"/>
        </w:rPr>
        <w:t xml:space="preserve"> al acuerdo de la misma fecha, dictado en los autos del expediente principal 036/2018, se forma el cuaderno de suspensión.- - - - - - - - - - - - - -  - - - - - - - - - - - - </w:t>
      </w:r>
      <w:r w:rsidR="006E3401">
        <w:rPr>
          <w:rFonts w:ascii="Arial" w:eastAsia="Times New Roman" w:hAnsi="Arial" w:cs="Arial"/>
          <w:bCs/>
          <w:i/>
          <w:iCs/>
          <w:lang w:eastAsia="es-ES"/>
        </w:rPr>
        <w:t>- - - - - - - - - - - - -</w:t>
      </w:r>
      <w:r w:rsidR="00F827F8" w:rsidRPr="006E3401">
        <w:rPr>
          <w:rFonts w:ascii="Arial" w:eastAsia="Times New Roman" w:hAnsi="Arial" w:cs="Arial"/>
          <w:bCs/>
          <w:i/>
          <w:iCs/>
          <w:lang w:eastAsia="es-ES"/>
        </w:rPr>
        <w:t xml:space="preserve">La parte actora </w:t>
      </w:r>
      <w:r w:rsidR="00667AF3">
        <w:rPr>
          <w:rFonts w:ascii="Arial" w:eastAsia="Times New Roman" w:hAnsi="Arial" w:cs="Arial"/>
          <w:b/>
          <w:bCs/>
          <w:i/>
          <w:iCs/>
          <w:lang w:eastAsia="es-ES"/>
        </w:rPr>
        <w:t>**********</w:t>
      </w:r>
      <w:r w:rsidR="00F827F8" w:rsidRPr="006E3401">
        <w:rPr>
          <w:rFonts w:ascii="Arial" w:eastAsia="Times New Roman" w:hAnsi="Arial" w:cs="Arial"/>
          <w:b/>
          <w:bCs/>
          <w:i/>
          <w:iCs/>
          <w:lang w:eastAsia="es-ES"/>
        </w:rPr>
        <w:t xml:space="preserve">, </w:t>
      </w:r>
      <w:r w:rsidR="00F827F8" w:rsidRPr="006E3401">
        <w:rPr>
          <w:rFonts w:ascii="Arial" w:eastAsia="Times New Roman" w:hAnsi="Arial" w:cs="Arial"/>
          <w:bCs/>
          <w:i/>
          <w:iCs/>
          <w:lang w:eastAsia="es-ES"/>
        </w:rPr>
        <w:t xml:space="preserve">solicita la </w:t>
      </w:r>
      <w:r w:rsidR="00F827F8" w:rsidRPr="006E3401">
        <w:rPr>
          <w:rFonts w:ascii="Arial" w:eastAsia="Times New Roman" w:hAnsi="Arial" w:cs="Arial"/>
          <w:b/>
          <w:bCs/>
          <w:i/>
          <w:iCs/>
          <w:lang w:eastAsia="es-ES"/>
        </w:rPr>
        <w:t xml:space="preserve">suspensión del acto impugnado, </w:t>
      </w:r>
      <w:r w:rsidR="00F827F8" w:rsidRPr="006E3401">
        <w:rPr>
          <w:rFonts w:ascii="Arial" w:eastAsia="Times New Roman" w:hAnsi="Arial" w:cs="Arial"/>
          <w:bCs/>
          <w:i/>
          <w:iCs/>
          <w:lang w:eastAsia="es-ES"/>
        </w:rPr>
        <w:t xml:space="preserve">para el efecto de que la </w:t>
      </w:r>
      <w:r w:rsidR="00F827F8" w:rsidRPr="006E3401">
        <w:rPr>
          <w:rFonts w:ascii="Arial" w:eastAsia="Times New Roman" w:hAnsi="Arial" w:cs="Arial"/>
          <w:b/>
          <w:bCs/>
          <w:i/>
          <w:iCs/>
          <w:lang w:eastAsia="es-ES"/>
        </w:rPr>
        <w:t xml:space="preserve">autoridad demandada Directora General de Desarrollo Urbano, Centro Histórico y </w:t>
      </w:r>
      <w:r w:rsidR="00F827F8" w:rsidRPr="006E3401">
        <w:rPr>
          <w:rFonts w:ascii="Arial" w:eastAsia="Times New Roman" w:hAnsi="Arial" w:cs="Arial"/>
          <w:b/>
          <w:bCs/>
          <w:i/>
          <w:iCs/>
          <w:lang w:eastAsia="es-ES"/>
        </w:rPr>
        <w:lastRenderedPageBreak/>
        <w:t xml:space="preserve">Ecología del Municipio de Oaxaca de Juárez, Oaxaca, </w:t>
      </w:r>
      <w:r w:rsidR="00F827F8" w:rsidRPr="006E3401">
        <w:rPr>
          <w:rFonts w:ascii="Arial" w:eastAsia="Times New Roman" w:hAnsi="Arial" w:cs="Arial"/>
          <w:bCs/>
          <w:i/>
          <w:iCs/>
          <w:lang w:eastAsia="es-ES"/>
        </w:rPr>
        <w:t xml:space="preserve">deje las cosas en el estado que actualmente guardan, y no le haga efectivas las multas impuestas.- - - - - - - - - - </w:t>
      </w:r>
      <w:r w:rsidR="00F827F8" w:rsidRPr="006E3401">
        <w:rPr>
          <w:rFonts w:ascii="Arial" w:eastAsia="Times New Roman" w:hAnsi="Arial" w:cs="Arial"/>
          <w:b/>
          <w:bCs/>
          <w:i/>
          <w:iCs/>
          <w:lang w:eastAsia="es-ES"/>
        </w:rPr>
        <w:t>Ahora bien, el artículo 215 de la Ley de Procedimientos y Justicia Administrativa para el Estado de Oaxaca, que establece:</w:t>
      </w:r>
    </w:p>
    <w:p w:rsidR="00F827F8" w:rsidRPr="006E3401" w:rsidRDefault="0057490A" w:rsidP="006E3401">
      <w:pPr>
        <w:widowControl w:val="0"/>
        <w:tabs>
          <w:tab w:val="left" w:pos="7938"/>
        </w:tabs>
        <w:spacing w:after="0" w:line="360" w:lineRule="auto"/>
        <w:ind w:left="1134" w:right="616"/>
        <w:jc w:val="both"/>
        <w:rPr>
          <w:rFonts w:ascii="Arial" w:eastAsia="Times New Roman" w:hAnsi="Arial" w:cs="Arial"/>
          <w:bCs/>
          <w:i/>
          <w:iCs/>
          <w:lang w:eastAsia="es-ES"/>
        </w:rPr>
      </w:pPr>
      <w:r w:rsidRPr="006E3401">
        <w:rPr>
          <w:rFonts w:ascii="Arial" w:eastAsia="Times New Roman" w:hAnsi="Arial" w:cs="Arial"/>
          <w:bCs/>
          <w:i/>
          <w:iCs/>
          <w:lang w:eastAsia="es-ES"/>
        </w:rPr>
        <w:t>…</w:t>
      </w:r>
    </w:p>
    <w:p w:rsidR="0057490A" w:rsidRPr="006E3401" w:rsidRDefault="0057490A" w:rsidP="006E3401">
      <w:pPr>
        <w:widowControl w:val="0"/>
        <w:tabs>
          <w:tab w:val="left" w:pos="7938"/>
        </w:tabs>
        <w:spacing w:after="0" w:line="360" w:lineRule="auto"/>
        <w:ind w:left="1134" w:right="616"/>
        <w:jc w:val="both"/>
        <w:rPr>
          <w:rFonts w:ascii="Arial" w:eastAsia="Times New Roman" w:hAnsi="Arial" w:cs="Arial"/>
          <w:bCs/>
          <w:i/>
          <w:iCs/>
          <w:lang w:eastAsia="es-ES"/>
        </w:rPr>
      </w:pPr>
      <w:r w:rsidRPr="006E3401">
        <w:rPr>
          <w:rFonts w:ascii="Arial" w:eastAsia="Times New Roman" w:hAnsi="Arial" w:cs="Arial"/>
          <w:bCs/>
          <w:i/>
          <w:iCs/>
          <w:lang w:eastAsia="es-ES"/>
        </w:rPr>
        <w:t>De lo anterior se advierte que para conceder la suspensión provisional del acto impugnado solicitado por la parte actora, debe acreditar que sufre una afectación a sus intereses legítimos-individuales o colectivos, y así, este juzgador deberá analizar las pruebas aportadas, para demostrar si se satisfacen los extremos del artículo 215 de la ley citada.</w:t>
      </w:r>
      <w:r w:rsidR="00552716" w:rsidRPr="006E3401">
        <w:rPr>
          <w:rFonts w:ascii="Arial" w:eastAsia="Times New Roman" w:hAnsi="Arial" w:cs="Arial"/>
          <w:bCs/>
          <w:i/>
          <w:iCs/>
          <w:lang w:eastAsia="es-ES"/>
        </w:rPr>
        <w:t xml:space="preserve">- - - - </w:t>
      </w:r>
      <w:r w:rsidR="006E3401">
        <w:rPr>
          <w:rFonts w:ascii="Arial" w:eastAsia="Times New Roman" w:hAnsi="Arial" w:cs="Arial"/>
          <w:bCs/>
          <w:i/>
          <w:iCs/>
          <w:lang w:eastAsia="es-ES"/>
        </w:rPr>
        <w:t xml:space="preserve">- - - - - - - - - - - - - - - - - - - - - </w:t>
      </w:r>
    </w:p>
    <w:p w:rsidR="00552716" w:rsidRPr="006E3401" w:rsidRDefault="008320DC" w:rsidP="006E3401">
      <w:pPr>
        <w:widowControl w:val="0"/>
        <w:tabs>
          <w:tab w:val="left" w:pos="7938"/>
        </w:tabs>
        <w:spacing w:after="0" w:line="360" w:lineRule="auto"/>
        <w:ind w:left="1134" w:right="616"/>
        <w:jc w:val="both"/>
        <w:rPr>
          <w:rFonts w:ascii="Arial" w:eastAsia="Times New Roman" w:hAnsi="Arial" w:cs="Arial"/>
          <w:bCs/>
          <w:i/>
          <w:iCs/>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0723E42" wp14:editId="09CB25B3">
                <wp:simplePos x="0" y="0"/>
                <wp:positionH relativeFrom="column">
                  <wp:posOffset>5471795</wp:posOffset>
                </wp:positionH>
                <wp:positionV relativeFrom="paragraph">
                  <wp:posOffset>4556125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320DC" w:rsidRDefault="008320DC" w:rsidP="008320D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30.85pt;margin-top:358.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">
                <v:textbox>
                  <w:txbxContent>
                    <w:p w:rsidR="008320DC" w:rsidRDefault="008320DC" w:rsidP="008320DC">
                      <w:pPr>
                        <w:rPr>
                          <w:sz w:val="16"/>
                          <w:szCs w:val="16"/>
                        </w:rPr>
                      </w:pPr>
                      <w:r>
                        <w:rPr>
                          <w:sz w:val="16"/>
                          <w:szCs w:val="16"/>
                        </w:rPr>
                        <w:t>Datos personales protegidos por el Art. 116 de la LGTAIP y el Art. 56 de la LTAIPEO</w:t>
                      </w:r>
                    </w:p>
                  </w:txbxContent>
                </v:textbox>
              </v:shape>
            </w:pict>
          </mc:Fallback>
        </mc:AlternateContent>
      </w:r>
      <w:r w:rsidR="00552716" w:rsidRPr="006E3401">
        <w:rPr>
          <w:rFonts w:ascii="Arial" w:eastAsia="Times New Roman" w:hAnsi="Arial" w:cs="Arial"/>
          <w:bCs/>
          <w:i/>
          <w:iCs/>
          <w:lang w:eastAsia="es-ES"/>
        </w:rPr>
        <w:t xml:space="preserve">En el caso, y tomando en consideración que el actor solicita la suspensión del acto que demanda, para el efecto de que la </w:t>
      </w:r>
      <w:r w:rsidR="00552716" w:rsidRPr="006E3401">
        <w:rPr>
          <w:rFonts w:ascii="Arial" w:eastAsia="Times New Roman" w:hAnsi="Arial" w:cs="Arial"/>
          <w:b/>
          <w:bCs/>
          <w:i/>
          <w:iCs/>
          <w:lang w:eastAsia="es-ES"/>
        </w:rPr>
        <w:t xml:space="preserve">autoridad demandada Directora General de Desarrollo Urbano, Centro Histórico y Ecología del Municipio de Oaxaca de Juárez, Oaxaca, </w:t>
      </w:r>
      <w:r w:rsidR="00552716" w:rsidRPr="006E3401">
        <w:rPr>
          <w:rFonts w:ascii="Arial" w:eastAsia="Times New Roman" w:hAnsi="Arial" w:cs="Arial"/>
          <w:bCs/>
          <w:i/>
          <w:iCs/>
          <w:lang w:eastAsia="es-ES"/>
        </w:rPr>
        <w:t xml:space="preserve">no haga efectivas las multas impuestas en la resolución de 10 diez de febrero de 2018 dieciocho, dictada en el recurso de reconsideración número </w:t>
      </w:r>
      <w:r w:rsidR="00552716" w:rsidRPr="006E3401">
        <w:rPr>
          <w:rFonts w:ascii="Arial" w:eastAsia="Times New Roman" w:hAnsi="Arial" w:cs="Arial"/>
          <w:b/>
          <w:bCs/>
          <w:i/>
          <w:iCs/>
          <w:lang w:eastAsia="es-ES"/>
        </w:rPr>
        <w:t xml:space="preserve">RRC/02/2015; </w:t>
      </w:r>
      <w:r w:rsidR="00552716" w:rsidRPr="006E3401">
        <w:rPr>
          <w:rFonts w:ascii="Arial" w:eastAsia="Times New Roman" w:hAnsi="Arial" w:cs="Arial"/>
          <w:bCs/>
          <w:i/>
          <w:iCs/>
          <w:lang w:eastAsia="es-ES"/>
        </w:rPr>
        <w:t xml:space="preserve">por lo tanto, con fundamento en el artículo 218, fracción I, de la Ley de la Materia, se </w:t>
      </w:r>
      <w:r w:rsidR="00552716" w:rsidRPr="006E3401">
        <w:rPr>
          <w:rFonts w:ascii="Arial" w:eastAsia="Times New Roman" w:hAnsi="Arial" w:cs="Arial"/>
          <w:b/>
          <w:bCs/>
          <w:i/>
          <w:iCs/>
          <w:lang w:eastAsia="es-ES"/>
        </w:rPr>
        <w:t xml:space="preserve">CONCEDE LA SUSPENSIÓN PROVISIONAL </w:t>
      </w:r>
      <w:r w:rsidR="00552716" w:rsidRPr="006E3401">
        <w:rPr>
          <w:rFonts w:ascii="Arial" w:eastAsia="Times New Roman" w:hAnsi="Arial" w:cs="Arial"/>
          <w:bCs/>
          <w:i/>
          <w:iCs/>
          <w:lang w:eastAsia="es-ES"/>
        </w:rPr>
        <w:t xml:space="preserve">para el efecto, de que la autoridad demandada </w:t>
      </w:r>
      <w:r w:rsidR="00552716" w:rsidRPr="006E3401">
        <w:rPr>
          <w:rFonts w:ascii="Arial" w:eastAsia="Times New Roman" w:hAnsi="Arial" w:cs="Arial"/>
          <w:b/>
          <w:bCs/>
          <w:i/>
          <w:iCs/>
          <w:lang w:eastAsia="es-ES"/>
        </w:rPr>
        <w:t xml:space="preserve">Directora General de Desarrollo Urbano, Centro Histórico y Ecología del Municipio de Oaxaca de Juárez, Oaxaca, </w:t>
      </w:r>
      <w:r w:rsidR="00552716" w:rsidRPr="006E3401">
        <w:rPr>
          <w:rFonts w:ascii="Arial" w:eastAsia="Times New Roman" w:hAnsi="Arial" w:cs="Arial"/>
          <w:bCs/>
          <w:i/>
          <w:iCs/>
          <w:lang w:eastAsia="es-ES"/>
        </w:rPr>
        <w:t>no ejecute, ni haga efectivas las multas impuestas en el recurso de reconsideración ya citado; lo anterior, toda vez que no se sigue perjuicio evidente al interés social, ni se contravienen disposiciones de orden público ni se deja sin materia el juicio, en razón de que el análisis del acto impugnado, será de estudio de fondo en la sentencia que se dicte en el juicio principal.- - - - - - - - -</w:t>
      </w:r>
      <w:r w:rsidR="006E3401">
        <w:rPr>
          <w:rFonts w:ascii="Arial" w:eastAsia="Times New Roman" w:hAnsi="Arial" w:cs="Arial"/>
          <w:bCs/>
          <w:i/>
          <w:iCs/>
          <w:lang w:eastAsia="es-ES"/>
        </w:rPr>
        <w:t xml:space="preserve"> - - - - - - - - - - - - - - - - - - - - - - - </w:t>
      </w:r>
      <w:r w:rsidR="00552716" w:rsidRPr="006E3401">
        <w:rPr>
          <w:rFonts w:ascii="Arial" w:eastAsia="Times New Roman" w:hAnsi="Arial" w:cs="Arial"/>
          <w:bCs/>
          <w:i/>
          <w:iCs/>
          <w:lang w:eastAsia="es-ES"/>
        </w:rPr>
        <w:t xml:space="preserve"> </w:t>
      </w:r>
      <w:r w:rsidR="00552716" w:rsidRPr="006E3401">
        <w:rPr>
          <w:rFonts w:ascii="Arial" w:eastAsia="Times New Roman" w:hAnsi="Arial" w:cs="Arial"/>
          <w:b/>
          <w:bCs/>
          <w:i/>
          <w:iCs/>
          <w:lang w:eastAsia="es-ES"/>
        </w:rPr>
        <w:t xml:space="preserve">Sin embargo, </w:t>
      </w:r>
      <w:r w:rsidR="00552716" w:rsidRPr="006E3401">
        <w:rPr>
          <w:rFonts w:ascii="Arial" w:eastAsia="Times New Roman" w:hAnsi="Arial" w:cs="Arial"/>
          <w:bCs/>
          <w:i/>
          <w:iCs/>
          <w:lang w:eastAsia="es-ES"/>
        </w:rPr>
        <w:t xml:space="preserve">la suspensión surtirá efectos siempre y cuando el </w:t>
      </w:r>
      <w:r w:rsidR="00552716" w:rsidRPr="006E3401">
        <w:rPr>
          <w:rFonts w:ascii="Arial" w:eastAsia="Times New Roman" w:hAnsi="Arial" w:cs="Arial"/>
          <w:b/>
          <w:bCs/>
          <w:i/>
          <w:iCs/>
          <w:lang w:eastAsia="es-ES"/>
        </w:rPr>
        <w:t xml:space="preserve">actor garantice el interés fiscal </w:t>
      </w:r>
      <w:r w:rsidR="00552716" w:rsidRPr="006E3401">
        <w:rPr>
          <w:rFonts w:ascii="Arial" w:eastAsia="Times New Roman" w:hAnsi="Arial" w:cs="Arial"/>
          <w:bCs/>
          <w:i/>
          <w:iCs/>
          <w:lang w:eastAsia="es-ES"/>
        </w:rPr>
        <w:t>ante la autoridad ejecutora, como lo establecen, los artículos 82, fracción I, y 83, del Código Fiscal Municipal del Estado de Oaxaca, en relación con el diverso 2018, fracción I, de la Ley de Procedimiento y Justicia Administrativa para el Estado de Oaxaca, vigente; éste último artículo establece que para el otorgamiento de la suspensión y tratándose de actos de determinación, liquidación, ejecución, o cobro de contribuciones, aprovechamientos y otros créditos fiscales, se concederá la suspensión, la que surtirá sus efectos si se ha constituido o se constituye la garantía al interés fiscal, ante la autoridad ejecutora por cualquiera de los medios permitidos fiscales aplicables.- - - - - - - - - - - - - - - - - - - - - - -</w:t>
      </w:r>
      <w:r w:rsidR="006E3401">
        <w:rPr>
          <w:rFonts w:ascii="Arial" w:eastAsia="Times New Roman" w:hAnsi="Arial" w:cs="Arial"/>
          <w:bCs/>
          <w:i/>
          <w:iCs/>
          <w:lang w:eastAsia="es-ES"/>
        </w:rPr>
        <w:t xml:space="preserve"> - - - - - - - - - - - - </w:t>
      </w:r>
      <w:r w:rsidR="00552716" w:rsidRPr="006E3401">
        <w:rPr>
          <w:rFonts w:ascii="Arial" w:eastAsia="Times New Roman" w:hAnsi="Arial" w:cs="Arial"/>
          <w:bCs/>
          <w:i/>
          <w:iCs/>
          <w:lang w:eastAsia="es-ES"/>
        </w:rPr>
        <w:t xml:space="preserve"> </w:t>
      </w:r>
    </w:p>
    <w:p w:rsidR="00552716" w:rsidRPr="006E3401" w:rsidRDefault="00552716" w:rsidP="006E3401">
      <w:pPr>
        <w:widowControl w:val="0"/>
        <w:tabs>
          <w:tab w:val="left" w:pos="7938"/>
        </w:tabs>
        <w:spacing w:after="0" w:line="360" w:lineRule="auto"/>
        <w:ind w:left="1134" w:right="616"/>
        <w:jc w:val="both"/>
        <w:rPr>
          <w:rFonts w:ascii="Arial" w:eastAsia="Times New Roman" w:hAnsi="Arial" w:cs="Arial"/>
          <w:bCs/>
          <w:i/>
          <w:iCs/>
          <w:lang w:eastAsia="es-ES"/>
        </w:rPr>
      </w:pPr>
      <w:r w:rsidRPr="006E3401">
        <w:rPr>
          <w:rFonts w:ascii="Arial" w:eastAsia="Times New Roman" w:hAnsi="Arial" w:cs="Arial"/>
          <w:bCs/>
          <w:i/>
          <w:iCs/>
          <w:lang w:eastAsia="es-ES"/>
        </w:rPr>
        <w:t xml:space="preserve">Luego, como la multa es un aprovechamiento debe garantizarse el interés fiscal, para la concesión de la medida cautelar.- - - - - - - - - </w:t>
      </w:r>
    </w:p>
    <w:p w:rsidR="00552716" w:rsidRPr="006E3401" w:rsidRDefault="00552716" w:rsidP="006E3401">
      <w:pPr>
        <w:widowControl w:val="0"/>
        <w:tabs>
          <w:tab w:val="left" w:pos="7938"/>
        </w:tabs>
        <w:spacing w:after="0" w:line="360" w:lineRule="auto"/>
        <w:ind w:left="1134" w:right="616"/>
        <w:jc w:val="both"/>
        <w:rPr>
          <w:rFonts w:ascii="Arial" w:eastAsia="Times New Roman" w:hAnsi="Arial" w:cs="Arial"/>
          <w:bCs/>
          <w:i/>
          <w:iCs/>
          <w:lang w:eastAsia="es-ES"/>
        </w:rPr>
      </w:pPr>
      <w:r w:rsidRPr="006E3401">
        <w:rPr>
          <w:rFonts w:ascii="Arial" w:eastAsia="Times New Roman" w:hAnsi="Arial" w:cs="Arial"/>
          <w:bCs/>
          <w:i/>
          <w:iCs/>
          <w:lang w:eastAsia="es-ES"/>
        </w:rPr>
        <w:t>Sirve de apoyo l</w:t>
      </w:r>
      <w:r w:rsidR="00EA22D2" w:rsidRPr="006E3401">
        <w:rPr>
          <w:rFonts w:ascii="Arial" w:eastAsia="Times New Roman" w:hAnsi="Arial" w:cs="Arial"/>
          <w:bCs/>
          <w:i/>
          <w:iCs/>
          <w:lang w:eastAsia="es-ES"/>
        </w:rPr>
        <w:t>a</w:t>
      </w:r>
      <w:r w:rsidRPr="006E3401">
        <w:rPr>
          <w:rFonts w:ascii="Arial" w:eastAsia="Times New Roman" w:hAnsi="Arial" w:cs="Arial"/>
          <w:bCs/>
          <w:i/>
          <w:iCs/>
          <w:lang w:eastAsia="es-ES"/>
        </w:rPr>
        <w:t xml:space="preserve"> Tesis…</w:t>
      </w:r>
    </w:p>
    <w:p w:rsidR="006B52CD" w:rsidRPr="006E3401" w:rsidRDefault="00552716" w:rsidP="006E3401">
      <w:pPr>
        <w:widowControl w:val="0"/>
        <w:tabs>
          <w:tab w:val="left" w:pos="7938"/>
        </w:tabs>
        <w:spacing w:after="0" w:line="360" w:lineRule="auto"/>
        <w:ind w:left="1134" w:right="616"/>
        <w:jc w:val="both"/>
        <w:rPr>
          <w:rFonts w:ascii="Arial" w:eastAsia="Times New Roman" w:hAnsi="Arial" w:cs="Arial"/>
          <w:b/>
          <w:bCs/>
          <w:i/>
          <w:iCs/>
          <w:lang w:eastAsia="es-ES"/>
        </w:rPr>
      </w:pPr>
      <w:r w:rsidRPr="006E3401">
        <w:rPr>
          <w:rFonts w:ascii="Arial" w:eastAsia="Times New Roman" w:hAnsi="Arial" w:cs="Arial"/>
          <w:bCs/>
          <w:i/>
          <w:iCs/>
          <w:lang w:eastAsia="es-ES"/>
        </w:rPr>
        <w:t xml:space="preserve">Por último, con fundamento en el artículo 218 fracción IV inciso d), </w:t>
      </w:r>
      <w:r w:rsidRPr="006E3401">
        <w:rPr>
          <w:rFonts w:ascii="Arial" w:eastAsia="Times New Roman" w:hAnsi="Arial" w:cs="Arial"/>
          <w:bCs/>
          <w:i/>
          <w:iCs/>
          <w:lang w:eastAsia="es-ES"/>
        </w:rPr>
        <w:lastRenderedPageBreak/>
        <w:t xml:space="preserve">de la Ley de la materia, </w:t>
      </w:r>
      <w:r w:rsidRPr="006E3401">
        <w:rPr>
          <w:rFonts w:ascii="Arial" w:eastAsia="Times New Roman" w:hAnsi="Arial" w:cs="Arial"/>
          <w:b/>
          <w:bCs/>
          <w:i/>
          <w:iCs/>
          <w:lang w:eastAsia="es-ES"/>
        </w:rPr>
        <w:t xml:space="preserve">se requiere </w:t>
      </w:r>
      <w:r w:rsidRPr="006E3401">
        <w:rPr>
          <w:rFonts w:ascii="Arial" w:eastAsia="Times New Roman" w:hAnsi="Arial" w:cs="Arial"/>
          <w:bCs/>
          <w:i/>
          <w:iCs/>
          <w:lang w:eastAsia="es-ES"/>
        </w:rPr>
        <w:t xml:space="preserve">a la </w:t>
      </w:r>
      <w:r w:rsidR="00ED05F5" w:rsidRPr="006E3401">
        <w:rPr>
          <w:rFonts w:ascii="Arial" w:eastAsia="Times New Roman" w:hAnsi="Arial" w:cs="Arial"/>
          <w:b/>
          <w:bCs/>
          <w:i/>
          <w:iCs/>
          <w:lang w:eastAsia="es-ES"/>
        </w:rPr>
        <w:t xml:space="preserve">autoridad demandada </w:t>
      </w:r>
      <w:r w:rsidR="00ED05F5" w:rsidRPr="006E3401">
        <w:rPr>
          <w:rFonts w:ascii="Arial" w:eastAsia="Times New Roman" w:hAnsi="Arial" w:cs="Arial"/>
          <w:bCs/>
          <w:i/>
          <w:iCs/>
          <w:lang w:eastAsia="es-ES"/>
        </w:rPr>
        <w:t xml:space="preserve">para que dentro del términos (sic) de </w:t>
      </w:r>
      <w:r w:rsidR="00ED05F5" w:rsidRPr="006E3401">
        <w:rPr>
          <w:rFonts w:ascii="Arial" w:eastAsia="Times New Roman" w:hAnsi="Arial" w:cs="Arial"/>
          <w:b/>
          <w:bCs/>
          <w:i/>
          <w:iCs/>
          <w:lang w:eastAsia="es-ES"/>
        </w:rPr>
        <w:t xml:space="preserve">tres días </w:t>
      </w:r>
      <w:r w:rsidR="00ED05F5" w:rsidRPr="006E3401">
        <w:rPr>
          <w:rFonts w:ascii="Arial" w:eastAsia="Times New Roman" w:hAnsi="Arial" w:cs="Arial"/>
          <w:bCs/>
          <w:i/>
          <w:iCs/>
          <w:lang w:eastAsia="es-ES"/>
        </w:rPr>
        <w:t xml:space="preserve">hábiles contados a partir del día hábil siguiente a aquel en que surta efectos la notificación, rinda un </w:t>
      </w:r>
      <w:r w:rsidR="00ED05F5" w:rsidRPr="006E3401">
        <w:rPr>
          <w:rFonts w:ascii="Arial" w:eastAsia="Times New Roman" w:hAnsi="Arial" w:cs="Arial"/>
          <w:b/>
          <w:bCs/>
          <w:i/>
          <w:iCs/>
          <w:lang w:eastAsia="es-ES"/>
        </w:rPr>
        <w:t xml:space="preserve">informe relativo </w:t>
      </w:r>
      <w:r w:rsidR="00ED05F5" w:rsidRPr="006E3401">
        <w:rPr>
          <w:rFonts w:ascii="Arial" w:eastAsia="Times New Roman" w:hAnsi="Arial" w:cs="Arial"/>
          <w:bCs/>
          <w:i/>
          <w:iCs/>
          <w:lang w:eastAsia="es-ES"/>
        </w:rPr>
        <w:t xml:space="preserve">a la suspensión definitiva, con el </w:t>
      </w:r>
      <w:r w:rsidR="00ED05F5" w:rsidRPr="006E3401">
        <w:rPr>
          <w:rFonts w:ascii="Arial" w:eastAsia="Times New Roman" w:hAnsi="Arial" w:cs="Arial"/>
          <w:b/>
          <w:bCs/>
          <w:i/>
          <w:iCs/>
          <w:lang w:eastAsia="es-ES"/>
        </w:rPr>
        <w:t xml:space="preserve">apercibimiento </w:t>
      </w:r>
      <w:r w:rsidR="00ED05F5" w:rsidRPr="006E3401">
        <w:rPr>
          <w:rFonts w:ascii="Arial" w:eastAsia="Times New Roman" w:hAnsi="Arial" w:cs="Arial"/>
          <w:bCs/>
          <w:i/>
          <w:iCs/>
          <w:lang w:eastAsia="es-ES"/>
        </w:rPr>
        <w:t>que para el caso de no hacerlo, esta Sala Unitaria, resolverá sobre la suspensión definitiva con o si</w:t>
      </w:r>
      <w:r w:rsidR="006E3401">
        <w:rPr>
          <w:rFonts w:ascii="Arial" w:eastAsia="Times New Roman" w:hAnsi="Arial" w:cs="Arial"/>
          <w:bCs/>
          <w:i/>
          <w:iCs/>
          <w:lang w:eastAsia="es-ES"/>
        </w:rPr>
        <w:t>n informe de su parte…</w:t>
      </w:r>
      <w:r w:rsidR="00742758" w:rsidRPr="006E3401">
        <w:rPr>
          <w:rFonts w:ascii="Arial" w:eastAsia="Times New Roman" w:hAnsi="Arial" w:cs="Arial"/>
          <w:bCs/>
          <w:i/>
          <w:iCs/>
          <w:lang w:eastAsia="es-ES"/>
        </w:rPr>
        <w:t>”</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C06661" w:rsidRPr="00CB6405" w:rsidRDefault="00611746" w:rsidP="00C4233C">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C362F6">
        <w:rPr>
          <w:rFonts w:ascii="Arial" w:hAnsi="Arial" w:cs="Arial"/>
          <w:bCs/>
          <w:iCs/>
          <w:sz w:val="26"/>
          <w:szCs w:val="26"/>
        </w:rPr>
        <w:t xml:space="preserve">Esta Sala Superior es competente para conocer del presente asunto, </w:t>
      </w:r>
      <w:r w:rsidR="00FE5730">
        <w:rPr>
          <w:rFonts w:ascii="Arial" w:hAnsi="Arial" w:cs="Arial"/>
          <w:bCs/>
          <w:iCs/>
          <w:sz w:val="26"/>
          <w:szCs w:val="26"/>
        </w:rPr>
        <w:t>de conformidad con lo dispuesto por los artículos 1</w:t>
      </w:r>
      <w:r w:rsidR="00F3043E">
        <w:rPr>
          <w:rFonts w:ascii="Arial" w:hAnsi="Arial" w:cs="Arial"/>
          <w:bCs/>
          <w:iCs/>
          <w:sz w:val="26"/>
          <w:szCs w:val="26"/>
        </w:rPr>
        <w:t>1</w:t>
      </w:r>
      <w:r w:rsidR="00FE5730">
        <w:rPr>
          <w:rFonts w:ascii="Arial" w:hAnsi="Arial" w:cs="Arial"/>
          <w:bCs/>
          <w:iCs/>
          <w:sz w:val="26"/>
          <w:szCs w:val="26"/>
        </w:rPr>
        <w:t>4 Quáter de la Constitución Política del Estado Libre y Soberano de Oaxaca;</w:t>
      </w:r>
      <w:r w:rsidR="00C362F6">
        <w:rPr>
          <w:rFonts w:ascii="Arial" w:hAnsi="Arial" w:cs="Arial"/>
          <w:bCs/>
          <w:iCs/>
          <w:sz w:val="26"/>
          <w:szCs w:val="26"/>
          <w:lang w:eastAsia="es-ES"/>
        </w:rPr>
        <w:t xml:space="preserve"> </w:t>
      </w:r>
      <w:r w:rsidR="002161DA">
        <w:rPr>
          <w:rFonts w:ascii="Arial" w:hAnsi="Arial" w:cs="Arial"/>
          <w:bCs/>
          <w:iCs/>
          <w:sz w:val="26"/>
          <w:szCs w:val="26"/>
          <w:lang w:eastAsia="es-ES"/>
        </w:rPr>
        <w:t>125</w:t>
      </w:r>
      <w:r w:rsidR="00C362F6">
        <w:rPr>
          <w:rFonts w:ascii="Arial" w:hAnsi="Arial" w:cs="Arial"/>
          <w:bCs/>
          <w:iCs/>
          <w:sz w:val="26"/>
          <w:szCs w:val="26"/>
        </w:rPr>
        <w:t xml:space="preserve">, </w:t>
      </w:r>
      <w:r w:rsidR="002161DA">
        <w:rPr>
          <w:rFonts w:ascii="Arial" w:hAnsi="Arial" w:cs="Arial"/>
          <w:bCs/>
          <w:iCs/>
          <w:sz w:val="26"/>
          <w:szCs w:val="26"/>
        </w:rPr>
        <w:t>127</w:t>
      </w:r>
      <w:r w:rsidR="00C362F6">
        <w:rPr>
          <w:rFonts w:ascii="Arial" w:hAnsi="Arial" w:cs="Arial"/>
          <w:bCs/>
          <w:iCs/>
          <w:sz w:val="26"/>
          <w:szCs w:val="26"/>
        </w:rPr>
        <w:t xml:space="preserve">, </w:t>
      </w:r>
      <w:r w:rsidR="002161DA">
        <w:rPr>
          <w:rFonts w:ascii="Arial" w:hAnsi="Arial" w:cs="Arial"/>
          <w:bCs/>
          <w:iCs/>
          <w:sz w:val="26"/>
          <w:szCs w:val="26"/>
        </w:rPr>
        <w:t>129</w:t>
      </w:r>
      <w:r w:rsidR="00C362F6">
        <w:rPr>
          <w:rFonts w:ascii="Arial" w:hAnsi="Arial" w:cs="Arial"/>
          <w:bCs/>
          <w:iCs/>
          <w:sz w:val="26"/>
          <w:szCs w:val="26"/>
        </w:rPr>
        <w:t xml:space="preserve">, </w:t>
      </w:r>
      <w:r w:rsidR="002161DA">
        <w:rPr>
          <w:rFonts w:ascii="Arial" w:hAnsi="Arial" w:cs="Arial"/>
          <w:bCs/>
          <w:iCs/>
          <w:sz w:val="26"/>
          <w:szCs w:val="26"/>
        </w:rPr>
        <w:t>130</w:t>
      </w:r>
      <w:r w:rsidR="00C362F6">
        <w:rPr>
          <w:rFonts w:ascii="Arial" w:hAnsi="Arial" w:cs="Arial"/>
          <w:bCs/>
          <w:iCs/>
          <w:sz w:val="26"/>
          <w:szCs w:val="26"/>
        </w:rPr>
        <w:t xml:space="preserve">, fracción I, </w:t>
      </w:r>
      <w:r w:rsidR="002161DA">
        <w:rPr>
          <w:rFonts w:ascii="Arial" w:hAnsi="Arial" w:cs="Arial"/>
          <w:bCs/>
          <w:iCs/>
          <w:sz w:val="26"/>
          <w:szCs w:val="26"/>
        </w:rPr>
        <w:t>131</w:t>
      </w:r>
      <w:r w:rsidR="00C362F6">
        <w:rPr>
          <w:rFonts w:ascii="Arial" w:hAnsi="Arial" w:cs="Arial"/>
          <w:bCs/>
          <w:iCs/>
          <w:sz w:val="26"/>
          <w:szCs w:val="26"/>
        </w:rPr>
        <w:t>, 2</w:t>
      </w:r>
      <w:r w:rsidR="002161DA">
        <w:rPr>
          <w:rFonts w:ascii="Arial" w:hAnsi="Arial" w:cs="Arial"/>
          <w:bCs/>
          <w:iCs/>
          <w:sz w:val="26"/>
          <w:szCs w:val="26"/>
        </w:rPr>
        <w:t>31, 23</w:t>
      </w:r>
      <w:r w:rsidR="00C362F6">
        <w:rPr>
          <w:rFonts w:ascii="Arial" w:hAnsi="Arial" w:cs="Arial"/>
          <w:bCs/>
          <w:iCs/>
          <w:sz w:val="26"/>
          <w:szCs w:val="26"/>
        </w:rPr>
        <w:t>6 y 2</w:t>
      </w:r>
      <w:r w:rsidR="002161DA">
        <w:rPr>
          <w:rFonts w:ascii="Arial" w:hAnsi="Arial" w:cs="Arial"/>
          <w:bCs/>
          <w:iCs/>
          <w:sz w:val="26"/>
          <w:szCs w:val="26"/>
        </w:rPr>
        <w:t>3</w:t>
      </w:r>
      <w:r w:rsidR="00C362F6">
        <w:rPr>
          <w:rFonts w:ascii="Arial" w:hAnsi="Arial" w:cs="Arial"/>
          <w:bCs/>
          <w:iCs/>
          <w:sz w:val="26"/>
          <w:szCs w:val="26"/>
        </w:rPr>
        <w:t xml:space="preserve">8 de la Ley de </w:t>
      </w:r>
      <w:r w:rsidR="002161DA">
        <w:rPr>
          <w:rFonts w:ascii="Arial" w:hAnsi="Arial" w:cs="Arial"/>
          <w:bCs/>
          <w:iCs/>
          <w:sz w:val="26"/>
          <w:szCs w:val="26"/>
        </w:rPr>
        <w:t>Procedimiento y Justicia Administrativa para el Estado de Oaxaca</w:t>
      </w:r>
      <w:r>
        <w:rPr>
          <w:rFonts w:ascii="Arial" w:hAnsi="Arial" w:cs="Arial"/>
          <w:bCs/>
          <w:iCs/>
          <w:sz w:val="26"/>
          <w:szCs w:val="26"/>
        </w:rPr>
        <w:t>,</w:t>
      </w:r>
      <w:r w:rsidR="005A415D">
        <w:rPr>
          <w:rFonts w:ascii="Arial" w:hAnsi="Arial" w:cs="Arial"/>
          <w:bCs/>
          <w:iCs/>
          <w:sz w:val="26"/>
          <w:szCs w:val="26"/>
        </w:rPr>
        <w:t xml:space="preserve"> </w:t>
      </w:r>
      <w:r w:rsidR="00C06661" w:rsidRPr="00CB6405">
        <w:rPr>
          <w:rFonts w:ascii="Arial" w:hAnsi="Arial" w:cs="Arial"/>
          <w:bCs/>
          <w:iCs/>
          <w:sz w:val="26"/>
          <w:szCs w:val="26"/>
        </w:rPr>
        <w:t>dado que se trata de un Recurso de Revisión interpuesto en contra del</w:t>
      </w:r>
      <w:r w:rsidR="002E0D17">
        <w:rPr>
          <w:rFonts w:ascii="Arial" w:hAnsi="Arial" w:cs="Arial"/>
          <w:bCs/>
          <w:iCs/>
          <w:sz w:val="26"/>
          <w:szCs w:val="26"/>
        </w:rPr>
        <w:t xml:space="preserve"> </w:t>
      </w:r>
      <w:r w:rsidR="002161DA">
        <w:rPr>
          <w:rFonts w:ascii="Arial" w:hAnsi="Arial" w:cs="Arial"/>
          <w:bCs/>
          <w:iCs/>
          <w:sz w:val="26"/>
          <w:szCs w:val="26"/>
        </w:rPr>
        <w:t xml:space="preserve">auto de </w:t>
      </w:r>
      <w:r w:rsidR="00ED05F5">
        <w:rPr>
          <w:rFonts w:ascii="Arial" w:hAnsi="Arial" w:cs="Arial"/>
          <w:bCs/>
          <w:iCs/>
          <w:sz w:val="26"/>
          <w:szCs w:val="26"/>
        </w:rPr>
        <w:t>dos de mayo de dos mil dieciocho</w:t>
      </w:r>
      <w:r w:rsidR="00C4233C">
        <w:rPr>
          <w:rFonts w:ascii="Arial" w:hAnsi="Arial" w:cs="Arial"/>
          <w:bCs/>
          <w:iCs/>
          <w:sz w:val="26"/>
          <w:szCs w:val="26"/>
        </w:rPr>
        <w:t>, dictad</w:t>
      </w:r>
      <w:r w:rsidR="002161DA">
        <w:rPr>
          <w:rFonts w:ascii="Arial" w:hAnsi="Arial" w:cs="Arial"/>
          <w:bCs/>
          <w:iCs/>
          <w:sz w:val="26"/>
          <w:szCs w:val="26"/>
        </w:rPr>
        <w:t>o</w:t>
      </w:r>
      <w:r w:rsidR="00C4233C">
        <w:rPr>
          <w:rFonts w:ascii="Arial" w:hAnsi="Arial" w:cs="Arial"/>
          <w:bCs/>
          <w:iCs/>
          <w:sz w:val="26"/>
          <w:szCs w:val="26"/>
        </w:rPr>
        <w:t xml:space="preserve"> </w:t>
      </w:r>
      <w:r w:rsidR="00C06661" w:rsidRPr="00CB6405">
        <w:rPr>
          <w:rFonts w:ascii="Arial" w:hAnsi="Arial" w:cs="Arial"/>
          <w:bCs/>
          <w:iCs/>
          <w:sz w:val="26"/>
          <w:szCs w:val="26"/>
        </w:rPr>
        <w:t xml:space="preserve">por la </w:t>
      </w:r>
      <w:r w:rsidR="00360EE4">
        <w:rPr>
          <w:rFonts w:ascii="Arial" w:hAnsi="Arial" w:cs="Arial"/>
          <w:bCs/>
          <w:iCs/>
          <w:sz w:val="26"/>
          <w:szCs w:val="26"/>
        </w:rPr>
        <w:t xml:space="preserve">Cuarta Sala </w:t>
      </w:r>
      <w:r w:rsidR="00C06661" w:rsidRPr="00CB6405">
        <w:rPr>
          <w:rFonts w:ascii="Arial" w:hAnsi="Arial" w:cs="Arial"/>
          <w:bCs/>
          <w:iCs/>
          <w:sz w:val="26"/>
          <w:szCs w:val="26"/>
        </w:rPr>
        <w:t xml:space="preserve">Unitaria de Primera Instancia de este Tribunal, en el </w:t>
      </w:r>
      <w:r w:rsidR="00360EE4">
        <w:rPr>
          <w:rFonts w:ascii="Arial" w:hAnsi="Arial" w:cs="Arial"/>
          <w:bCs/>
          <w:iCs/>
          <w:sz w:val="26"/>
          <w:szCs w:val="26"/>
        </w:rPr>
        <w:t xml:space="preserve">cuaderno de suspensión deducido del </w:t>
      </w:r>
      <w:r w:rsidR="00C06661" w:rsidRPr="00CB6405">
        <w:rPr>
          <w:rFonts w:ascii="Arial" w:hAnsi="Arial" w:cs="Arial"/>
          <w:bCs/>
          <w:iCs/>
          <w:sz w:val="26"/>
          <w:szCs w:val="26"/>
        </w:rPr>
        <w:t xml:space="preserve">expediente </w:t>
      </w:r>
      <w:r w:rsidR="00360EE4">
        <w:rPr>
          <w:rFonts w:ascii="Arial" w:hAnsi="Arial" w:cs="Arial"/>
          <w:b/>
          <w:bCs/>
          <w:iCs/>
          <w:sz w:val="26"/>
          <w:szCs w:val="26"/>
        </w:rPr>
        <w:t>0036</w:t>
      </w:r>
      <w:r w:rsidR="00C4233C">
        <w:rPr>
          <w:rFonts w:ascii="Arial" w:hAnsi="Arial" w:cs="Arial"/>
          <w:b/>
          <w:bCs/>
          <w:iCs/>
          <w:sz w:val="26"/>
          <w:szCs w:val="26"/>
        </w:rPr>
        <w:t>/201</w:t>
      </w:r>
      <w:r w:rsidR="00360EE4">
        <w:rPr>
          <w:rFonts w:ascii="Arial" w:hAnsi="Arial" w:cs="Arial"/>
          <w:b/>
          <w:bCs/>
          <w:iCs/>
          <w:sz w:val="26"/>
          <w:szCs w:val="26"/>
        </w:rPr>
        <w:t>8</w:t>
      </w:r>
      <w:r w:rsidR="00C06661" w:rsidRPr="00CB6405">
        <w:rPr>
          <w:rFonts w:ascii="Arial" w:hAnsi="Arial" w:cs="Arial"/>
          <w:sz w:val="26"/>
          <w:szCs w:val="26"/>
        </w:rPr>
        <w:t>.</w:t>
      </w:r>
    </w:p>
    <w:p w:rsidR="00E91FCC" w:rsidRPr="00CB6405" w:rsidRDefault="00E91FCC" w:rsidP="00E91FCC">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expresa que imponga tal obligación.</w:t>
      </w:r>
    </w:p>
    <w:p w:rsidR="007F07B0" w:rsidRDefault="00E91FCC" w:rsidP="00E91FCC">
      <w:pPr>
        <w:spacing w:before="240" w:line="360" w:lineRule="auto"/>
        <w:ind w:firstLine="708"/>
        <w:jc w:val="both"/>
        <w:rPr>
          <w:rFonts w:ascii="Arial" w:hAnsi="Arial" w:cs="Arial"/>
          <w:color w:val="000000"/>
          <w:sz w:val="26"/>
          <w:szCs w:val="26"/>
        </w:rPr>
      </w:pPr>
      <w:r w:rsidRPr="00372D3D">
        <w:rPr>
          <w:rFonts w:ascii="Arial" w:eastAsia="Calibri" w:hAnsi="Arial" w:cs="Arial"/>
          <w:b/>
          <w:bCs/>
          <w:sz w:val="26"/>
          <w:szCs w:val="26"/>
        </w:rPr>
        <w:t>TERCERO</w:t>
      </w:r>
      <w:r>
        <w:rPr>
          <w:rFonts w:ascii="Arial" w:eastAsia="Calibri" w:hAnsi="Arial" w:cs="Arial"/>
          <w:b/>
          <w:bCs/>
          <w:sz w:val="26"/>
          <w:szCs w:val="26"/>
        </w:rPr>
        <w:t xml:space="preserve">. </w:t>
      </w:r>
      <w:r w:rsidR="004B48D5">
        <w:rPr>
          <w:rFonts w:ascii="Arial" w:hAnsi="Arial" w:cs="Arial"/>
          <w:color w:val="000000"/>
          <w:sz w:val="26"/>
          <w:szCs w:val="26"/>
        </w:rPr>
        <w:t xml:space="preserve">Alega el revisionista </w:t>
      </w:r>
      <w:r w:rsidR="007F07B0">
        <w:rPr>
          <w:rFonts w:ascii="Arial" w:hAnsi="Arial" w:cs="Arial"/>
          <w:color w:val="000000"/>
          <w:sz w:val="26"/>
          <w:szCs w:val="26"/>
        </w:rPr>
        <w:t xml:space="preserve">en esencia </w:t>
      </w:r>
      <w:r w:rsidR="004B48D5">
        <w:rPr>
          <w:rFonts w:ascii="Arial" w:hAnsi="Arial" w:cs="Arial"/>
          <w:color w:val="000000"/>
          <w:sz w:val="26"/>
          <w:szCs w:val="26"/>
        </w:rPr>
        <w:t xml:space="preserve">que el acuerdo </w:t>
      </w:r>
      <w:r w:rsidR="007F07B0">
        <w:rPr>
          <w:rFonts w:ascii="Arial" w:hAnsi="Arial" w:cs="Arial"/>
          <w:color w:val="000000"/>
          <w:sz w:val="26"/>
          <w:szCs w:val="26"/>
        </w:rPr>
        <w:t xml:space="preserve">recurrido contraviene el artículo 163, fracción II </w:t>
      </w:r>
      <w:r w:rsidR="004B48D5">
        <w:rPr>
          <w:rFonts w:ascii="Arial" w:hAnsi="Arial" w:cs="Arial"/>
          <w:color w:val="000000"/>
          <w:sz w:val="26"/>
          <w:szCs w:val="26"/>
        </w:rPr>
        <w:t>de la Ley de Procedimiento y Justicia Administ</w:t>
      </w:r>
      <w:r w:rsidR="007F07B0">
        <w:rPr>
          <w:rFonts w:ascii="Arial" w:hAnsi="Arial" w:cs="Arial"/>
          <w:color w:val="000000"/>
          <w:sz w:val="26"/>
          <w:szCs w:val="26"/>
        </w:rPr>
        <w:t xml:space="preserve">rativa para el Estado de Oaxaca, </w:t>
      </w:r>
      <w:r w:rsidR="00DB3A12">
        <w:rPr>
          <w:rFonts w:ascii="Arial" w:hAnsi="Arial" w:cs="Arial"/>
          <w:color w:val="000000"/>
          <w:sz w:val="26"/>
          <w:szCs w:val="26"/>
        </w:rPr>
        <w:t xml:space="preserve">por inexacta aplicación, </w:t>
      </w:r>
      <w:r w:rsidR="007F07B0">
        <w:rPr>
          <w:rFonts w:ascii="Arial" w:hAnsi="Arial" w:cs="Arial"/>
          <w:color w:val="000000"/>
          <w:sz w:val="26"/>
          <w:szCs w:val="26"/>
        </w:rPr>
        <w:t xml:space="preserve">porque el Magistrado Instructor determina que no </w:t>
      </w:r>
      <w:r w:rsidR="00DB3A12">
        <w:rPr>
          <w:rFonts w:ascii="Arial" w:hAnsi="Arial" w:cs="Arial"/>
          <w:color w:val="000000"/>
          <w:sz w:val="26"/>
          <w:szCs w:val="26"/>
        </w:rPr>
        <w:t xml:space="preserve">ha </w:t>
      </w:r>
      <w:r w:rsidR="007F07B0">
        <w:rPr>
          <w:rFonts w:ascii="Arial" w:hAnsi="Arial" w:cs="Arial"/>
          <w:color w:val="000000"/>
          <w:sz w:val="26"/>
          <w:szCs w:val="26"/>
        </w:rPr>
        <w:t>lugar a tenerlo demandado al Tesorero Municipal de Oaxaca de Juárez, al considerar que del acto impugnado no se advierte que haya dictado, ordenado, ejecutado o tratado de ejecutar dicho acto, apreciando dice de manera inexacta los hechos planteados en su demanda, porque el citado Tesorero, sí le reviste el carácter de demandado.</w:t>
      </w:r>
    </w:p>
    <w:p w:rsidR="00F97C07" w:rsidRDefault="007F07B0" w:rsidP="00D63950">
      <w:pPr>
        <w:spacing w:before="240" w:line="360" w:lineRule="auto"/>
        <w:ind w:firstLine="708"/>
        <w:jc w:val="both"/>
        <w:rPr>
          <w:rFonts w:ascii="Arial" w:hAnsi="Arial" w:cs="Arial"/>
          <w:color w:val="000000"/>
          <w:sz w:val="26"/>
          <w:szCs w:val="26"/>
        </w:rPr>
      </w:pPr>
      <w:r>
        <w:rPr>
          <w:rFonts w:ascii="Arial" w:hAnsi="Arial" w:cs="Arial"/>
          <w:color w:val="000000"/>
          <w:sz w:val="26"/>
          <w:szCs w:val="26"/>
        </w:rPr>
        <w:t xml:space="preserve">Estas manifestaciones son </w:t>
      </w:r>
      <w:r w:rsidR="00DB3A12" w:rsidRPr="007F07B0">
        <w:rPr>
          <w:rFonts w:ascii="Arial" w:hAnsi="Arial" w:cs="Arial"/>
          <w:b/>
          <w:color w:val="000000"/>
          <w:sz w:val="26"/>
          <w:szCs w:val="26"/>
        </w:rPr>
        <w:t>in</w:t>
      </w:r>
      <w:r w:rsidR="00F97C07">
        <w:rPr>
          <w:rFonts w:ascii="Arial" w:hAnsi="Arial" w:cs="Arial"/>
          <w:b/>
          <w:color w:val="000000"/>
          <w:sz w:val="26"/>
          <w:szCs w:val="26"/>
        </w:rPr>
        <w:t>fundadas</w:t>
      </w:r>
      <w:r w:rsidR="00F97C07" w:rsidRPr="00F97C07">
        <w:rPr>
          <w:rFonts w:ascii="Arial" w:hAnsi="Arial" w:cs="Arial"/>
          <w:color w:val="000000"/>
          <w:sz w:val="26"/>
          <w:szCs w:val="26"/>
        </w:rPr>
        <w:t>,</w:t>
      </w:r>
      <w:r>
        <w:rPr>
          <w:rFonts w:ascii="Arial" w:hAnsi="Arial" w:cs="Arial"/>
          <w:color w:val="000000"/>
          <w:sz w:val="26"/>
          <w:szCs w:val="26"/>
        </w:rPr>
        <w:t xml:space="preserve"> </w:t>
      </w:r>
      <w:r w:rsidR="00F97C07">
        <w:rPr>
          <w:rFonts w:ascii="Arial" w:hAnsi="Arial" w:cs="Arial"/>
          <w:color w:val="000000"/>
          <w:sz w:val="26"/>
          <w:szCs w:val="26"/>
        </w:rPr>
        <w:t xml:space="preserve">porque el recurrente esencialmente alega, que el Magistrado de Primera Instancia en el acuerdo materia de revisión, determinó no tenerlo demandado al Tesorero Municipal de Oaxaca de Juárez; lo cual es incorrecto, porque en el auto recurrido, lo que se estableció es conceder la suspensión </w:t>
      </w:r>
      <w:r w:rsidR="00F97C07">
        <w:rPr>
          <w:rFonts w:ascii="Arial" w:hAnsi="Arial" w:cs="Arial"/>
          <w:color w:val="000000"/>
          <w:sz w:val="26"/>
          <w:szCs w:val="26"/>
        </w:rPr>
        <w:lastRenderedPageBreak/>
        <w:t>provisional solicitada por el aquí recurrente, para el efecto de que la autoridad demandada no ejecute, ni haga efectivas las multas impuestas en el recurso de reconsideración RRC/02/2015, determinación respecto de la cual ningún argumento vertió el inconforme.</w:t>
      </w:r>
    </w:p>
    <w:p w:rsidR="00F97C07" w:rsidRDefault="00F97C07" w:rsidP="00D63950">
      <w:pPr>
        <w:spacing w:before="240" w:line="360" w:lineRule="auto"/>
        <w:ind w:firstLine="708"/>
        <w:jc w:val="both"/>
        <w:rPr>
          <w:rFonts w:ascii="Arial" w:hAnsi="Arial" w:cs="Arial"/>
          <w:color w:val="000000"/>
          <w:sz w:val="26"/>
          <w:szCs w:val="26"/>
        </w:rPr>
      </w:pPr>
      <w:r>
        <w:rPr>
          <w:rFonts w:ascii="Arial" w:hAnsi="Arial" w:cs="Arial"/>
          <w:color w:val="000000"/>
          <w:sz w:val="26"/>
          <w:szCs w:val="26"/>
        </w:rPr>
        <w:t xml:space="preserve">Por lo que ante la falta de agravios encaminados a combatir la determinación sustancial emitida por la Primera Instancia en el cuaderno de suspensión deducido del expediente original, se debe </w:t>
      </w:r>
      <w:r w:rsidRPr="00F97C07">
        <w:rPr>
          <w:rFonts w:ascii="Arial" w:hAnsi="Arial" w:cs="Arial"/>
          <w:b/>
          <w:color w:val="000000"/>
          <w:sz w:val="26"/>
          <w:szCs w:val="26"/>
        </w:rPr>
        <w:t>confirma</w:t>
      </w:r>
      <w:r w:rsidR="00100D28">
        <w:rPr>
          <w:rFonts w:ascii="Arial" w:hAnsi="Arial" w:cs="Arial"/>
          <w:b/>
          <w:color w:val="000000"/>
          <w:sz w:val="26"/>
          <w:szCs w:val="26"/>
        </w:rPr>
        <w:t>r</w:t>
      </w:r>
      <w:r>
        <w:rPr>
          <w:rFonts w:ascii="Arial" w:hAnsi="Arial" w:cs="Arial"/>
          <w:color w:val="000000"/>
          <w:sz w:val="26"/>
          <w:szCs w:val="26"/>
        </w:rPr>
        <w:t xml:space="preserve"> el acuerdo recurrido.</w:t>
      </w:r>
    </w:p>
    <w:p w:rsidR="002161DA" w:rsidRDefault="002161DA" w:rsidP="002161DA">
      <w:pPr>
        <w:spacing w:line="360" w:lineRule="auto"/>
        <w:ind w:firstLine="708"/>
        <w:jc w:val="both"/>
        <w:rPr>
          <w:rFonts w:ascii="Arial" w:hAnsi="Arial" w:cs="Arial"/>
          <w:sz w:val="26"/>
          <w:szCs w:val="26"/>
        </w:rPr>
      </w:pPr>
      <w:r>
        <w:rPr>
          <w:rFonts w:ascii="Arial" w:hAnsi="Arial" w:cs="Arial"/>
          <w:sz w:val="26"/>
          <w:szCs w:val="26"/>
        </w:rPr>
        <w:t>En mérito de lo anterior, con fundamento en los artículos 2</w:t>
      </w:r>
      <w:r w:rsidR="00C62C05">
        <w:rPr>
          <w:rFonts w:ascii="Arial" w:hAnsi="Arial" w:cs="Arial"/>
          <w:sz w:val="26"/>
          <w:szCs w:val="26"/>
        </w:rPr>
        <w:t>37 y 23</w:t>
      </w:r>
      <w:r>
        <w:rPr>
          <w:rFonts w:ascii="Arial" w:hAnsi="Arial" w:cs="Arial"/>
          <w:sz w:val="26"/>
          <w:szCs w:val="26"/>
        </w:rPr>
        <w:t xml:space="preserve">8 de la Ley de </w:t>
      </w:r>
      <w:r w:rsidR="00C62C05">
        <w:rPr>
          <w:rFonts w:ascii="Arial" w:hAnsi="Arial" w:cs="Arial"/>
          <w:sz w:val="26"/>
          <w:szCs w:val="26"/>
        </w:rPr>
        <w:t xml:space="preserve">Procedimiento y Justicia Administrativa para el </w:t>
      </w:r>
      <w:r>
        <w:rPr>
          <w:rFonts w:ascii="Arial" w:hAnsi="Arial" w:cs="Arial"/>
          <w:sz w:val="26"/>
          <w:szCs w:val="26"/>
        </w:rPr>
        <w:t>Estado</w:t>
      </w:r>
      <w:r w:rsidR="00C62C05">
        <w:rPr>
          <w:rFonts w:ascii="Arial" w:hAnsi="Arial" w:cs="Arial"/>
          <w:sz w:val="26"/>
          <w:szCs w:val="26"/>
        </w:rPr>
        <w:t xml:space="preserve"> de Oaxaca</w:t>
      </w:r>
      <w:r>
        <w:rPr>
          <w:rFonts w:ascii="Arial" w:hAnsi="Arial" w:cs="Arial"/>
          <w:sz w:val="26"/>
          <w:szCs w:val="26"/>
        </w:rPr>
        <w:t>, se:</w:t>
      </w:r>
    </w:p>
    <w:p w:rsidR="002161DA" w:rsidRDefault="002161DA" w:rsidP="002161DA">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2161DA" w:rsidRDefault="002161DA" w:rsidP="002161DA">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sidR="001F309C">
        <w:rPr>
          <w:rFonts w:ascii="Arial" w:hAnsi="Arial" w:cs="Arial"/>
          <w:b/>
          <w:sz w:val="26"/>
          <w:szCs w:val="26"/>
          <w:lang w:val="es-MX"/>
        </w:rPr>
        <w:t>CONFIRMA</w:t>
      </w:r>
      <w:r w:rsidR="001F309C">
        <w:rPr>
          <w:rFonts w:ascii="Arial" w:hAnsi="Arial" w:cs="Arial"/>
          <w:sz w:val="26"/>
          <w:szCs w:val="26"/>
          <w:lang w:val="es-MX"/>
        </w:rPr>
        <w:t xml:space="preserve"> el auto recurrido</w:t>
      </w:r>
      <w:r>
        <w:rPr>
          <w:rFonts w:ascii="Arial" w:hAnsi="Arial" w:cs="Arial"/>
          <w:sz w:val="26"/>
          <w:szCs w:val="26"/>
          <w:lang w:val="es-MX"/>
        </w:rPr>
        <w:t>, por las razones expuestas e</w:t>
      </w:r>
      <w:r w:rsidR="006D002E">
        <w:rPr>
          <w:rFonts w:ascii="Arial" w:hAnsi="Arial" w:cs="Arial"/>
          <w:sz w:val="26"/>
          <w:szCs w:val="26"/>
          <w:lang w:val="es-MX"/>
        </w:rPr>
        <w:t>n el considerando que antecede.</w:t>
      </w:r>
    </w:p>
    <w:p w:rsidR="0023434D" w:rsidRDefault="00D03B93" w:rsidP="000752E9">
      <w:pPr>
        <w:pStyle w:val="Sinespaciado"/>
        <w:spacing w:before="240" w:after="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F97C07">
        <w:rPr>
          <w:rFonts w:ascii="Arial" w:hAnsi="Arial" w:cs="Arial"/>
          <w:sz w:val="26"/>
          <w:szCs w:val="26"/>
        </w:rPr>
        <w:t>Cuarta</w:t>
      </w:r>
      <w:r w:rsidR="001F309C">
        <w:rPr>
          <w:rFonts w:ascii="Arial" w:hAnsi="Arial" w:cs="Arial"/>
          <w:sz w:val="26"/>
          <w:szCs w:val="26"/>
        </w:rPr>
        <w:t xml:space="preserve"> </w:t>
      </w:r>
      <w:r w:rsidR="00986534">
        <w:rPr>
          <w:rFonts w:ascii="Arial" w:hAnsi="Arial" w:cs="Arial"/>
          <w:sz w:val="26"/>
          <w:szCs w:val="26"/>
        </w:rPr>
        <w:t>Sala Unitaria de Primera Instancia de este Tribunal y en su oportunidad archívese el presente cuaderno de revis</w:t>
      </w:r>
      <w:r w:rsidR="00551263">
        <w:rPr>
          <w:rFonts w:ascii="Arial" w:hAnsi="Arial" w:cs="Arial"/>
          <w:sz w:val="26"/>
          <w:szCs w:val="26"/>
        </w:rPr>
        <w:t>ión como asunto concluido.</w:t>
      </w:r>
    </w:p>
    <w:p w:rsidR="006E3401" w:rsidRDefault="008320DC" w:rsidP="006E3401">
      <w:pPr>
        <w:tabs>
          <w:tab w:val="left" w:pos="1985"/>
        </w:tabs>
        <w:spacing w:after="0" w:line="360" w:lineRule="auto"/>
        <w:ind w:firstLine="708"/>
        <w:jc w:val="both"/>
        <w:rPr>
          <w:rFonts w:ascii="Arial" w:hAnsi="Arial" w:cs="Arial"/>
          <w:bCs/>
          <w:sz w:val="26"/>
          <w:szCs w:val="26"/>
        </w:rPr>
      </w:pPr>
      <w:r>
        <w:rPr>
          <w:rFonts w:ascii="Times New Roman" w:hAnsi="Times New Roman"/>
          <w:noProof/>
          <w:szCs w:val="24"/>
          <w:lang w:val="es-MX" w:eastAsia="es-MX"/>
        </w:rPr>
        <mc:AlternateContent>
          <mc:Choice Requires="wps">
            <w:drawing>
              <wp:anchor distT="0" distB="0" distL="114300" distR="114300" simplePos="0" relativeHeight="251661312" behindDoc="0" locked="0" layoutInCell="1" allowOverlap="1" wp14:anchorId="546BB030" wp14:editId="4252FDF9">
                <wp:simplePos x="0" y="0"/>
                <wp:positionH relativeFrom="column">
                  <wp:posOffset>5567045</wp:posOffset>
                </wp:positionH>
                <wp:positionV relativeFrom="paragraph">
                  <wp:posOffset>1103630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320DC" w:rsidRDefault="008320DC" w:rsidP="008320D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38.35pt;margin-top:86.9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">
                <v:textbox>
                  <w:txbxContent>
                    <w:p w:rsidR="008320DC" w:rsidRDefault="008320DC" w:rsidP="008320DC">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6E3401">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6E3401" w:rsidRDefault="006E3401" w:rsidP="006E3401">
      <w:pPr>
        <w:spacing w:line="360" w:lineRule="auto"/>
        <w:rPr>
          <w:rFonts w:ascii="Arial" w:hAnsi="Arial" w:cs="Arial"/>
          <w:sz w:val="26"/>
          <w:szCs w:val="26"/>
        </w:rPr>
      </w:pPr>
    </w:p>
    <w:p w:rsidR="006E3401" w:rsidRDefault="006E3401" w:rsidP="006E3401">
      <w:pPr>
        <w:spacing w:line="360" w:lineRule="auto"/>
        <w:rPr>
          <w:rFonts w:ascii="Arial" w:hAnsi="Arial" w:cs="Arial"/>
          <w:sz w:val="26"/>
          <w:szCs w:val="26"/>
        </w:rPr>
      </w:pPr>
    </w:p>
    <w:p w:rsidR="006E3401" w:rsidRDefault="006E3401" w:rsidP="006E3401">
      <w:pPr>
        <w:spacing w:line="360" w:lineRule="auto"/>
        <w:rPr>
          <w:rFonts w:ascii="Arial" w:hAnsi="Arial" w:cs="Arial"/>
          <w:sz w:val="26"/>
          <w:szCs w:val="26"/>
        </w:rPr>
      </w:pPr>
    </w:p>
    <w:p w:rsidR="006E3401" w:rsidRDefault="006E3401" w:rsidP="006E3401">
      <w:pPr>
        <w:spacing w:after="0"/>
        <w:jc w:val="center"/>
        <w:rPr>
          <w:rFonts w:ascii="Arial" w:hAnsi="Arial" w:cs="Arial"/>
          <w:sz w:val="26"/>
          <w:szCs w:val="26"/>
        </w:rPr>
      </w:pPr>
      <w:r>
        <w:rPr>
          <w:rFonts w:ascii="Arial" w:hAnsi="Arial" w:cs="Arial"/>
          <w:sz w:val="26"/>
          <w:szCs w:val="26"/>
        </w:rPr>
        <w:t>MAGISTRADO ADRIÁN QUIROGA AVENDAÑO.</w:t>
      </w:r>
    </w:p>
    <w:p w:rsidR="006E3401" w:rsidRDefault="006E3401" w:rsidP="006E3401">
      <w:pPr>
        <w:spacing w:after="0"/>
        <w:jc w:val="center"/>
        <w:rPr>
          <w:rFonts w:ascii="Arial" w:hAnsi="Arial" w:cs="Arial"/>
          <w:sz w:val="26"/>
          <w:szCs w:val="26"/>
        </w:rPr>
      </w:pPr>
      <w:r>
        <w:rPr>
          <w:rFonts w:ascii="Arial" w:hAnsi="Arial" w:cs="Arial"/>
          <w:sz w:val="26"/>
          <w:szCs w:val="26"/>
        </w:rPr>
        <w:t>PRESIDENTE</w:t>
      </w:r>
    </w:p>
    <w:p w:rsidR="006E3401" w:rsidRDefault="006E3401" w:rsidP="006E3401">
      <w:pPr>
        <w:spacing w:line="360" w:lineRule="auto"/>
        <w:rPr>
          <w:rFonts w:ascii="Arial" w:hAnsi="Arial" w:cs="Arial"/>
          <w:sz w:val="26"/>
          <w:szCs w:val="26"/>
        </w:rPr>
      </w:pPr>
    </w:p>
    <w:p w:rsidR="006E3401" w:rsidRDefault="006E3401" w:rsidP="006E3401">
      <w:pPr>
        <w:spacing w:line="360" w:lineRule="auto"/>
        <w:rPr>
          <w:rFonts w:ascii="Arial" w:hAnsi="Arial" w:cs="Arial"/>
          <w:sz w:val="26"/>
          <w:szCs w:val="26"/>
        </w:rPr>
      </w:pPr>
    </w:p>
    <w:p w:rsidR="006E3401" w:rsidRDefault="006E3401" w:rsidP="006E3401">
      <w:pPr>
        <w:spacing w:line="360" w:lineRule="auto"/>
        <w:rPr>
          <w:rFonts w:ascii="Arial" w:hAnsi="Arial" w:cs="Arial"/>
          <w:sz w:val="26"/>
          <w:szCs w:val="26"/>
        </w:rPr>
      </w:pPr>
    </w:p>
    <w:p w:rsidR="006E3401" w:rsidRDefault="006E3401" w:rsidP="006E3401">
      <w:pPr>
        <w:spacing w:line="360" w:lineRule="auto"/>
        <w:jc w:val="center"/>
        <w:rPr>
          <w:rFonts w:ascii="Arial" w:hAnsi="Arial" w:cs="Arial"/>
          <w:sz w:val="26"/>
          <w:szCs w:val="26"/>
        </w:rPr>
      </w:pPr>
      <w:r>
        <w:rPr>
          <w:rFonts w:ascii="Arial" w:hAnsi="Arial" w:cs="Arial"/>
          <w:sz w:val="26"/>
          <w:szCs w:val="26"/>
        </w:rPr>
        <w:t>MAGISTRADO HUGO VILLEGAS AQUINO.</w:t>
      </w:r>
    </w:p>
    <w:p w:rsidR="006E3401" w:rsidRDefault="006E3401" w:rsidP="006E3401">
      <w:pPr>
        <w:spacing w:line="360" w:lineRule="auto"/>
        <w:jc w:val="center"/>
        <w:rPr>
          <w:rFonts w:ascii="Arial" w:hAnsi="Arial" w:cs="Arial"/>
          <w:sz w:val="26"/>
          <w:szCs w:val="26"/>
        </w:rPr>
      </w:pPr>
    </w:p>
    <w:p w:rsidR="006E3401" w:rsidRDefault="006E3401" w:rsidP="006E3401">
      <w:pPr>
        <w:spacing w:line="360" w:lineRule="auto"/>
        <w:jc w:val="center"/>
        <w:rPr>
          <w:rFonts w:ascii="Arial" w:hAnsi="Arial" w:cs="Arial"/>
          <w:b/>
          <w:sz w:val="16"/>
          <w:szCs w:val="26"/>
        </w:rPr>
      </w:pPr>
      <w:r w:rsidRPr="006E3401">
        <w:rPr>
          <w:rFonts w:ascii="Arial" w:hAnsi="Arial" w:cs="Arial"/>
          <w:b/>
          <w:sz w:val="16"/>
          <w:szCs w:val="26"/>
        </w:rPr>
        <w:t>LAS PRESENTES FIRMAS CORRESPONDEN AL RECURSO DE REVISIÓN 184/2018</w:t>
      </w:r>
    </w:p>
    <w:p w:rsidR="006E3401" w:rsidRDefault="006E3401" w:rsidP="006E3401">
      <w:pPr>
        <w:spacing w:line="360" w:lineRule="auto"/>
        <w:jc w:val="center"/>
        <w:rPr>
          <w:rFonts w:ascii="Arial" w:hAnsi="Arial" w:cs="Arial"/>
          <w:b/>
          <w:sz w:val="16"/>
          <w:szCs w:val="26"/>
        </w:rPr>
      </w:pPr>
    </w:p>
    <w:p w:rsidR="006E3401" w:rsidRPr="006E3401" w:rsidRDefault="006E3401" w:rsidP="006E3401">
      <w:pPr>
        <w:spacing w:line="360" w:lineRule="auto"/>
        <w:jc w:val="center"/>
        <w:rPr>
          <w:rFonts w:ascii="Arial" w:hAnsi="Arial" w:cs="Arial"/>
          <w:sz w:val="26"/>
          <w:szCs w:val="26"/>
        </w:rPr>
      </w:pPr>
    </w:p>
    <w:p w:rsidR="006E3401" w:rsidRDefault="006E3401" w:rsidP="006E3401">
      <w:pPr>
        <w:spacing w:line="360" w:lineRule="auto"/>
        <w:rPr>
          <w:rFonts w:ascii="Arial" w:hAnsi="Arial" w:cs="Arial"/>
          <w:sz w:val="26"/>
          <w:szCs w:val="26"/>
        </w:rPr>
      </w:pPr>
    </w:p>
    <w:p w:rsidR="006E3401" w:rsidRDefault="006E3401" w:rsidP="006E3401">
      <w:pPr>
        <w:spacing w:line="360" w:lineRule="auto"/>
        <w:jc w:val="center"/>
        <w:rPr>
          <w:rFonts w:ascii="Arial" w:hAnsi="Arial" w:cs="Arial"/>
          <w:sz w:val="26"/>
          <w:szCs w:val="26"/>
        </w:rPr>
      </w:pPr>
      <w:r>
        <w:rPr>
          <w:rFonts w:ascii="Arial" w:hAnsi="Arial" w:cs="Arial"/>
          <w:sz w:val="26"/>
          <w:szCs w:val="26"/>
        </w:rPr>
        <w:t>MAGISTRADO ENRIQUE PACHECO MARTÍNEZ.</w:t>
      </w:r>
    </w:p>
    <w:p w:rsidR="006E3401" w:rsidRDefault="006E3401" w:rsidP="006E3401">
      <w:pPr>
        <w:spacing w:line="360" w:lineRule="auto"/>
        <w:rPr>
          <w:rFonts w:ascii="Arial" w:hAnsi="Arial" w:cs="Arial"/>
          <w:sz w:val="26"/>
          <w:szCs w:val="26"/>
        </w:rPr>
      </w:pPr>
    </w:p>
    <w:p w:rsidR="006E3401" w:rsidRDefault="006E3401" w:rsidP="006E3401">
      <w:pPr>
        <w:spacing w:line="360" w:lineRule="auto"/>
        <w:rPr>
          <w:rFonts w:ascii="Arial" w:hAnsi="Arial" w:cs="Arial"/>
          <w:sz w:val="26"/>
          <w:szCs w:val="26"/>
        </w:rPr>
      </w:pPr>
    </w:p>
    <w:p w:rsidR="006E3401" w:rsidRDefault="006E3401" w:rsidP="006E3401">
      <w:pPr>
        <w:spacing w:line="360" w:lineRule="auto"/>
        <w:rPr>
          <w:rFonts w:ascii="Arial" w:hAnsi="Arial" w:cs="Arial"/>
          <w:sz w:val="26"/>
          <w:szCs w:val="26"/>
        </w:rPr>
      </w:pPr>
    </w:p>
    <w:p w:rsidR="006E3401" w:rsidRDefault="006E3401" w:rsidP="006E3401">
      <w:pPr>
        <w:spacing w:line="360" w:lineRule="auto"/>
        <w:jc w:val="center"/>
        <w:rPr>
          <w:rFonts w:ascii="Arial" w:hAnsi="Arial" w:cs="Arial"/>
          <w:sz w:val="26"/>
          <w:szCs w:val="26"/>
        </w:rPr>
      </w:pPr>
      <w:r>
        <w:rPr>
          <w:rFonts w:ascii="Arial" w:hAnsi="Arial" w:cs="Arial"/>
          <w:sz w:val="26"/>
          <w:szCs w:val="26"/>
        </w:rPr>
        <w:t>MAGISTRADA MARÍA ELENA VILLA DE JARQUÍN</w:t>
      </w:r>
    </w:p>
    <w:p w:rsidR="006E3401" w:rsidRDefault="006E3401" w:rsidP="006E3401">
      <w:pPr>
        <w:jc w:val="center"/>
        <w:rPr>
          <w:rFonts w:ascii="Arial" w:eastAsiaTheme="minorEastAsia" w:hAnsi="Arial" w:cs="Arial"/>
          <w:sz w:val="26"/>
          <w:szCs w:val="26"/>
          <w:lang w:eastAsia="es-MX"/>
        </w:rPr>
      </w:pPr>
    </w:p>
    <w:p w:rsidR="006E3401" w:rsidRDefault="006E3401" w:rsidP="006E3401">
      <w:pPr>
        <w:rPr>
          <w:rFonts w:ascii="Arial" w:eastAsiaTheme="minorEastAsia" w:hAnsi="Arial" w:cs="Arial"/>
          <w:sz w:val="26"/>
          <w:szCs w:val="26"/>
          <w:lang w:eastAsia="es-MX"/>
        </w:rPr>
      </w:pPr>
    </w:p>
    <w:p w:rsidR="006E3401" w:rsidRDefault="006E3401" w:rsidP="006E3401">
      <w:pPr>
        <w:jc w:val="center"/>
        <w:rPr>
          <w:rFonts w:ascii="Arial" w:eastAsiaTheme="minorEastAsia" w:hAnsi="Arial" w:cs="Arial"/>
          <w:sz w:val="26"/>
          <w:szCs w:val="26"/>
          <w:lang w:eastAsia="es-MX"/>
        </w:rPr>
      </w:pPr>
    </w:p>
    <w:p w:rsidR="006E3401" w:rsidRDefault="006E3401" w:rsidP="006E3401">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6E3401" w:rsidRDefault="006E3401" w:rsidP="006E3401">
      <w:pPr>
        <w:rPr>
          <w:rFonts w:ascii="Arial" w:hAnsi="Arial" w:cs="Arial"/>
          <w:sz w:val="26"/>
          <w:szCs w:val="26"/>
        </w:rPr>
      </w:pPr>
    </w:p>
    <w:p w:rsidR="006E3401" w:rsidRDefault="006E3401" w:rsidP="006E3401">
      <w:pPr>
        <w:rPr>
          <w:rFonts w:ascii="Arial" w:hAnsi="Arial" w:cs="Arial"/>
          <w:sz w:val="26"/>
          <w:szCs w:val="26"/>
        </w:rPr>
      </w:pPr>
    </w:p>
    <w:p w:rsidR="006E3401" w:rsidRDefault="006E3401" w:rsidP="006E3401">
      <w:pPr>
        <w:rPr>
          <w:rFonts w:ascii="Arial" w:hAnsi="Arial" w:cs="Arial"/>
          <w:sz w:val="26"/>
          <w:szCs w:val="26"/>
        </w:rPr>
      </w:pPr>
    </w:p>
    <w:p w:rsidR="006E3401" w:rsidRDefault="006E3401" w:rsidP="006E3401">
      <w:pPr>
        <w:spacing w:after="0"/>
        <w:jc w:val="center"/>
        <w:rPr>
          <w:rFonts w:ascii="Arial" w:hAnsi="Arial" w:cs="Arial"/>
          <w:sz w:val="26"/>
          <w:szCs w:val="26"/>
        </w:rPr>
      </w:pPr>
      <w:r>
        <w:rPr>
          <w:rFonts w:ascii="Arial" w:hAnsi="Arial" w:cs="Arial"/>
          <w:sz w:val="26"/>
          <w:szCs w:val="26"/>
        </w:rPr>
        <w:t>LICENCIADA SANDRA PÉREZ CRUZ.</w:t>
      </w:r>
    </w:p>
    <w:p w:rsidR="00380926" w:rsidRPr="006E3401" w:rsidRDefault="006E3401" w:rsidP="006E3401">
      <w:pPr>
        <w:spacing w:after="0"/>
        <w:jc w:val="center"/>
        <w:rPr>
          <w:rFonts w:ascii="Arial" w:hAnsi="Arial" w:cs="Arial"/>
          <w:sz w:val="26"/>
          <w:szCs w:val="26"/>
        </w:rPr>
      </w:pPr>
      <w:r>
        <w:rPr>
          <w:rFonts w:ascii="Arial" w:hAnsi="Arial" w:cs="Arial"/>
          <w:sz w:val="26"/>
          <w:szCs w:val="26"/>
        </w:rPr>
        <w:t>SECRETARIA GENERAL DE ACUERDOS</w:t>
      </w:r>
    </w:p>
    <w:sectPr w:rsidR="00380926" w:rsidRPr="006E3401" w:rsidSect="001D7FCD">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F4" w:rsidRDefault="00AC70F4">
      <w:pPr>
        <w:spacing w:after="0" w:line="240" w:lineRule="auto"/>
      </w:pPr>
      <w:r>
        <w:separator/>
      </w:r>
    </w:p>
  </w:endnote>
  <w:endnote w:type="continuationSeparator" w:id="0">
    <w:p w:rsidR="00AC70F4" w:rsidRDefault="00AC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F4" w:rsidRDefault="00AC70F4">
      <w:pPr>
        <w:spacing w:after="0" w:line="240" w:lineRule="auto"/>
      </w:pPr>
      <w:r>
        <w:separator/>
      </w:r>
    </w:p>
  </w:footnote>
  <w:footnote w:type="continuationSeparator" w:id="0">
    <w:p w:rsidR="00AC70F4" w:rsidRDefault="00AC7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7A2B3C" w:rsidRDefault="007A2B3C" w:rsidP="00D25099">
        <w:pPr>
          <w:pStyle w:val="Encabezado"/>
          <w:jc w:val="center"/>
        </w:pPr>
        <w:r>
          <w:fldChar w:fldCharType="begin"/>
        </w:r>
        <w:r>
          <w:instrText>PAGE   \* MERGEFORMAT</w:instrText>
        </w:r>
        <w:r>
          <w:fldChar w:fldCharType="separate"/>
        </w:r>
        <w:r w:rsidR="00C7696A">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7A2B3C" w:rsidRDefault="008320DC" w:rsidP="00206B99">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2A3ED925" wp14:editId="481D2A52">
                  <wp:simplePos x="0" y="0"/>
                  <wp:positionH relativeFrom="column">
                    <wp:posOffset>-1332865</wp:posOffset>
                  </wp:positionH>
                  <wp:positionV relativeFrom="paragraph">
                    <wp:posOffset>7499350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320DC" w:rsidRDefault="008320DC" w:rsidP="008320D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left:0;text-align:left;margin-left:-104.95pt;margin-top:590.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">
                  <v:textbox>
                    <w:txbxContent>
                      <w:p w:rsidR="008320DC" w:rsidRDefault="008320DC" w:rsidP="008320DC">
                        <w:pPr>
                          <w:rPr>
                            <w:sz w:val="16"/>
                            <w:szCs w:val="16"/>
                          </w:rPr>
                        </w:pPr>
                        <w:r>
                          <w:rPr>
                            <w:sz w:val="16"/>
                            <w:szCs w:val="16"/>
                          </w:rPr>
                          <w:t>Datos personales protegidos por el Art. 116 de la LGTAIP y el Art. 56 de la LTAIPEO</w:t>
                        </w:r>
                      </w:p>
                    </w:txbxContent>
                  </v:textbox>
                </v:shape>
              </w:pict>
            </mc:Fallback>
          </mc:AlternateContent>
        </w:r>
        <w:r w:rsidR="007A2B3C">
          <w:fldChar w:fldCharType="begin"/>
        </w:r>
        <w:r w:rsidR="007A2B3C">
          <w:instrText xml:space="preserve"> PAGE   \* MERGEFORMAT </w:instrText>
        </w:r>
        <w:r w:rsidR="007A2B3C">
          <w:fldChar w:fldCharType="separate"/>
        </w:r>
        <w:r w:rsidR="00C7696A">
          <w:rPr>
            <w:noProof/>
          </w:rPr>
          <w:t>1</w:t>
        </w:r>
        <w:r w:rsidR="007A2B3C">
          <w:rPr>
            <w:noProof/>
          </w:rPr>
          <w:fldChar w:fldCharType="end"/>
        </w:r>
      </w:p>
      <w:p w:rsidR="008C74CA" w:rsidRDefault="00C7696A" w:rsidP="008C74CA">
        <w:pPr>
          <w:pStyle w:val="Encabezado"/>
          <w:jc w:val="center"/>
        </w:pPr>
      </w:p>
    </w:sdtContent>
  </w:sdt>
  <w:p w:rsidR="00256B01" w:rsidRDefault="00256B01" w:rsidP="00256B01">
    <w:pPr>
      <w:pStyle w:val="Encabezado"/>
      <w:jc w:val="center"/>
    </w:pPr>
  </w:p>
  <w:p w:rsidR="007A2B3C" w:rsidRDefault="007A2B3C"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6D01"/>
    <w:rsid w:val="000410A1"/>
    <w:rsid w:val="00041D15"/>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94546"/>
    <w:rsid w:val="0009618C"/>
    <w:rsid w:val="000961D2"/>
    <w:rsid w:val="000A1494"/>
    <w:rsid w:val="000A3456"/>
    <w:rsid w:val="000A4E40"/>
    <w:rsid w:val="000A6360"/>
    <w:rsid w:val="000A6EC7"/>
    <w:rsid w:val="000A7BA9"/>
    <w:rsid w:val="000B0E70"/>
    <w:rsid w:val="000B1A06"/>
    <w:rsid w:val="000B3B3B"/>
    <w:rsid w:val="000B4122"/>
    <w:rsid w:val="000B4CBF"/>
    <w:rsid w:val="000C1F7C"/>
    <w:rsid w:val="000C313C"/>
    <w:rsid w:val="000C3DBF"/>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3B21"/>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9BA"/>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B6227"/>
    <w:rsid w:val="001C0740"/>
    <w:rsid w:val="001C1FCF"/>
    <w:rsid w:val="001C3488"/>
    <w:rsid w:val="001C4AAC"/>
    <w:rsid w:val="001C6A1B"/>
    <w:rsid w:val="001D0A5A"/>
    <w:rsid w:val="001D2397"/>
    <w:rsid w:val="001D27A6"/>
    <w:rsid w:val="001D3B81"/>
    <w:rsid w:val="001D694C"/>
    <w:rsid w:val="001D730F"/>
    <w:rsid w:val="001D7FCD"/>
    <w:rsid w:val="001E1758"/>
    <w:rsid w:val="001E3B11"/>
    <w:rsid w:val="001E503D"/>
    <w:rsid w:val="001E631B"/>
    <w:rsid w:val="001E680E"/>
    <w:rsid w:val="001F03C6"/>
    <w:rsid w:val="001F309C"/>
    <w:rsid w:val="001F72DF"/>
    <w:rsid w:val="00200843"/>
    <w:rsid w:val="0020247E"/>
    <w:rsid w:val="00203FD3"/>
    <w:rsid w:val="00206222"/>
    <w:rsid w:val="00206B99"/>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7363"/>
    <w:rsid w:val="002D1979"/>
    <w:rsid w:val="002D2BC6"/>
    <w:rsid w:val="002D7BCE"/>
    <w:rsid w:val="002E07CB"/>
    <w:rsid w:val="002E0D17"/>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426E"/>
    <w:rsid w:val="00335EF4"/>
    <w:rsid w:val="00337583"/>
    <w:rsid w:val="0034180B"/>
    <w:rsid w:val="00342CE5"/>
    <w:rsid w:val="003462AA"/>
    <w:rsid w:val="003505C2"/>
    <w:rsid w:val="00355E72"/>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8EA"/>
    <w:rsid w:val="003B6C7E"/>
    <w:rsid w:val="003B7C7A"/>
    <w:rsid w:val="003C0AC1"/>
    <w:rsid w:val="003C3C72"/>
    <w:rsid w:val="003C3CE8"/>
    <w:rsid w:val="003C4A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5388"/>
    <w:rsid w:val="004870D8"/>
    <w:rsid w:val="00491DA5"/>
    <w:rsid w:val="004961AD"/>
    <w:rsid w:val="00497E3B"/>
    <w:rsid w:val="004A2326"/>
    <w:rsid w:val="004A319F"/>
    <w:rsid w:val="004A33B7"/>
    <w:rsid w:val="004A4ECC"/>
    <w:rsid w:val="004B3A33"/>
    <w:rsid w:val="004B3D2E"/>
    <w:rsid w:val="004B483F"/>
    <w:rsid w:val="004B48D5"/>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E672D"/>
    <w:rsid w:val="004F03BE"/>
    <w:rsid w:val="004F4970"/>
    <w:rsid w:val="004F4B8D"/>
    <w:rsid w:val="004F5821"/>
    <w:rsid w:val="004F674E"/>
    <w:rsid w:val="00501DFC"/>
    <w:rsid w:val="00501EAB"/>
    <w:rsid w:val="005043E1"/>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2716"/>
    <w:rsid w:val="00553578"/>
    <w:rsid w:val="00557727"/>
    <w:rsid w:val="005609AA"/>
    <w:rsid w:val="00563B9C"/>
    <w:rsid w:val="00565465"/>
    <w:rsid w:val="00567E8E"/>
    <w:rsid w:val="0057052D"/>
    <w:rsid w:val="005707BD"/>
    <w:rsid w:val="00571B02"/>
    <w:rsid w:val="005720EB"/>
    <w:rsid w:val="00572D0A"/>
    <w:rsid w:val="0057490A"/>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326D"/>
    <w:rsid w:val="00604002"/>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67AF3"/>
    <w:rsid w:val="00670A3B"/>
    <w:rsid w:val="00671144"/>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2F23"/>
    <w:rsid w:val="006C31AF"/>
    <w:rsid w:val="006C3540"/>
    <w:rsid w:val="006C3C4F"/>
    <w:rsid w:val="006C4D75"/>
    <w:rsid w:val="006C4EFE"/>
    <w:rsid w:val="006D002E"/>
    <w:rsid w:val="006D1203"/>
    <w:rsid w:val="006D4142"/>
    <w:rsid w:val="006D7AAA"/>
    <w:rsid w:val="006E04EF"/>
    <w:rsid w:val="006E1B16"/>
    <w:rsid w:val="006E22F2"/>
    <w:rsid w:val="006E27BA"/>
    <w:rsid w:val="006E3401"/>
    <w:rsid w:val="006E40EA"/>
    <w:rsid w:val="006E43D3"/>
    <w:rsid w:val="006E44A9"/>
    <w:rsid w:val="006E6519"/>
    <w:rsid w:val="006F0897"/>
    <w:rsid w:val="006F0D29"/>
    <w:rsid w:val="006F2412"/>
    <w:rsid w:val="006F3363"/>
    <w:rsid w:val="006F576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20DC"/>
    <w:rsid w:val="00832757"/>
    <w:rsid w:val="00832BFA"/>
    <w:rsid w:val="00832FE5"/>
    <w:rsid w:val="0084114B"/>
    <w:rsid w:val="00841573"/>
    <w:rsid w:val="00841CA9"/>
    <w:rsid w:val="00842C2D"/>
    <w:rsid w:val="00842ED4"/>
    <w:rsid w:val="00845EA4"/>
    <w:rsid w:val="00847A1D"/>
    <w:rsid w:val="008550F0"/>
    <w:rsid w:val="00855650"/>
    <w:rsid w:val="00857BD3"/>
    <w:rsid w:val="00860037"/>
    <w:rsid w:val="00860FEF"/>
    <w:rsid w:val="008618D9"/>
    <w:rsid w:val="0086361E"/>
    <w:rsid w:val="008649E5"/>
    <w:rsid w:val="00864F72"/>
    <w:rsid w:val="0086594B"/>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5FC"/>
    <w:rsid w:val="008C297E"/>
    <w:rsid w:val="008C380D"/>
    <w:rsid w:val="008C4AF8"/>
    <w:rsid w:val="008C508D"/>
    <w:rsid w:val="008C74CA"/>
    <w:rsid w:val="008D04B8"/>
    <w:rsid w:val="008D1236"/>
    <w:rsid w:val="008E215F"/>
    <w:rsid w:val="008E4231"/>
    <w:rsid w:val="008E586E"/>
    <w:rsid w:val="008F05C2"/>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5692"/>
    <w:rsid w:val="00996B6C"/>
    <w:rsid w:val="00997217"/>
    <w:rsid w:val="00997F96"/>
    <w:rsid w:val="009A33AC"/>
    <w:rsid w:val="009A33BE"/>
    <w:rsid w:val="009A5AE2"/>
    <w:rsid w:val="009A5D8D"/>
    <w:rsid w:val="009B1106"/>
    <w:rsid w:val="009B1EAF"/>
    <w:rsid w:val="009B38C8"/>
    <w:rsid w:val="009B3FAA"/>
    <w:rsid w:val="009C4221"/>
    <w:rsid w:val="009D1ED8"/>
    <w:rsid w:val="009D4A0A"/>
    <w:rsid w:val="009D6659"/>
    <w:rsid w:val="009D7058"/>
    <w:rsid w:val="009E0336"/>
    <w:rsid w:val="009E10EC"/>
    <w:rsid w:val="009E3A9A"/>
    <w:rsid w:val="009E5841"/>
    <w:rsid w:val="009E7B57"/>
    <w:rsid w:val="009F50FA"/>
    <w:rsid w:val="00A022D9"/>
    <w:rsid w:val="00A033BB"/>
    <w:rsid w:val="00A0357E"/>
    <w:rsid w:val="00A045F4"/>
    <w:rsid w:val="00A05B4F"/>
    <w:rsid w:val="00A10387"/>
    <w:rsid w:val="00A10656"/>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7F60"/>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C70F4"/>
    <w:rsid w:val="00AD1E25"/>
    <w:rsid w:val="00AD38ED"/>
    <w:rsid w:val="00AD4282"/>
    <w:rsid w:val="00AD77FD"/>
    <w:rsid w:val="00AE1A7A"/>
    <w:rsid w:val="00AE4894"/>
    <w:rsid w:val="00AE58A7"/>
    <w:rsid w:val="00AE5AC8"/>
    <w:rsid w:val="00AF6F6A"/>
    <w:rsid w:val="00B049EC"/>
    <w:rsid w:val="00B04DD6"/>
    <w:rsid w:val="00B078A6"/>
    <w:rsid w:val="00B10264"/>
    <w:rsid w:val="00B10FF6"/>
    <w:rsid w:val="00B1212B"/>
    <w:rsid w:val="00B14213"/>
    <w:rsid w:val="00B15800"/>
    <w:rsid w:val="00B173E2"/>
    <w:rsid w:val="00B177F2"/>
    <w:rsid w:val="00B216FE"/>
    <w:rsid w:val="00B26CCB"/>
    <w:rsid w:val="00B31114"/>
    <w:rsid w:val="00B31B5C"/>
    <w:rsid w:val="00B335E3"/>
    <w:rsid w:val="00B34D98"/>
    <w:rsid w:val="00B35503"/>
    <w:rsid w:val="00B37C1A"/>
    <w:rsid w:val="00B37E5F"/>
    <w:rsid w:val="00B408F8"/>
    <w:rsid w:val="00B45AA5"/>
    <w:rsid w:val="00B461BE"/>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5F1A"/>
    <w:rsid w:val="00BA05BF"/>
    <w:rsid w:val="00BA0DB3"/>
    <w:rsid w:val="00BA0E31"/>
    <w:rsid w:val="00BA2FEE"/>
    <w:rsid w:val="00BA42E0"/>
    <w:rsid w:val="00BA77D6"/>
    <w:rsid w:val="00BB1EC2"/>
    <w:rsid w:val="00BB2686"/>
    <w:rsid w:val="00BB62D7"/>
    <w:rsid w:val="00BC0C9A"/>
    <w:rsid w:val="00BC6F69"/>
    <w:rsid w:val="00BC7BD0"/>
    <w:rsid w:val="00BD249F"/>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7696A"/>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39B3"/>
    <w:rsid w:val="00CD64DE"/>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950"/>
    <w:rsid w:val="00D63A6F"/>
    <w:rsid w:val="00D70AB8"/>
    <w:rsid w:val="00D7104A"/>
    <w:rsid w:val="00D718E2"/>
    <w:rsid w:val="00D73B5B"/>
    <w:rsid w:val="00D74FDC"/>
    <w:rsid w:val="00D82506"/>
    <w:rsid w:val="00D871A9"/>
    <w:rsid w:val="00D9154A"/>
    <w:rsid w:val="00D91AF2"/>
    <w:rsid w:val="00D93271"/>
    <w:rsid w:val="00D96319"/>
    <w:rsid w:val="00DA0CA2"/>
    <w:rsid w:val="00DA1573"/>
    <w:rsid w:val="00DA158D"/>
    <w:rsid w:val="00DA4B87"/>
    <w:rsid w:val="00DB0766"/>
    <w:rsid w:val="00DB225F"/>
    <w:rsid w:val="00DB31F5"/>
    <w:rsid w:val="00DB3A12"/>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E7"/>
    <w:rsid w:val="00E16654"/>
    <w:rsid w:val="00E1684A"/>
    <w:rsid w:val="00E21CDD"/>
    <w:rsid w:val="00E22360"/>
    <w:rsid w:val="00E23669"/>
    <w:rsid w:val="00E25425"/>
    <w:rsid w:val="00E25B8B"/>
    <w:rsid w:val="00E25C3E"/>
    <w:rsid w:val="00E31D43"/>
    <w:rsid w:val="00E32EEE"/>
    <w:rsid w:val="00E33520"/>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42BA"/>
    <w:rsid w:val="00E75BB5"/>
    <w:rsid w:val="00E80E37"/>
    <w:rsid w:val="00E83450"/>
    <w:rsid w:val="00E8389D"/>
    <w:rsid w:val="00E86739"/>
    <w:rsid w:val="00E90E54"/>
    <w:rsid w:val="00E91FCC"/>
    <w:rsid w:val="00E91FF2"/>
    <w:rsid w:val="00E94929"/>
    <w:rsid w:val="00E94FF3"/>
    <w:rsid w:val="00E9514D"/>
    <w:rsid w:val="00EA0F7F"/>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95C"/>
    <w:rsid w:val="00F02180"/>
    <w:rsid w:val="00F02DE0"/>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2312"/>
    <w:rsid w:val="00F827F8"/>
    <w:rsid w:val="00F83C99"/>
    <w:rsid w:val="00F841EA"/>
    <w:rsid w:val="00F8426B"/>
    <w:rsid w:val="00F849C5"/>
    <w:rsid w:val="00F8623A"/>
    <w:rsid w:val="00F8652F"/>
    <w:rsid w:val="00F87E4D"/>
    <w:rsid w:val="00F90B7E"/>
    <w:rsid w:val="00F90CCF"/>
    <w:rsid w:val="00F92334"/>
    <w:rsid w:val="00F972BF"/>
    <w:rsid w:val="00F97C07"/>
    <w:rsid w:val="00FA0211"/>
    <w:rsid w:val="00FA0F1F"/>
    <w:rsid w:val="00FA26F7"/>
    <w:rsid w:val="00FA3C84"/>
    <w:rsid w:val="00FA4E53"/>
    <w:rsid w:val="00FB0E2A"/>
    <w:rsid w:val="00FB1E09"/>
    <w:rsid w:val="00FB4039"/>
    <w:rsid w:val="00FB409B"/>
    <w:rsid w:val="00FB4892"/>
    <w:rsid w:val="00FB6C65"/>
    <w:rsid w:val="00FB6DF3"/>
    <w:rsid w:val="00FC0ED3"/>
    <w:rsid w:val="00FC1289"/>
    <w:rsid w:val="00FC15D5"/>
    <w:rsid w:val="00FC7940"/>
    <w:rsid w:val="00FD0CFA"/>
    <w:rsid w:val="00FD0F89"/>
    <w:rsid w:val="00FD41C0"/>
    <w:rsid w:val="00FD46BA"/>
    <w:rsid w:val="00FD5D4A"/>
    <w:rsid w:val="00FD7489"/>
    <w:rsid w:val="00FE09B0"/>
    <w:rsid w:val="00FE0F9D"/>
    <w:rsid w:val="00FE10E6"/>
    <w:rsid w:val="00FE1705"/>
    <w:rsid w:val="00FE48CB"/>
    <w:rsid w:val="00FE5730"/>
    <w:rsid w:val="00FE6F33"/>
    <w:rsid w:val="00FF1B37"/>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264266878">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273E-BC9A-40BF-9C11-263E7733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5</Pages>
  <Words>1323</Words>
  <Characters>7279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157</cp:revision>
  <cp:lastPrinted>2018-12-12T18:49:00Z</cp:lastPrinted>
  <dcterms:created xsi:type="dcterms:W3CDTF">2017-09-05T18:57:00Z</dcterms:created>
  <dcterms:modified xsi:type="dcterms:W3CDTF">2018-12-12T18:49:00Z</dcterms:modified>
</cp:coreProperties>
</file>