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 LO CONTENCIOSO ADMINISTRATIVO Y DE CUENTAS DEL PODER JUDICIAL DEL ESTADO DE OAXACA.</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68325C">
        <w:rPr>
          <w:rFonts w:cs="Arial"/>
          <w:b/>
          <w:sz w:val="24"/>
          <w:szCs w:val="24"/>
        </w:rPr>
        <w:t>1</w:t>
      </w:r>
      <w:r w:rsidR="00C06DEB">
        <w:rPr>
          <w:rFonts w:cs="Arial"/>
          <w:b/>
          <w:sz w:val="24"/>
          <w:szCs w:val="24"/>
        </w:rPr>
        <w:t>5</w:t>
      </w:r>
      <w:r w:rsidR="00A148B1">
        <w:rPr>
          <w:rFonts w:cs="Arial"/>
          <w:b/>
          <w:sz w:val="24"/>
          <w:szCs w:val="24"/>
        </w:rPr>
        <w:t>/201</w:t>
      </w:r>
      <w:r w:rsidR="00C06DEB">
        <w:rPr>
          <w:rFonts w:cs="Arial"/>
          <w:b/>
          <w:sz w:val="24"/>
          <w:szCs w:val="24"/>
        </w:rPr>
        <w:t>7</w:t>
      </w:r>
    </w:p>
    <w:p w:rsidR="004A41DB" w:rsidRPr="00154DAF"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sz w:val="24"/>
          <w:szCs w:val="24"/>
        </w:rPr>
      </w:pPr>
      <w:r>
        <w:rPr>
          <w:rFonts w:cs="Arial"/>
          <w:b/>
          <w:sz w:val="24"/>
          <w:szCs w:val="24"/>
        </w:rPr>
        <w:t xml:space="preserve">ACTOR: </w:t>
      </w:r>
      <w:r w:rsidR="00EC68FE">
        <w:rPr>
          <w:rFonts w:cs="Arial"/>
          <w:b/>
          <w:sz w:val="24"/>
          <w:szCs w:val="24"/>
        </w:rPr>
        <w:t>***********</w:t>
      </w:r>
      <w:r>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AUTORIDADES DEMANDADAS:</w:t>
      </w:r>
      <w:r>
        <w:rPr>
          <w:rFonts w:cs="Arial"/>
          <w:b/>
          <w:color w:val="000000"/>
          <w:sz w:val="24"/>
          <w:szCs w:val="24"/>
        </w:rPr>
        <w:t xml:space="preserve"> </w:t>
      </w:r>
      <w:r w:rsidR="007E15B3">
        <w:rPr>
          <w:rFonts w:cs="Arial"/>
          <w:b/>
          <w:color w:val="000000"/>
          <w:sz w:val="24"/>
          <w:szCs w:val="24"/>
        </w:rPr>
        <w:t>DIRECTOR DE INGRESOS DE LA SECRETARÍA DE FINANZAS DEL PODER EJECUTIVO DEL ESTADO DE OAXACA Y POLICÍA VIAL DE LA DIRECCIÓN DE LA POLICÍA VIAL ESTATAL (NOEMÍ CRUZ CANSECO)</w:t>
      </w:r>
      <w:r w:rsidRPr="0012731F">
        <w:rPr>
          <w:rFonts w:cs="Arial"/>
          <w:b/>
          <w:color w:val="000000"/>
          <w:sz w:val="24"/>
          <w:szCs w:val="24"/>
        </w:rPr>
        <w:t>.</w:t>
      </w:r>
    </w:p>
    <w:p w:rsidR="004A41DB" w:rsidRPr="0012731F" w:rsidRDefault="004A41DB" w:rsidP="004A41DB">
      <w:pPr>
        <w:pStyle w:val="corte4fondo"/>
        <w:spacing w:line="240" w:lineRule="auto"/>
        <w:ind w:left="3544" w:right="-496" w:firstLine="0"/>
        <w:rPr>
          <w:rFonts w:cs="Arial"/>
          <w:b/>
          <w:color w:val="000000"/>
          <w:sz w:val="24"/>
          <w:szCs w:val="24"/>
        </w:rPr>
      </w:pPr>
    </w:p>
    <w:p w:rsidR="003C226E" w:rsidRDefault="003C226E" w:rsidP="00EB3BCF">
      <w:pPr>
        <w:ind w:left="3402"/>
        <w:jc w:val="both"/>
        <w:rPr>
          <w:rFonts w:ascii="Arial" w:hAnsi="Arial" w:cs="Arial"/>
          <w:sz w:val="24"/>
          <w:szCs w:val="24"/>
        </w:rPr>
      </w:pPr>
    </w:p>
    <w:p w:rsidR="00A148B1" w:rsidRPr="00A40F5D" w:rsidRDefault="007E15B3" w:rsidP="00A148B1">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8C2CFF">
        <w:rPr>
          <w:rFonts w:ascii="Arial" w:hAnsi="Arial" w:cs="Arial"/>
          <w:b/>
          <w:sz w:val="24"/>
          <w:szCs w:val="24"/>
        </w:rPr>
        <w:t>7 SIETE</w:t>
      </w:r>
      <w:r w:rsidR="007174BC">
        <w:rPr>
          <w:rFonts w:ascii="Arial" w:hAnsi="Arial" w:cs="Arial"/>
          <w:b/>
          <w:sz w:val="24"/>
          <w:szCs w:val="24"/>
        </w:rPr>
        <w:t xml:space="preserve"> DE NOVIEMBRE</w:t>
      </w:r>
      <w:r w:rsidR="0068325C">
        <w:rPr>
          <w:rFonts w:ascii="Arial" w:hAnsi="Arial" w:cs="Arial"/>
          <w:b/>
          <w:sz w:val="24"/>
          <w:szCs w:val="24"/>
        </w:rPr>
        <w:t xml:space="preserve"> DEL 2017 DOS MIL DIECISIETE</w:t>
      </w:r>
      <w:r w:rsidR="00A148B1" w:rsidRPr="00A40F5D">
        <w:rPr>
          <w:rFonts w:ascii="Arial" w:hAnsi="Arial" w:cs="Arial"/>
          <w:b/>
          <w:sz w:val="24"/>
          <w:szCs w:val="24"/>
        </w:rPr>
        <w:t xml:space="preserve">.- - - - - - - - - - - - - - - - - - - - </w:t>
      </w:r>
      <w:r w:rsidR="008F4FFD">
        <w:rPr>
          <w:rFonts w:ascii="Arial" w:hAnsi="Arial" w:cs="Arial"/>
          <w:b/>
          <w:sz w:val="24"/>
          <w:szCs w:val="24"/>
        </w:rPr>
        <w:t>- - - - - - - - - - - - - -</w:t>
      </w:r>
      <w:r w:rsidR="0068325C">
        <w:rPr>
          <w:rFonts w:ascii="Arial" w:hAnsi="Arial" w:cs="Arial"/>
          <w:b/>
          <w:sz w:val="24"/>
          <w:szCs w:val="24"/>
        </w:rPr>
        <w:t xml:space="preserve"> - - - - - - - - - - - </w:t>
      </w:r>
      <w:r w:rsidR="007174BC">
        <w:rPr>
          <w:rFonts w:ascii="Arial" w:hAnsi="Arial" w:cs="Arial"/>
          <w:b/>
          <w:sz w:val="24"/>
          <w:szCs w:val="24"/>
        </w:rPr>
        <w:t>- - - -</w:t>
      </w:r>
      <w:r w:rsidR="008C2CFF">
        <w:rPr>
          <w:rFonts w:ascii="Arial" w:hAnsi="Arial" w:cs="Arial"/>
          <w:b/>
          <w:sz w:val="24"/>
          <w:szCs w:val="24"/>
        </w:rPr>
        <w:t xml:space="preserve"> - - -</w:t>
      </w:r>
    </w:p>
    <w:p w:rsidR="00241B63" w:rsidRDefault="003C226E" w:rsidP="002C18FA">
      <w:pPr>
        <w:spacing w:line="360" w:lineRule="auto"/>
        <w:ind w:right="-518" w:firstLine="708"/>
        <w:jc w:val="both"/>
        <w:rPr>
          <w:rFonts w:ascii="Arial" w:hAnsi="Arial" w:cs="Arial"/>
          <w:b/>
          <w:color w:val="000000"/>
          <w:sz w:val="24"/>
          <w:szCs w:val="24"/>
        </w:rPr>
      </w:pPr>
      <w:r w:rsidRPr="007E15B3">
        <w:rPr>
          <w:rFonts w:ascii="Arial" w:hAnsi="Arial" w:cs="Arial"/>
          <w:b/>
          <w:bCs/>
          <w:sz w:val="24"/>
          <w:szCs w:val="24"/>
          <w:lang w:val="es-MX"/>
        </w:rPr>
        <w:t>VISTOS</w:t>
      </w:r>
      <w:r w:rsidRPr="007E15B3">
        <w:rPr>
          <w:rFonts w:ascii="Arial" w:hAnsi="Arial" w:cs="Arial"/>
          <w:bCs/>
          <w:sz w:val="24"/>
          <w:szCs w:val="24"/>
          <w:lang w:val="es-MX"/>
        </w:rPr>
        <w:t>,</w:t>
      </w:r>
      <w:r w:rsidRPr="007E15B3">
        <w:rPr>
          <w:rFonts w:ascii="Arial" w:hAnsi="Arial" w:cs="Arial"/>
          <w:sz w:val="24"/>
          <w:szCs w:val="24"/>
          <w:lang w:val="es-MX"/>
        </w:rPr>
        <w:t xml:space="preserve"> para resolver los autos del juicio de nulidad de número </w:t>
      </w:r>
      <w:r w:rsidR="007E15B3">
        <w:rPr>
          <w:rFonts w:ascii="Arial" w:hAnsi="Arial" w:cs="Arial"/>
          <w:sz w:val="24"/>
          <w:szCs w:val="24"/>
          <w:lang w:val="es-MX"/>
        </w:rPr>
        <w:t>15/2017</w:t>
      </w:r>
      <w:r w:rsidRPr="007E15B3">
        <w:rPr>
          <w:rFonts w:ascii="Arial" w:hAnsi="Arial" w:cs="Arial"/>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EC68FE">
        <w:rPr>
          <w:rFonts w:cs="Arial"/>
          <w:b/>
          <w:sz w:val="24"/>
          <w:szCs w:val="24"/>
        </w:rPr>
        <w:t>***********</w:t>
      </w:r>
      <w:r w:rsidR="007E15B3">
        <w:rPr>
          <w:rFonts w:ascii="Arial" w:hAnsi="Arial" w:cs="Arial"/>
          <w:b/>
          <w:sz w:val="24"/>
          <w:szCs w:val="24"/>
        </w:rPr>
        <w:t>,</w:t>
      </w:r>
      <w:r w:rsidRPr="00A148B1">
        <w:rPr>
          <w:rFonts w:ascii="Arial" w:hAnsi="Arial" w:cs="Arial"/>
          <w:b/>
          <w:sz w:val="24"/>
          <w:szCs w:val="24"/>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7E15B3">
        <w:rPr>
          <w:rFonts w:ascii="Arial" w:hAnsi="Arial" w:cs="Arial"/>
          <w:b/>
          <w:color w:val="000000"/>
          <w:sz w:val="24"/>
          <w:szCs w:val="24"/>
        </w:rPr>
        <w:t>DIRECTOR DE INGRESOS DE LA SECRETARÍA DE FINANZAS DEL PODER EJECUTIVO DEL ESTADO DE OAXACA Y POLICÍA VIAL DE LA DIRECCIÓN DE LA POLICÍA VIAL ESTATAL (NOEMÍ CRUZ CANSECO)</w:t>
      </w:r>
      <w:r w:rsidR="002C18FA" w:rsidRPr="002C18FA">
        <w:rPr>
          <w:rFonts w:ascii="Arial" w:hAnsi="Arial" w:cs="Arial"/>
          <w:b/>
          <w:color w:val="000000"/>
          <w:sz w:val="24"/>
          <w:szCs w:val="24"/>
        </w:rPr>
        <w:t>; Y</w:t>
      </w:r>
    </w:p>
    <w:p w:rsidR="00E377DF" w:rsidRPr="002C18FA" w:rsidRDefault="00E377DF" w:rsidP="002C18FA">
      <w:pPr>
        <w:spacing w:line="360" w:lineRule="auto"/>
        <w:ind w:right="-518" w:firstLine="708"/>
        <w:jc w:val="both"/>
        <w:rPr>
          <w:rFonts w:ascii="Arial" w:hAnsi="Arial" w:cs="Arial"/>
          <w:b/>
          <w:bCs/>
          <w:sz w:val="24"/>
          <w:szCs w:val="24"/>
          <w:lang w:val="es-ES"/>
        </w:rPr>
      </w:pP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7174BC" w:rsidRDefault="00AA2C32" w:rsidP="001B2CB5">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0036466" wp14:editId="6D2F5C4B">
                <wp:simplePos x="0" y="0"/>
                <wp:positionH relativeFrom="column">
                  <wp:posOffset>-1113155</wp:posOffset>
                </wp:positionH>
                <wp:positionV relativeFrom="paragraph">
                  <wp:posOffset>1712595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7.65pt;margin-top:134.8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">
                <v:textbo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7E15B3">
        <w:rPr>
          <w:rFonts w:ascii="Arial" w:hAnsi="Arial" w:cs="Arial"/>
          <w:color w:val="000000"/>
          <w:sz w:val="24"/>
          <w:szCs w:val="24"/>
        </w:rPr>
        <w:t>22 veintidós de mayo del presente año</w:t>
      </w:r>
      <w:r w:rsidR="003C226E" w:rsidRPr="001C6624">
        <w:rPr>
          <w:rFonts w:ascii="Arial" w:hAnsi="Arial" w:cs="Arial"/>
          <w:color w:val="000000"/>
          <w:sz w:val="24"/>
          <w:szCs w:val="24"/>
        </w:rPr>
        <w:t xml:space="preserve">, </w:t>
      </w:r>
      <w:r w:rsidR="0068325C">
        <w:rPr>
          <w:rFonts w:ascii="Arial" w:hAnsi="Arial" w:cs="Arial"/>
          <w:color w:val="000000"/>
          <w:sz w:val="24"/>
          <w:szCs w:val="24"/>
        </w:rPr>
        <w:t>se admitió a trámite la demanda presentada por</w:t>
      </w:r>
      <w:r w:rsidR="00441189" w:rsidRPr="001C6624">
        <w:rPr>
          <w:rFonts w:ascii="Arial" w:hAnsi="Arial" w:cs="Arial"/>
          <w:color w:val="000000"/>
          <w:sz w:val="24"/>
          <w:szCs w:val="24"/>
        </w:rPr>
        <w:t xml:space="preserve"> </w:t>
      </w:r>
      <w:r w:rsidR="00EC68FE">
        <w:rPr>
          <w:rFonts w:cs="Arial"/>
          <w:b/>
          <w:sz w:val="24"/>
          <w:szCs w:val="24"/>
        </w:rPr>
        <w:t>***********</w:t>
      </w:r>
      <w:r w:rsidR="0068325C">
        <w:rPr>
          <w:rFonts w:ascii="Arial" w:hAnsi="Arial" w:cs="Arial"/>
          <w:b/>
          <w:sz w:val="24"/>
          <w:szCs w:val="24"/>
        </w:rPr>
        <w:t>,</w:t>
      </w:r>
      <w:r w:rsidR="003C226E" w:rsidRPr="001C6624">
        <w:rPr>
          <w:rFonts w:ascii="Arial" w:hAnsi="Arial" w:cs="Arial"/>
          <w:sz w:val="24"/>
          <w:szCs w:val="24"/>
        </w:rPr>
        <w:t xml:space="preserve"> </w:t>
      </w:r>
      <w:r w:rsidR="0068325C">
        <w:rPr>
          <w:rFonts w:ascii="Arial" w:hAnsi="Arial" w:cs="Arial"/>
          <w:sz w:val="24"/>
          <w:szCs w:val="24"/>
        </w:rPr>
        <w:t xml:space="preserve">quien </w:t>
      </w:r>
      <w:r w:rsidR="003C226E"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 xml:space="preserve">la nulidad del acta de infracción de tránsito </w:t>
      </w:r>
      <w:r w:rsidR="00EC68FE">
        <w:rPr>
          <w:rFonts w:cs="Arial"/>
          <w:b/>
          <w:sz w:val="24"/>
          <w:szCs w:val="24"/>
        </w:rPr>
        <w:t>***********</w:t>
      </w:r>
      <w:r w:rsidR="00C36DEF"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de</w:t>
      </w:r>
      <w:r w:rsidR="001E3F38">
        <w:rPr>
          <w:rFonts w:ascii="Arial" w:hAnsi="Arial" w:cs="Arial"/>
          <w:color w:val="000000"/>
          <w:sz w:val="24"/>
          <w:szCs w:val="24"/>
          <w:lang w:val="es-ES"/>
        </w:rPr>
        <w:t xml:space="preserve"> </w:t>
      </w:r>
      <w:r w:rsidR="007E15B3">
        <w:rPr>
          <w:rFonts w:ascii="Arial" w:hAnsi="Arial" w:cs="Arial"/>
          <w:color w:val="000000"/>
          <w:sz w:val="24"/>
          <w:szCs w:val="24"/>
          <w:lang w:val="es-ES"/>
        </w:rPr>
        <w:t>30 treinta de diciembre del 2016 dos mil dieciséis,</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 xml:space="preserve">entonces </w:t>
      </w:r>
      <w:r w:rsidR="00A148B1">
        <w:rPr>
          <w:rFonts w:ascii="Arial" w:hAnsi="Arial" w:cs="Arial"/>
          <w:color w:val="000000"/>
          <w:sz w:val="24"/>
          <w:szCs w:val="24"/>
          <w:lang w:val="es-ES"/>
        </w:rPr>
        <w:t>AGENTE DE TRÁNSITO DEL ESTADO DE OAXACA</w:t>
      </w:r>
      <w:r w:rsidR="00EC68FE">
        <w:rPr>
          <w:rFonts w:ascii="Arial" w:hAnsi="Arial" w:cs="Arial"/>
          <w:color w:val="000000"/>
          <w:sz w:val="24"/>
          <w:szCs w:val="24"/>
          <w:lang w:val="es-ES"/>
        </w:rPr>
        <w:t xml:space="preserve"> </w:t>
      </w:r>
      <w:r w:rsidR="00E377DF">
        <w:rPr>
          <w:rFonts w:ascii="Arial" w:hAnsi="Arial" w:cs="Arial"/>
          <w:color w:val="000000"/>
          <w:sz w:val="24"/>
          <w:szCs w:val="24"/>
          <w:lang w:val="es-ES"/>
        </w:rPr>
        <w:t>, ahora POLICÍA VIAL ESTATAL</w:t>
      </w:r>
      <w:r w:rsidR="0068325C">
        <w:rPr>
          <w:rFonts w:ascii="Arial" w:hAnsi="Arial" w:cs="Arial"/>
          <w:color w:val="000000"/>
          <w:sz w:val="24"/>
          <w:szCs w:val="24"/>
          <w:lang w:val="es-ES"/>
        </w:rPr>
        <w:t xml:space="preserve"> de nombre  </w:t>
      </w:r>
      <w:r w:rsidR="001B2CB5">
        <w:rPr>
          <w:rFonts w:ascii="Arial" w:hAnsi="Arial" w:cs="Arial"/>
          <w:color w:val="000000"/>
          <w:sz w:val="24"/>
          <w:szCs w:val="24"/>
          <w:lang w:val="es-ES"/>
        </w:rPr>
        <w:t>NOEMÍ CRUZ CANSECO</w:t>
      </w:r>
      <w:r w:rsidR="0068325C">
        <w:rPr>
          <w:rFonts w:ascii="Arial" w:hAnsi="Arial" w:cs="Arial"/>
          <w:color w:val="000000"/>
          <w:sz w:val="24"/>
          <w:szCs w:val="24"/>
          <w:lang w:val="es-ES"/>
        </w:rPr>
        <w:t>)</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8325C">
        <w:rPr>
          <w:rFonts w:ascii="Arial" w:hAnsi="Arial" w:cs="Arial"/>
          <w:color w:val="000000"/>
          <w:sz w:val="24"/>
          <w:szCs w:val="24"/>
          <w:lang w:val="es-ES"/>
        </w:rPr>
        <w:t>se admitieron</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1B2CB5">
        <w:rPr>
          <w:rFonts w:ascii="Arial" w:hAnsi="Arial" w:cs="Arial"/>
          <w:color w:val="000000"/>
          <w:sz w:val="24"/>
          <w:szCs w:val="24"/>
        </w:rPr>
        <w:t>a las autoridades demandadas</w:t>
      </w:r>
      <w:r w:rsidR="003C226E" w:rsidRPr="003C226E">
        <w:rPr>
          <w:rFonts w:ascii="Arial" w:hAnsi="Arial" w:cs="Arial"/>
          <w:bCs/>
          <w:sz w:val="24"/>
          <w:szCs w:val="24"/>
        </w:rPr>
        <w:t xml:space="preserve">, </w:t>
      </w:r>
      <w:r w:rsidR="003C226E" w:rsidRPr="003C226E">
        <w:rPr>
          <w:rFonts w:ascii="Arial" w:hAnsi="Arial" w:cs="Arial"/>
          <w:color w:val="000000"/>
          <w:sz w:val="24"/>
          <w:szCs w:val="24"/>
        </w:rPr>
        <w:t>para que produjera</w:t>
      </w:r>
      <w:r w:rsidR="000F14A5">
        <w:rPr>
          <w:rFonts w:ascii="Arial" w:hAnsi="Arial" w:cs="Arial"/>
          <w:color w:val="000000"/>
          <w:sz w:val="24"/>
          <w:szCs w:val="24"/>
        </w:rPr>
        <w:t>n</w:t>
      </w:r>
      <w:r w:rsidR="003C226E" w:rsidRPr="003C226E">
        <w:rPr>
          <w:rFonts w:ascii="Arial" w:hAnsi="Arial" w:cs="Arial"/>
          <w:color w:val="000000"/>
          <w:sz w:val="24"/>
          <w:szCs w:val="24"/>
        </w:rPr>
        <w:t xml:space="preserve"> su contestación </w:t>
      </w:r>
      <w:r w:rsidR="007174BC">
        <w:rPr>
          <w:rFonts w:ascii="Arial" w:hAnsi="Arial" w:cs="Arial"/>
          <w:color w:val="000000"/>
          <w:sz w:val="24"/>
          <w:szCs w:val="24"/>
        </w:rPr>
        <w:t>en el término de Ley, apercibida</w:t>
      </w:r>
      <w:r w:rsidR="000F14A5">
        <w:rPr>
          <w:rFonts w:ascii="Arial" w:hAnsi="Arial" w:cs="Arial"/>
          <w:color w:val="000000"/>
          <w:sz w:val="24"/>
          <w:szCs w:val="24"/>
        </w:rPr>
        <w:t>s</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sus personalidad</w:t>
      </w:r>
      <w:r w:rsidR="00E3296E">
        <w:rPr>
          <w:rFonts w:ascii="Arial" w:hAnsi="Arial" w:cs="Arial"/>
          <w:color w:val="000000"/>
          <w:sz w:val="24"/>
          <w:szCs w:val="24"/>
        </w:rPr>
        <w:t>es, se</w:t>
      </w:r>
      <w:r w:rsidR="003C226E" w:rsidRPr="003C226E">
        <w:rPr>
          <w:rFonts w:ascii="Arial" w:hAnsi="Arial" w:cs="Arial"/>
          <w:color w:val="000000"/>
          <w:sz w:val="24"/>
          <w:szCs w:val="24"/>
        </w:rPr>
        <w:t xml:space="preserv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0F14A5">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p>
    <w:p w:rsidR="00B237AA" w:rsidRPr="001B2CB5" w:rsidRDefault="007174BC" w:rsidP="001B2CB5">
      <w:pPr>
        <w:spacing w:line="360" w:lineRule="auto"/>
        <w:ind w:right="-518" w:firstLine="567"/>
        <w:jc w:val="both"/>
        <w:rPr>
          <w:rFonts w:ascii="Arial" w:hAnsi="Arial" w:cs="Arial"/>
          <w:color w:val="000000"/>
          <w:sz w:val="24"/>
          <w:szCs w:val="24"/>
        </w:rPr>
      </w:pPr>
      <w:r>
        <w:rPr>
          <w:rFonts w:ascii="Arial" w:hAnsi="Arial" w:cs="Arial"/>
          <w:color w:val="000000"/>
          <w:sz w:val="24"/>
          <w:szCs w:val="24"/>
        </w:rPr>
        <w:t xml:space="preserve">Y se desechó la demanda en contra del Comisionado de la Policía Estatal de la Secretaría de Seguridad Pública del Estado de Oaxaca, virtud de que no dictó, ordenó, ejecutó ni trató de ejecutar el acto impugnado. - - -  - - </w:t>
      </w:r>
      <w:r w:rsidR="00577362" w:rsidRPr="00577362">
        <w:rPr>
          <w:rFonts w:ascii="Arial" w:hAnsi="Arial" w:cs="Arial"/>
          <w:sz w:val="24"/>
          <w:szCs w:val="24"/>
        </w:rPr>
        <w:t xml:space="preserve"> - -</w:t>
      </w:r>
      <w:r w:rsidR="006A03AA" w:rsidRPr="00577362">
        <w:rPr>
          <w:rFonts w:ascii="Arial" w:hAnsi="Arial" w:cs="Arial"/>
          <w:sz w:val="24"/>
          <w:szCs w:val="24"/>
        </w:rPr>
        <w:t xml:space="preserve"> - - - - - - - </w:t>
      </w:r>
      <w:r w:rsidR="005B37E7" w:rsidRPr="00577362">
        <w:rPr>
          <w:rFonts w:ascii="Arial" w:hAnsi="Arial" w:cs="Arial"/>
          <w:sz w:val="24"/>
          <w:szCs w:val="24"/>
        </w:rPr>
        <w:t xml:space="preserve">- - - - - - - </w:t>
      </w:r>
    </w:p>
    <w:p w:rsidR="00BF4C96" w:rsidRPr="00577362" w:rsidRDefault="00BF4C96" w:rsidP="00B8086C">
      <w:pPr>
        <w:spacing w:line="360" w:lineRule="auto"/>
        <w:ind w:right="-518" w:firstLine="567"/>
        <w:jc w:val="both"/>
        <w:rPr>
          <w:rFonts w:ascii="Arial" w:hAnsi="Arial" w:cs="Arial"/>
          <w:sz w:val="24"/>
          <w:szCs w:val="24"/>
        </w:rPr>
      </w:pPr>
    </w:p>
    <w:p w:rsidR="00316D57" w:rsidRDefault="006B6CB5" w:rsidP="001C6624">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6C1E27">
        <w:rPr>
          <w:rFonts w:ascii="Arial" w:hAnsi="Arial" w:cs="Arial"/>
          <w:sz w:val="24"/>
          <w:szCs w:val="24"/>
        </w:rPr>
        <w:t>11 once de agosto del 2017 dos mil diecisiete,</w:t>
      </w:r>
      <w:r w:rsidR="00DA2FD3">
        <w:rPr>
          <w:rFonts w:ascii="Arial" w:hAnsi="Arial" w:cs="Arial"/>
          <w:sz w:val="24"/>
          <w:szCs w:val="24"/>
        </w:rPr>
        <w:t xml:space="preserve"> </w:t>
      </w:r>
      <w:r w:rsidR="001B2CB5">
        <w:rPr>
          <w:rFonts w:ascii="Arial" w:hAnsi="Arial" w:cs="Arial"/>
          <w:sz w:val="24"/>
          <w:szCs w:val="24"/>
        </w:rPr>
        <w:t xml:space="preserve">se </w:t>
      </w:r>
      <w:r w:rsidR="001B2CB5" w:rsidRPr="006C1E27">
        <w:rPr>
          <w:rFonts w:ascii="Arial" w:hAnsi="Arial" w:cs="Arial"/>
          <w:sz w:val="24"/>
          <w:szCs w:val="24"/>
        </w:rPr>
        <w:t>tuvo a la Directora de lo Contencioso</w:t>
      </w:r>
      <w:r w:rsidR="006C1E27" w:rsidRPr="006C1E27">
        <w:rPr>
          <w:rFonts w:ascii="Arial" w:hAnsi="Arial" w:cs="Arial"/>
          <w:sz w:val="24"/>
          <w:szCs w:val="24"/>
        </w:rPr>
        <w:t xml:space="preserve"> </w:t>
      </w:r>
      <w:r w:rsidR="007174BC">
        <w:rPr>
          <w:rFonts w:ascii="Arial" w:hAnsi="Arial" w:cs="Arial"/>
          <w:sz w:val="24"/>
          <w:szCs w:val="24"/>
        </w:rPr>
        <w:t xml:space="preserve">de la Procuraduría Fiscal </w:t>
      </w:r>
      <w:r w:rsidR="001B2CB5" w:rsidRPr="006C1E27">
        <w:rPr>
          <w:rFonts w:ascii="Arial" w:hAnsi="Arial" w:cs="Arial"/>
          <w:sz w:val="24"/>
          <w:szCs w:val="24"/>
        </w:rPr>
        <w:t>en representación del Director de Ingresos de la</w:t>
      </w:r>
      <w:r w:rsidR="00B077F4" w:rsidRPr="006C1E27">
        <w:rPr>
          <w:rFonts w:ascii="Arial" w:hAnsi="Arial" w:cs="Arial"/>
          <w:sz w:val="24"/>
          <w:szCs w:val="24"/>
        </w:rPr>
        <w:t xml:space="preserve"> </w:t>
      </w:r>
      <w:r w:rsidR="001B2CB5" w:rsidRPr="006C1E27">
        <w:rPr>
          <w:rFonts w:ascii="Arial" w:hAnsi="Arial" w:cs="Arial"/>
          <w:sz w:val="24"/>
          <w:szCs w:val="24"/>
        </w:rPr>
        <w:t xml:space="preserve"> Secretaría de Finanzas del Ejecutivo del Estado, contestando la demanda, </w:t>
      </w:r>
      <w:r w:rsidR="006C1E27">
        <w:rPr>
          <w:rFonts w:ascii="Arial" w:hAnsi="Arial" w:cs="Arial"/>
          <w:sz w:val="24"/>
          <w:szCs w:val="24"/>
        </w:rPr>
        <w:t xml:space="preserve">haciendo valer sus argumentos y defensas y </w:t>
      </w:r>
      <w:r w:rsidR="006C1E27">
        <w:rPr>
          <w:rFonts w:ascii="Arial" w:hAnsi="Arial" w:cs="Arial"/>
          <w:sz w:val="24"/>
          <w:szCs w:val="24"/>
        </w:rPr>
        <w:lastRenderedPageBreak/>
        <w:t xml:space="preserve">con la copia del escrito de contestación de la demanda y anexos se ordenó correr traslado a la parte actora. - - - - - - - - - - - - - - - - </w:t>
      </w:r>
      <w:r w:rsidR="00604448">
        <w:rPr>
          <w:rFonts w:ascii="Arial" w:hAnsi="Arial" w:cs="Arial"/>
          <w:sz w:val="24"/>
          <w:szCs w:val="24"/>
        </w:rPr>
        <w:t xml:space="preserve">- - - - - -- - - - - - - - - - - - - - - - - - - - - </w:t>
      </w:r>
    </w:p>
    <w:p w:rsidR="00604448" w:rsidRDefault="00604448" w:rsidP="001C6624">
      <w:pPr>
        <w:spacing w:line="360" w:lineRule="auto"/>
        <w:ind w:right="-518" w:firstLine="567"/>
        <w:jc w:val="both"/>
        <w:rPr>
          <w:rFonts w:ascii="Arial" w:hAnsi="Arial" w:cs="Arial"/>
          <w:sz w:val="24"/>
          <w:szCs w:val="24"/>
        </w:rPr>
      </w:pPr>
    </w:p>
    <w:p w:rsidR="00642D29" w:rsidRDefault="006C1E27" w:rsidP="001C6624">
      <w:pPr>
        <w:spacing w:line="360" w:lineRule="auto"/>
        <w:ind w:right="-518" w:firstLine="567"/>
        <w:jc w:val="both"/>
        <w:rPr>
          <w:rFonts w:ascii="Arial" w:hAnsi="Arial" w:cs="Arial"/>
          <w:sz w:val="24"/>
          <w:szCs w:val="24"/>
        </w:rPr>
      </w:pPr>
      <w:r>
        <w:rPr>
          <w:rFonts w:ascii="Arial" w:hAnsi="Arial" w:cs="Arial"/>
          <w:b/>
          <w:sz w:val="24"/>
          <w:szCs w:val="24"/>
        </w:rPr>
        <w:t xml:space="preserve">TERCERO. </w:t>
      </w:r>
      <w:r w:rsidR="00B4508E">
        <w:rPr>
          <w:rFonts w:ascii="Arial" w:hAnsi="Arial" w:cs="Arial"/>
          <w:sz w:val="24"/>
          <w:szCs w:val="24"/>
        </w:rPr>
        <w:t>Por</w:t>
      </w:r>
      <w:r w:rsidR="00E9679E">
        <w:rPr>
          <w:rFonts w:ascii="Arial" w:hAnsi="Arial" w:cs="Arial"/>
          <w:sz w:val="24"/>
          <w:szCs w:val="24"/>
        </w:rPr>
        <w:t xml:space="preserve"> auto de 28 veintiocho de septiembre del presente año, se tuvo al Policía Vial Estatal de la Dirección General de la Policía Vial Estatal, contestando la demanda en sentido afirmativo salvo prueba en contrario, virtud de que la persona que se ostentó como Policía Vial demandada, no acreditó su personalidad.</w:t>
      </w:r>
    </w:p>
    <w:p w:rsidR="00642D29" w:rsidRDefault="00642D29" w:rsidP="001C6624">
      <w:pPr>
        <w:spacing w:line="360" w:lineRule="auto"/>
        <w:ind w:right="-518" w:firstLine="567"/>
        <w:jc w:val="both"/>
        <w:rPr>
          <w:rFonts w:ascii="Arial" w:hAnsi="Arial" w:cs="Arial"/>
          <w:sz w:val="24"/>
          <w:szCs w:val="24"/>
        </w:rPr>
      </w:pPr>
      <w:r>
        <w:rPr>
          <w:rFonts w:ascii="Arial" w:hAnsi="Arial" w:cs="Arial"/>
          <w:sz w:val="24"/>
          <w:szCs w:val="24"/>
        </w:rPr>
        <w:t xml:space="preserve">Se señaló fecha y hora para la celebración de la audiencia final. - - - - - - - - - </w:t>
      </w:r>
    </w:p>
    <w:p w:rsidR="00642D29" w:rsidRDefault="00642D29" w:rsidP="001C6624">
      <w:pPr>
        <w:spacing w:line="360" w:lineRule="auto"/>
        <w:ind w:right="-518" w:firstLine="567"/>
        <w:jc w:val="both"/>
        <w:rPr>
          <w:rFonts w:ascii="Arial" w:hAnsi="Arial" w:cs="Arial"/>
          <w:sz w:val="24"/>
          <w:szCs w:val="24"/>
        </w:rPr>
      </w:pPr>
    </w:p>
    <w:p w:rsidR="004045BC" w:rsidRPr="00E6060B" w:rsidRDefault="00B4508E" w:rsidP="00E6060B">
      <w:pPr>
        <w:spacing w:line="360" w:lineRule="auto"/>
        <w:ind w:right="-518" w:firstLine="567"/>
        <w:jc w:val="both"/>
        <w:rPr>
          <w:rFonts w:ascii="Arial" w:hAnsi="Arial" w:cs="Arial"/>
          <w:bCs/>
          <w:color w:val="000000"/>
          <w:sz w:val="24"/>
          <w:szCs w:val="24"/>
        </w:rPr>
      </w:pPr>
      <w:r>
        <w:rPr>
          <w:rFonts w:ascii="Arial" w:hAnsi="Arial" w:cs="Arial"/>
          <w:b/>
          <w:sz w:val="24"/>
          <w:szCs w:val="24"/>
        </w:rPr>
        <w:t>CUART</w:t>
      </w:r>
      <w:r w:rsidR="004A399A">
        <w:rPr>
          <w:rFonts w:ascii="Arial" w:hAnsi="Arial" w:cs="Arial"/>
          <w:b/>
          <w:sz w:val="24"/>
          <w:szCs w:val="24"/>
        </w:rPr>
        <w:t>O.</w:t>
      </w:r>
      <w:r w:rsidR="00F66607">
        <w:rPr>
          <w:rFonts w:ascii="Arial" w:hAnsi="Arial" w:cs="Arial"/>
          <w:b/>
          <w:bCs/>
          <w:color w:val="000000"/>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642D29">
        <w:rPr>
          <w:rFonts w:ascii="Arial" w:hAnsi="Arial" w:cs="Arial"/>
          <w:sz w:val="24"/>
          <w:szCs w:val="24"/>
          <w:lang w:val="es-MX"/>
        </w:rPr>
        <w:t>11 once de octubre del 2017 dos mil diecisiete</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Pr>
          <w:rFonts w:ascii="Arial" w:hAnsi="Arial" w:cs="Arial"/>
          <w:bCs/>
          <w:sz w:val="24"/>
          <w:szCs w:val="24"/>
          <w:lang w:val="es-ES"/>
        </w:rPr>
        <w:t>se abr</w:t>
      </w:r>
      <w:r w:rsidR="00642D29">
        <w:rPr>
          <w:rFonts w:ascii="Arial" w:hAnsi="Arial" w:cs="Arial"/>
          <w:bCs/>
          <w:sz w:val="24"/>
          <w:szCs w:val="24"/>
          <w:lang w:val="es-ES"/>
        </w:rPr>
        <w:t>ió el periodo de alegatos y el s</w:t>
      </w:r>
      <w:r>
        <w:rPr>
          <w:rFonts w:ascii="Arial" w:hAnsi="Arial" w:cs="Arial"/>
          <w:bCs/>
          <w:sz w:val="24"/>
          <w:szCs w:val="24"/>
          <w:lang w:val="es-ES"/>
        </w:rPr>
        <w:t xml:space="preserve">ecretario de </w:t>
      </w:r>
      <w:r w:rsidR="00642D29">
        <w:rPr>
          <w:rFonts w:ascii="Arial" w:hAnsi="Arial" w:cs="Arial"/>
          <w:bCs/>
          <w:sz w:val="24"/>
          <w:szCs w:val="24"/>
          <w:lang w:val="es-ES"/>
        </w:rPr>
        <w:t>a</w:t>
      </w:r>
      <w:r>
        <w:rPr>
          <w:rFonts w:ascii="Arial" w:hAnsi="Arial" w:cs="Arial"/>
          <w:bCs/>
          <w:sz w:val="24"/>
          <w:szCs w:val="24"/>
          <w:lang w:val="es-ES"/>
        </w:rPr>
        <w:t>cuerdos dio cuenta</w:t>
      </w:r>
      <w:r w:rsidR="00642D29">
        <w:rPr>
          <w:rFonts w:ascii="Arial" w:hAnsi="Arial" w:cs="Arial"/>
          <w:bCs/>
          <w:sz w:val="24"/>
          <w:szCs w:val="24"/>
          <w:lang w:val="es-ES"/>
        </w:rPr>
        <w:t xml:space="preserve"> con el escrito de la parte actora, por el cual formuló alegatos, mismo que se mandó agregar a autos para los efectos legales</w:t>
      </w:r>
      <w:r w:rsidR="00604448">
        <w:rPr>
          <w:rFonts w:ascii="Arial" w:hAnsi="Arial" w:cs="Arial"/>
          <w:bCs/>
          <w:sz w:val="24"/>
          <w:szCs w:val="24"/>
          <w:lang w:val="es-ES"/>
        </w:rPr>
        <w:t xml:space="preserve"> correspondientes</w:t>
      </w:r>
      <w:r w:rsidR="004045BC" w:rsidRPr="00E6060B">
        <w:rPr>
          <w:rFonts w:ascii="Arial" w:hAnsi="Arial" w:cs="Arial"/>
          <w:bCs/>
          <w:sz w:val="24"/>
          <w:szCs w:val="24"/>
          <w:lang w:val="es-ES"/>
        </w:rPr>
        <w:t>;</w:t>
      </w:r>
      <w:r w:rsidR="003970CD" w:rsidRPr="00E6060B">
        <w:rPr>
          <w:rFonts w:ascii="Arial" w:hAnsi="Arial" w:cs="Arial"/>
          <w:bCs/>
          <w:sz w:val="24"/>
          <w:szCs w:val="24"/>
          <w:lang w:val="es-ES"/>
        </w:rPr>
        <w:t xml:space="preserve"> </w:t>
      </w:r>
      <w:r w:rsidR="004045BC" w:rsidRPr="00E6060B">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Pr>
          <w:rFonts w:ascii="Arial" w:hAnsi="Arial" w:cs="Arial"/>
          <w:bCs/>
          <w:sz w:val="24"/>
          <w:szCs w:val="24"/>
          <w:lang w:val="es-ES"/>
        </w:rPr>
        <w:t xml:space="preserve">- - - - - - - - - - - - - - - - - </w:t>
      </w:r>
    </w:p>
    <w:p w:rsidR="00E377DF" w:rsidRDefault="00E377DF"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2A3764" w:rsidRDefault="002159A2" w:rsidP="00B8086C">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4B5D36" w:rsidRPr="004B3B67">
        <w:rPr>
          <w:rFonts w:ascii="Arial" w:hAnsi="Arial" w:cs="Arial"/>
          <w:color w:val="000000"/>
          <w:sz w:val="24"/>
          <w:szCs w:val="24"/>
        </w:rPr>
        <w:t>Esta Tercera Sala</w:t>
      </w:r>
      <w:r w:rsidR="004B5D36">
        <w:rPr>
          <w:rFonts w:ascii="Arial" w:hAnsi="Arial" w:cs="Arial"/>
          <w:color w:val="000000"/>
          <w:sz w:val="24"/>
          <w:szCs w:val="24"/>
        </w:rPr>
        <w:t xml:space="preserve"> Unitaria</w:t>
      </w:r>
      <w:r w:rsidR="004B5D36" w:rsidRPr="004B3B67">
        <w:rPr>
          <w:rFonts w:ascii="Arial" w:hAnsi="Arial" w:cs="Arial"/>
          <w:color w:val="000000"/>
          <w:sz w:val="24"/>
          <w:szCs w:val="24"/>
        </w:rPr>
        <w:t xml:space="preserve"> de Primera Instancia del Tribunal de lo Contencioso Administrativo y de Cuentas del Poder Judicial del Estado, es competente para conocer y resolver del presente juicio, con fundamento en el artículo 116 fracción V de la Constitución Política de los Estados Unidos Mexicanos; 111, apartado C, de la Constitución Política del Estado Libre y Soberano de Oaxaca; artículos 145, 146 y 149 fracción I inciso c) de la Ley Orgánica del Poder Judicial del Gobierno del Estado </w:t>
      </w:r>
      <w:r w:rsidR="004B5D36" w:rsidRPr="004B3B67">
        <w:rPr>
          <w:rFonts w:ascii="Arial" w:hAnsi="Arial" w:cs="Arial"/>
          <w:bCs/>
          <w:color w:val="000000"/>
          <w:sz w:val="24"/>
          <w:szCs w:val="24"/>
          <w:lang w:val="es-ES"/>
        </w:rPr>
        <w:t>y los</w:t>
      </w:r>
      <w:r w:rsidR="004B5D36" w:rsidRPr="004B3B67">
        <w:rPr>
          <w:rFonts w:ascii="Arial" w:hAnsi="Arial" w:cs="Arial"/>
          <w:bCs/>
          <w:color w:val="FF0000"/>
          <w:sz w:val="24"/>
          <w:szCs w:val="24"/>
          <w:lang w:val="es-ES"/>
        </w:rPr>
        <w:t xml:space="preserve"> </w:t>
      </w:r>
      <w:r w:rsidR="004B5D36" w:rsidRPr="004B3B67">
        <w:rPr>
          <w:rFonts w:ascii="Arial" w:hAnsi="Arial" w:cs="Arial"/>
          <w:bCs/>
          <w:color w:val="000000"/>
          <w:sz w:val="24"/>
          <w:szCs w:val="24"/>
          <w:lang w:val="es-ES"/>
        </w:rPr>
        <w:t xml:space="preserve">numerales 81, 82, 92, 96, fracción I, y 115 de la Ley de Justicia Administrativa para el Estado de Oaxaca, por tratarse </w:t>
      </w:r>
      <w:r w:rsidR="004B5D36" w:rsidRPr="004B3B67">
        <w:rPr>
          <w:rFonts w:ascii="Arial" w:hAnsi="Arial" w:cs="Arial"/>
          <w:color w:val="000000"/>
          <w:sz w:val="24"/>
          <w:szCs w:val="24"/>
        </w:rPr>
        <w:t>de un acto atribuido a autoridad</w:t>
      </w:r>
      <w:r w:rsidR="004B5D36" w:rsidRPr="004B3B67">
        <w:rPr>
          <w:rFonts w:ascii="Arial" w:hAnsi="Arial" w:cs="Arial"/>
          <w:sz w:val="24"/>
          <w:szCs w:val="24"/>
        </w:rPr>
        <w:t xml:space="preserve"> administrativa de carácter </w:t>
      </w:r>
      <w:r w:rsidR="004B5D36">
        <w:rPr>
          <w:rFonts w:ascii="Arial" w:hAnsi="Arial" w:cs="Arial"/>
          <w:sz w:val="24"/>
          <w:szCs w:val="24"/>
        </w:rPr>
        <w:t>estatal</w:t>
      </w:r>
      <w:r w:rsidR="004B5D36" w:rsidRPr="004B3B67">
        <w:rPr>
          <w:rFonts w:ascii="Arial" w:hAnsi="Arial" w:cs="Arial"/>
          <w:sz w:val="24"/>
          <w:szCs w:val="24"/>
        </w:rPr>
        <w:t xml:space="preserve">, ya que de conformidad con el último </w:t>
      </w:r>
      <w:r w:rsidR="004B5D36">
        <w:rPr>
          <w:rFonts w:ascii="Arial" w:hAnsi="Arial" w:cs="Arial"/>
          <w:sz w:val="24"/>
          <w:szCs w:val="24"/>
        </w:rPr>
        <w:t>de los preceptos citados, este t</w:t>
      </w:r>
      <w:r w:rsidR="004B5D36" w:rsidRPr="004B3B67">
        <w:rPr>
          <w:rFonts w:ascii="Arial" w:hAnsi="Arial" w:cs="Arial"/>
          <w:sz w:val="24"/>
          <w:szCs w:val="24"/>
        </w:rPr>
        <w:t xml:space="preserve">ribunal tiene jurisdicción en todo el territorio del Estado-  </w:t>
      </w:r>
    </w:p>
    <w:p w:rsidR="002A3764" w:rsidRDefault="002A3764" w:rsidP="002A3764">
      <w:pPr>
        <w:spacing w:line="360" w:lineRule="auto"/>
        <w:ind w:firstLine="708"/>
        <w:jc w:val="both"/>
        <w:rPr>
          <w:rFonts w:ascii="Arial" w:hAnsi="Arial" w:cs="Arial"/>
          <w:sz w:val="24"/>
          <w:szCs w:val="24"/>
        </w:rPr>
      </w:pPr>
    </w:p>
    <w:p w:rsidR="00C108C5" w:rsidRPr="0032546E" w:rsidRDefault="002A3764" w:rsidP="00C3280C">
      <w:pPr>
        <w:spacing w:line="360" w:lineRule="auto"/>
        <w:ind w:right="-518" w:firstLine="567"/>
        <w:jc w:val="both"/>
        <w:rPr>
          <w:rFonts w:ascii="Arial" w:hAnsi="Arial" w:cs="Arial"/>
          <w:b/>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C108C5" w:rsidRPr="000C0153">
        <w:rPr>
          <w:rFonts w:ascii="Arial" w:hAnsi="Arial" w:cs="Arial"/>
          <w:bCs/>
          <w:color w:val="000000"/>
          <w:sz w:val="24"/>
          <w:szCs w:val="24"/>
        </w:rPr>
        <w:t>ya que l</w:t>
      </w:r>
      <w:r w:rsidR="00642D29">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642D29">
        <w:rPr>
          <w:rFonts w:ascii="Arial" w:hAnsi="Arial" w:cs="Arial"/>
          <w:bCs/>
          <w:color w:val="000000"/>
          <w:sz w:val="24"/>
          <w:szCs w:val="24"/>
        </w:rPr>
        <w:t xml:space="preserve">a </w:t>
      </w:r>
      <w:r w:rsidR="00EC68FE">
        <w:rPr>
          <w:rFonts w:cs="Arial"/>
          <w:b/>
          <w:sz w:val="24"/>
          <w:szCs w:val="24"/>
        </w:rPr>
        <w:t>***********</w:t>
      </w:r>
      <w:r w:rsidR="00E6547C">
        <w:rPr>
          <w:rFonts w:cs="Arial"/>
          <w:b/>
          <w:sz w:val="24"/>
          <w:szCs w:val="24"/>
        </w:rPr>
        <w:t xml:space="preserve"> </w:t>
      </w:r>
      <w:r w:rsidR="00C108C5" w:rsidRPr="000C0153">
        <w:rPr>
          <w:rFonts w:ascii="Arial" w:hAnsi="Arial" w:cs="Arial"/>
          <w:bCs/>
          <w:color w:val="000000"/>
          <w:sz w:val="24"/>
          <w:szCs w:val="24"/>
        </w:rPr>
        <w:t>promueve por su propio derecho</w:t>
      </w:r>
      <w:r w:rsidR="0096685F">
        <w:rPr>
          <w:rFonts w:ascii="Arial" w:hAnsi="Arial" w:cs="Arial"/>
          <w:bCs/>
          <w:color w:val="000000"/>
          <w:sz w:val="24"/>
          <w:szCs w:val="24"/>
        </w:rPr>
        <w:t xml:space="preserve"> y</w:t>
      </w:r>
      <w:r w:rsidR="00C108C5" w:rsidRPr="000C0153">
        <w:rPr>
          <w:rFonts w:ascii="Arial" w:hAnsi="Arial" w:cs="Arial"/>
          <w:bCs/>
          <w:color w:val="000000"/>
          <w:sz w:val="24"/>
          <w:szCs w:val="24"/>
        </w:rPr>
        <w:t xml:space="preserve"> </w:t>
      </w:r>
      <w:r w:rsidR="00604448">
        <w:rPr>
          <w:rFonts w:ascii="Arial" w:hAnsi="Arial" w:cs="Arial"/>
          <w:bCs/>
          <w:color w:val="000000"/>
          <w:sz w:val="24"/>
          <w:szCs w:val="24"/>
        </w:rPr>
        <w:t xml:space="preserve">el </w:t>
      </w:r>
      <w:r w:rsidR="004B5D36">
        <w:rPr>
          <w:rFonts w:ascii="Arial" w:hAnsi="Arial" w:cs="Arial"/>
          <w:bCs/>
          <w:color w:val="000000"/>
          <w:sz w:val="24"/>
          <w:szCs w:val="24"/>
        </w:rPr>
        <w:t xml:space="preserve"> </w:t>
      </w:r>
      <w:r w:rsidR="00B4508E">
        <w:rPr>
          <w:rFonts w:ascii="Arial" w:hAnsi="Arial" w:cs="Arial"/>
          <w:b/>
          <w:bCs/>
          <w:color w:val="000000"/>
          <w:sz w:val="24"/>
          <w:szCs w:val="24"/>
        </w:rPr>
        <w:t xml:space="preserve">DIRECTOR DE LO CONTENCIOSO DE LA PROCURADURÍA FISCAL DE LA SECRETARÍA DE FINANZAS DEL PODER EJECUTIVO DEL GOBIERNO DEL ESTADO, </w:t>
      </w:r>
      <w:r w:rsidR="00B4508E">
        <w:rPr>
          <w:rFonts w:ascii="Arial" w:hAnsi="Arial" w:cs="Arial"/>
          <w:bCs/>
          <w:color w:val="000000"/>
          <w:sz w:val="24"/>
          <w:szCs w:val="24"/>
        </w:rPr>
        <w:t>en representación de</w:t>
      </w:r>
      <w:r w:rsidR="00642D29">
        <w:rPr>
          <w:rFonts w:ascii="Arial" w:hAnsi="Arial" w:cs="Arial"/>
          <w:bCs/>
          <w:color w:val="000000"/>
          <w:sz w:val="24"/>
          <w:szCs w:val="24"/>
        </w:rPr>
        <w:t xml:space="preserve"> Director de Ingresos de la citada secretaría</w:t>
      </w:r>
      <w:r w:rsidR="00B4508E">
        <w:rPr>
          <w:rFonts w:ascii="Arial" w:hAnsi="Arial" w:cs="Arial"/>
          <w:bCs/>
          <w:color w:val="000000"/>
          <w:sz w:val="24"/>
          <w:szCs w:val="24"/>
        </w:rPr>
        <w:t xml:space="preserve"> </w:t>
      </w:r>
      <w:r w:rsidR="00642D29">
        <w:rPr>
          <w:rFonts w:ascii="Arial" w:hAnsi="Arial" w:cs="Arial"/>
          <w:bCs/>
          <w:color w:val="000000"/>
          <w:sz w:val="24"/>
          <w:szCs w:val="24"/>
        </w:rPr>
        <w:t>exhibió</w:t>
      </w:r>
      <w:r w:rsidR="00591BAB">
        <w:rPr>
          <w:rFonts w:ascii="Arial" w:hAnsi="Arial" w:cs="Arial"/>
          <w:bCs/>
          <w:color w:val="000000"/>
          <w:sz w:val="24"/>
          <w:szCs w:val="24"/>
        </w:rPr>
        <w:t xml:space="preserve"> copia certificada de su</w:t>
      </w:r>
      <w:r w:rsidR="00642D29">
        <w:rPr>
          <w:rFonts w:ascii="Arial" w:hAnsi="Arial" w:cs="Arial"/>
          <w:bCs/>
          <w:color w:val="000000"/>
          <w:sz w:val="24"/>
          <w:szCs w:val="24"/>
        </w:rPr>
        <w:t xml:space="preserve"> </w:t>
      </w:r>
      <w:r w:rsidR="00591BAB">
        <w:rPr>
          <w:rFonts w:ascii="Arial" w:hAnsi="Arial" w:cs="Arial"/>
          <w:bCs/>
          <w:color w:val="000000"/>
          <w:sz w:val="24"/>
          <w:szCs w:val="24"/>
        </w:rPr>
        <w:t xml:space="preserve">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 por servidor público 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4B5D36">
        <w:rPr>
          <w:rFonts w:ascii="Arial" w:hAnsi="Arial" w:cs="Arial"/>
          <w:sz w:val="24"/>
          <w:szCs w:val="24"/>
        </w:rPr>
        <w:t xml:space="preserve">- - - - - - - - - - - - </w:t>
      </w:r>
      <w:r w:rsidR="00604448">
        <w:rPr>
          <w:rFonts w:ascii="Arial" w:hAnsi="Arial" w:cs="Arial"/>
          <w:sz w:val="24"/>
          <w:szCs w:val="24"/>
        </w:rPr>
        <w:t>- - - - - - - - - - - - - - - - - - - - - - - - - - - -</w:t>
      </w:r>
    </w:p>
    <w:p w:rsidR="003768AC" w:rsidRDefault="00C108C5" w:rsidP="003768AC">
      <w:pPr>
        <w:spacing w:line="360" w:lineRule="auto"/>
        <w:ind w:right="-518" w:firstLine="708"/>
        <w:jc w:val="both"/>
        <w:rPr>
          <w:rFonts w:ascii="Arial" w:hAnsi="Arial" w:cs="Arial"/>
          <w:bCs/>
          <w:color w:val="000000"/>
          <w:sz w:val="24"/>
          <w:szCs w:val="24"/>
        </w:rPr>
      </w:pPr>
      <w:r w:rsidRPr="00D55B75">
        <w:rPr>
          <w:rFonts w:ascii="Arial" w:hAnsi="Arial" w:cs="Arial"/>
          <w:b/>
          <w:sz w:val="24"/>
          <w:szCs w:val="24"/>
        </w:rPr>
        <w:lastRenderedPageBreak/>
        <w:t>TERCERO.</w:t>
      </w:r>
      <w:r w:rsidRPr="00D55B75">
        <w:rPr>
          <w:rFonts w:ascii="Arial" w:hAnsi="Arial" w:cs="Arial"/>
          <w:sz w:val="24"/>
          <w:szCs w:val="24"/>
        </w:rPr>
        <w:t xml:space="preserve"> </w:t>
      </w:r>
      <w:r w:rsidR="00EC68FE">
        <w:rPr>
          <w:rFonts w:cs="Arial"/>
          <w:b/>
          <w:sz w:val="24"/>
          <w:szCs w:val="24"/>
        </w:rPr>
        <w:t>***********</w:t>
      </w:r>
      <w:r w:rsidR="009D30EC" w:rsidRPr="00CE3415">
        <w:rPr>
          <w:rFonts w:ascii="Arial" w:hAnsi="Arial" w:cs="Arial"/>
          <w:bCs/>
          <w:color w:val="000000"/>
          <w:sz w:val="24"/>
          <w:szCs w:val="24"/>
        </w:rPr>
        <w:t>demandó l</w:t>
      </w:r>
      <w:r w:rsidR="009D30EC">
        <w:rPr>
          <w:rFonts w:ascii="Arial" w:hAnsi="Arial" w:cs="Arial"/>
          <w:bCs/>
          <w:color w:val="000000"/>
          <w:sz w:val="24"/>
          <w:szCs w:val="24"/>
        </w:rPr>
        <w:t>a nulidad lisa y llana del acta de infracció</w:t>
      </w:r>
      <w:r w:rsidR="009D30EC" w:rsidRPr="00CE3415">
        <w:rPr>
          <w:rFonts w:ascii="Arial" w:hAnsi="Arial" w:cs="Arial"/>
          <w:bCs/>
          <w:color w:val="000000"/>
          <w:sz w:val="24"/>
          <w:szCs w:val="24"/>
        </w:rPr>
        <w:t>n</w:t>
      </w:r>
      <w:r w:rsidR="009D30EC" w:rsidRPr="00B773EB">
        <w:rPr>
          <w:rFonts w:cs="Arial"/>
          <w:color w:val="000000"/>
          <w:sz w:val="24"/>
          <w:szCs w:val="24"/>
          <w:lang w:val="es-ES"/>
        </w:rPr>
        <w:t xml:space="preserve"> </w:t>
      </w:r>
      <w:r w:rsidR="009D30EC" w:rsidRPr="00B773EB">
        <w:rPr>
          <w:rFonts w:ascii="Arial" w:hAnsi="Arial" w:cs="Arial"/>
          <w:bCs/>
          <w:color w:val="000000"/>
          <w:sz w:val="24"/>
          <w:szCs w:val="24"/>
          <w:lang w:val="es-ES"/>
        </w:rPr>
        <w:t xml:space="preserve">de folio </w:t>
      </w:r>
      <w:r w:rsidR="00EC68FE">
        <w:rPr>
          <w:rFonts w:cs="Arial"/>
          <w:b/>
          <w:sz w:val="24"/>
          <w:szCs w:val="24"/>
        </w:rPr>
        <w:t>***********</w:t>
      </w:r>
      <w:r w:rsidR="00642D29">
        <w:rPr>
          <w:rFonts w:ascii="Arial" w:hAnsi="Arial" w:cs="Arial"/>
          <w:bCs/>
          <w:color w:val="000000"/>
          <w:sz w:val="24"/>
          <w:szCs w:val="24"/>
          <w:lang w:val="es-ES"/>
        </w:rPr>
        <w:t xml:space="preserve"> de 30 treinta de diciembre de 2016 dos mil dieciséis</w:t>
      </w:r>
      <w:r w:rsidR="003768AC">
        <w:rPr>
          <w:rFonts w:ascii="Arial" w:hAnsi="Arial" w:cs="Arial"/>
          <w:bCs/>
          <w:color w:val="000000"/>
          <w:sz w:val="24"/>
          <w:szCs w:val="24"/>
          <w:lang w:val="es-ES"/>
        </w:rPr>
        <w:t xml:space="preserve">, </w:t>
      </w:r>
      <w:r w:rsidR="005D6350">
        <w:rPr>
          <w:rFonts w:ascii="Arial" w:hAnsi="Arial" w:cs="Arial"/>
          <w:sz w:val="24"/>
          <w:szCs w:val="24"/>
        </w:rPr>
        <w:t>emitida por la</w:t>
      </w:r>
      <w:r w:rsidR="005D6350" w:rsidRPr="000B27F5">
        <w:rPr>
          <w:rFonts w:ascii="Arial" w:hAnsi="Arial" w:cs="Arial"/>
          <w:sz w:val="24"/>
          <w:szCs w:val="24"/>
        </w:rPr>
        <w:t xml:space="preserve"> </w:t>
      </w:r>
      <w:r w:rsidR="005D6350">
        <w:rPr>
          <w:rFonts w:ascii="Arial" w:hAnsi="Arial" w:cs="Arial"/>
          <w:sz w:val="24"/>
          <w:szCs w:val="24"/>
        </w:rPr>
        <w:t>AGENTE DE TRÁNSITO DEL ESTADO</w:t>
      </w:r>
      <w:r w:rsidR="00F262DD">
        <w:rPr>
          <w:rFonts w:ascii="Arial" w:hAnsi="Arial" w:cs="Arial"/>
          <w:sz w:val="24"/>
          <w:szCs w:val="24"/>
        </w:rPr>
        <w:t xml:space="preserve"> ahora POLICÍA VIAL ESTATAL,</w:t>
      </w:r>
      <w:r w:rsidR="005D6350">
        <w:rPr>
          <w:rFonts w:ascii="Arial" w:hAnsi="Arial" w:cs="Arial"/>
          <w:sz w:val="24"/>
          <w:szCs w:val="24"/>
        </w:rPr>
        <w:t xml:space="preserve"> </w:t>
      </w:r>
      <w:r w:rsidR="005D6350" w:rsidRPr="000B27F5">
        <w:rPr>
          <w:rFonts w:ascii="Arial" w:hAnsi="Arial" w:cs="Arial"/>
          <w:sz w:val="24"/>
          <w:szCs w:val="24"/>
        </w:rPr>
        <w:t>en relación a</w:t>
      </w:r>
      <w:r w:rsidR="005D6350">
        <w:rPr>
          <w:rFonts w:ascii="Arial" w:hAnsi="Arial" w:cs="Arial"/>
          <w:sz w:val="24"/>
          <w:szCs w:val="24"/>
        </w:rPr>
        <w:t>l automóvil particular con placa</w:t>
      </w:r>
      <w:r w:rsidR="00EC68FE">
        <w:rPr>
          <w:rFonts w:ascii="Arial" w:hAnsi="Arial" w:cs="Arial"/>
          <w:sz w:val="24"/>
          <w:szCs w:val="24"/>
        </w:rPr>
        <w:t xml:space="preserve"> </w:t>
      </w:r>
      <w:r w:rsidR="005D6350">
        <w:rPr>
          <w:rFonts w:ascii="Arial" w:hAnsi="Arial" w:cs="Arial"/>
          <w:sz w:val="24"/>
          <w:szCs w:val="24"/>
        </w:rPr>
        <w:t>s de circulación</w:t>
      </w:r>
      <w:r w:rsidR="00642D29">
        <w:rPr>
          <w:rFonts w:ascii="Arial" w:hAnsi="Arial" w:cs="Arial"/>
          <w:sz w:val="24"/>
          <w:szCs w:val="24"/>
        </w:rPr>
        <w:t xml:space="preserve"> </w:t>
      </w:r>
      <w:r w:rsidR="000F6B18">
        <w:rPr>
          <w:rFonts w:ascii="Arial" w:hAnsi="Arial" w:cs="Arial"/>
          <w:sz w:val="24"/>
          <w:szCs w:val="24"/>
        </w:rPr>
        <w:t>********</w:t>
      </w:r>
      <w:r w:rsidR="00642D29">
        <w:rPr>
          <w:rFonts w:ascii="Arial" w:hAnsi="Arial" w:cs="Arial"/>
          <w:sz w:val="24"/>
          <w:szCs w:val="24"/>
        </w:rPr>
        <w:t xml:space="preserve"> del Estado de Oaxaca</w:t>
      </w:r>
      <w:r w:rsidR="00F262DD">
        <w:rPr>
          <w:rFonts w:ascii="Arial" w:hAnsi="Arial" w:cs="Arial"/>
          <w:sz w:val="24"/>
          <w:szCs w:val="24"/>
        </w:rPr>
        <w:t>,</w:t>
      </w:r>
      <w:r w:rsidR="005D6350" w:rsidRPr="003A71ED">
        <w:rPr>
          <w:rFonts w:ascii="Arial" w:hAnsi="Arial" w:cs="Arial"/>
          <w:sz w:val="24"/>
          <w:szCs w:val="24"/>
        </w:rPr>
        <w:t xml:space="preserve"> </w:t>
      </w:r>
      <w:r w:rsidR="003768AC" w:rsidRPr="001E1CA2">
        <w:rPr>
          <w:rFonts w:ascii="Arial" w:hAnsi="Arial" w:cs="Arial"/>
          <w:bCs/>
          <w:color w:val="000000"/>
          <w:sz w:val="24"/>
          <w:szCs w:val="24"/>
        </w:rPr>
        <w:t>al considerar</w:t>
      </w:r>
      <w:r w:rsidR="003768AC" w:rsidRPr="001E1CA2">
        <w:rPr>
          <w:rFonts w:ascii="Arial" w:hAnsi="Arial" w:cs="Arial"/>
          <w:b/>
          <w:bCs/>
          <w:color w:val="000000"/>
          <w:sz w:val="24"/>
          <w:szCs w:val="24"/>
        </w:rPr>
        <w:t xml:space="preserve"> </w:t>
      </w:r>
      <w:r w:rsidR="00BD3D6B">
        <w:rPr>
          <w:rFonts w:ascii="Arial" w:hAnsi="Arial" w:cs="Arial"/>
          <w:bCs/>
          <w:color w:val="000000"/>
          <w:sz w:val="24"/>
          <w:szCs w:val="24"/>
        </w:rPr>
        <w:t>que no reúne el elemento de validez a que se refiere la fracción I del artículo 7 de la Ley de Justicia administrativa para el Estado de Oaxaca.</w:t>
      </w:r>
      <w:r w:rsidR="00BD3D6B">
        <w:rPr>
          <w:rFonts w:ascii="Arial" w:hAnsi="Arial" w:cs="Arial"/>
          <w:sz w:val="24"/>
          <w:szCs w:val="24"/>
        </w:rPr>
        <w:t xml:space="preserve"> </w:t>
      </w:r>
    </w:p>
    <w:p w:rsidR="003768AC" w:rsidRDefault="003768AC" w:rsidP="003768AC">
      <w:pPr>
        <w:spacing w:line="360" w:lineRule="auto"/>
        <w:ind w:right="-518" w:firstLine="567"/>
        <w:jc w:val="both"/>
        <w:rPr>
          <w:rFonts w:ascii="Arial" w:hAnsi="Arial" w:cs="Arial"/>
          <w:sz w:val="24"/>
          <w:szCs w:val="24"/>
        </w:rPr>
      </w:pPr>
    </w:p>
    <w:p w:rsidR="003768AC" w:rsidRDefault="003768AC" w:rsidP="003768AC">
      <w:pPr>
        <w:spacing w:line="360" w:lineRule="auto"/>
        <w:ind w:right="-518" w:firstLine="567"/>
        <w:jc w:val="both"/>
        <w:rPr>
          <w:rFonts w:ascii="Arial" w:hAnsi="Arial" w:cs="Arial"/>
          <w:bCs/>
          <w:color w:val="000000"/>
          <w:sz w:val="24"/>
          <w:szCs w:val="24"/>
          <w:lang w:val="es-ES"/>
        </w:rPr>
      </w:pPr>
      <w:r>
        <w:rPr>
          <w:rFonts w:ascii="Arial" w:hAnsi="Arial" w:cs="Arial"/>
          <w:bCs/>
          <w:color w:val="000000"/>
          <w:sz w:val="24"/>
          <w:szCs w:val="24"/>
          <w:lang w:val="es-ES"/>
        </w:rPr>
        <w:t>El Director de lo Contencioso de la Procuraduría Fiscal de la Secretaría de Finanzas del Poder Ejecutivo del Gobierno del Estado de Oaxaca, en representación del</w:t>
      </w:r>
      <w:r w:rsidR="00642D29">
        <w:rPr>
          <w:rFonts w:ascii="Arial" w:hAnsi="Arial" w:cs="Arial"/>
          <w:bCs/>
          <w:color w:val="000000"/>
          <w:sz w:val="24"/>
          <w:szCs w:val="24"/>
          <w:lang w:val="es-ES"/>
        </w:rPr>
        <w:t xml:space="preserve"> Director de lo Contencioso de la citada secretaría</w:t>
      </w:r>
      <w:r>
        <w:rPr>
          <w:rFonts w:ascii="Arial" w:hAnsi="Arial" w:cs="Arial"/>
          <w:bCs/>
          <w:color w:val="000000"/>
          <w:sz w:val="24"/>
          <w:szCs w:val="24"/>
          <w:lang w:val="es-ES"/>
        </w:rPr>
        <w:t xml:space="preserve">, se adhirió a la contestación de demanda que formulare el </w:t>
      </w:r>
      <w:r w:rsidR="007D72CE">
        <w:rPr>
          <w:rFonts w:ascii="Arial" w:hAnsi="Arial" w:cs="Arial"/>
          <w:bCs/>
          <w:color w:val="000000"/>
          <w:sz w:val="24"/>
          <w:szCs w:val="24"/>
          <w:lang w:val="es-ES"/>
        </w:rPr>
        <w:t xml:space="preserve">Policía Vial Estatal de la </w:t>
      </w:r>
      <w:r>
        <w:rPr>
          <w:rFonts w:ascii="Arial" w:hAnsi="Arial" w:cs="Arial"/>
          <w:bCs/>
          <w:color w:val="000000"/>
          <w:sz w:val="24"/>
          <w:szCs w:val="24"/>
          <w:lang w:val="es-ES"/>
        </w:rPr>
        <w:t>Direc</w:t>
      </w:r>
      <w:r w:rsidR="007D72CE">
        <w:rPr>
          <w:rFonts w:ascii="Arial" w:hAnsi="Arial" w:cs="Arial"/>
          <w:bCs/>
          <w:color w:val="000000"/>
          <w:sz w:val="24"/>
          <w:szCs w:val="24"/>
          <w:lang w:val="es-ES"/>
        </w:rPr>
        <w:t>ción</w:t>
      </w:r>
      <w:r>
        <w:rPr>
          <w:rFonts w:ascii="Arial" w:hAnsi="Arial" w:cs="Arial"/>
          <w:bCs/>
          <w:color w:val="000000"/>
          <w:sz w:val="24"/>
          <w:szCs w:val="24"/>
          <w:lang w:val="es-ES"/>
        </w:rPr>
        <w:t xml:space="preserve"> de Tránsito del Estado de Oaxaca en todas su partes respecto de los hechos y argumentos que contiene el escrito de demanda.</w:t>
      </w:r>
    </w:p>
    <w:p w:rsidR="003768AC" w:rsidRDefault="003768AC" w:rsidP="003768AC">
      <w:pPr>
        <w:spacing w:line="360" w:lineRule="auto"/>
        <w:ind w:right="-518" w:firstLine="567"/>
        <w:jc w:val="both"/>
        <w:rPr>
          <w:rFonts w:ascii="Arial" w:hAnsi="Arial" w:cs="Arial"/>
          <w:bCs/>
          <w:color w:val="000000"/>
          <w:sz w:val="24"/>
          <w:szCs w:val="24"/>
          <w:lang w:val="es-ES"/>
        </w:rPr>
      </w:pPr>
    </w:p>
    <w:p w:rsidR="003768AC" w:rsidRDefault="00BD3D6B" w:rsidP="003768A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 xml:space="preserve">Por </w:t>
      </w:r>
      <w:r w:rsidR="007D72CE">
        <w:rPr>
          <w:rFonts w:ascii="Arial" w:hAnsi="Arial" w:cs="Arial"/>
          <w:bCs/>
          <w:color w:val="000000"/>
          <w:sz w:val="24"/>
          <w:szCs w:val="24"/>
          <w:lang w:val="es-ES"/>
        </w:rPr>
        <w:t>otra</w:t>
      </w:r>
      <w:r>
        <w:rPr>
          <w:rFonts w:ascii="Arial" w:hAnsi="Arial" w:cs="Arial"/>
          <w:bCs/>
          <w:color w:val="000000"/>
          <w:sz w:val="24"/>
          <w:szCs w:val="24"/>
          <w:lang w:val="es-ES"/>
        </w:rPr>
        <w:t xml:space="preserve"> parte, se tuvo a</w:t>
      </w:r>
      <w:r w:rsidR="003768AC">
        <w:rPr>
          <w:rFonts w:ascii="Arial" w:hAnsi="Arial" w:cs="Arial"/>
          <w:bCs/>
          <w:color w:val="000000"/>
          <w:sz w:val="24"/>
          <w:szCs w:val="24"/>
          <w:lang w:val="es-ES"/>
        </w:rPr>
        <w:t xml:space="preserve">l </w:t>
      </w:r>
      <w:r w:rsidR="007D72CE">
        <w:rPr>
          <w:rFonts w:ascii="Arial" w:hAnsi="Arial" w:cs="Arial"/>
          <w:b/>
          <w:bCs/>
          <w:color w:val="000000"/>
          <w:sz w:val="24"/>
          <w:szCs w:val="24"/>
          <w:lang w:val="es-ES"/>
        </w:rPr>
        <w:t xml:space="preserve">POLICÍA VIAL ESTATAL DE LA </w:t>
      </w:r>
      <w:r w:rsidR="003768AC">
        <w:rPr>
          <w:rFonts w:ascii="Arial" w:hAnsi="Arial" w:cs="Arial"/>
          <w:b/>
          <w:bCs/>
          <w:color w:val="000000"/>
          <w:sz w:val="24"/>
          <w:szCs w:val="24"/>
          <w:lang w:val="es-ES"/>
        </w:rPr>
        <w:t>DIREC</w:t>
      </w:r>
      <w:r w:rsidR="007D72CE">
        <w:rPr>
          <w:rFonts w:ascii="Arial" w:hAnsi="Arial" w:cs="Arial"/>
          <w:b/>
          <w:bCs/>
          <w:color w:val="000000"/>
          <w:sz w:val="24"/>
          <w:szCs w:val="24"/>
          <w:lang w:val="es-ES"/>
        </w:rPr>
        <w:t>CIÓN</w:t>
      </w:r>
      <w:r w:rsidR="009C4777">
        <w:rPr>
          <w:rFonts w:ascii="Arial" w:hAnsi="Arial" w:cs="Arial"/>
          <w:b/>
          <w:bCs/>
          <w:color w:val="000000"/>
          <w:sz w:val="24"/>
          <w:szCs w:val="24"/>
          <w:lang w:val="es-ES"/>
        </w:rPr>
        <w:t xml:space="preserve"> GENERAL DE LA POLICÍA VIAL ESTATAL, </w:t>
      </w:r>
      <w:r w:rsidR="009C4777" w:rsidRPr="009C4777">
        <w:rPr>
          <w:rFonts w:ascii="Arial" w:hAnsi="Arial" w:cs="Arial"/>
          <w:bCs/>
          <w:color w:val="000000"/>
          <w:sz w:val="24"/>
          <w:szCs w:val="24"/>
          <w:lang w:val="es-ES"/>
        </w:rPr>
        <w:t>autoridad que sustituyó al</w:t>
      </w:r>
      <w:r w:rsidR="009C4777">
        <w:rPr>
          <w:rFonts w:ascii="Arial" w:hAnsi="Arial" w:cs="Arial"/>
          <w:b/>
          <w:bCs/>
          <w:color w:val="000000"/>
          <w:sz w:val="24"/>
          <w:szCs w:val="24"/>
          <w:lang w:val="es-ES"/>
        </w:rPr>
        <w:t xml:space="preserve"> </w:t>
      </w:r>
      <w:r w:rsidR="007D72CE" w:rsidRPr="007D72CE">
        <w:rPr>
          <w:rFonts w:ascii="Arial" w:hAnsi="Arial" w:cs="Arial"/>
          <w:b/>
          <w:bCs/>
          <w:color w:val="000000"/>
          <w:sz w:val="24"/>
          <w:szCs w:val="24"/>
          <w:lang w:val="es-ES"/>
        </w:rPr>
        <w:t xml:space="preserve">AGENTE DE TRÁNSITO DE LA </w:t>
      </w:r>
      <w:r w:rsidR="009C4777" w:rsidRPr="007D72CE">
        <w:rPr>
          <w:rFonts w:ascii="Arial" w:hAnsi="Arial" w:cs="Arial"/>
          <w:b/>
          <w:bCs/>
          <w:color w:val="000000"/>
          <w:sz w:val="24"/>
          <w:szCs w:val="24"/>
          <w:lang w:val="es-ES"/>
        </w:rPr>
        <w:t>DIREC</w:t>
      </w:r>
      <w:r w:rsidR="007D72CE" w:rsidRPr="007D72CE">
        <w:rPr>
          <w:rFonts w:ascii="Arial" w:hAnsi="Arial" w:cs="Arial"/>
          <w:b/>
          <w:bCs/>
          <w:color w:val="000000"/>
          <w:sz w:val="24"/>
          <w:szCs w:val="24"/>
          <w:lang w:val="es-ES"/>
        </w:rPr>
        <w:t>CIÓ</w:t>
      </w:r>
      <w:r w:rsidR="007D72CE">
        <w:rPr>
          <w:rFonts w:ascii="Arial" w:hAnsi="Arial" w:cs="Arial"/>
          <w:b/>
          <w:bCs/>
          <w:color w:val="000000"/>
          <w:sz w:val="24"/>
          <w:szCs w:val="24"/>
          <w:lang w:val="es-ES"/>
        </w:rPr>
        <w:t>N</w:t>
      </w:r>
      <w:r w:rsidR="009C4777">
        <w:rPr>
          <w:rFonts w:ascii="Arial" w:hAnsi="Arial" w:cs="Arial"/>
          <w:b/>
          <w:bCs/>
          <w:color w:val="000000"/>
          <w:sz w:val="24"/>
          <w:szCs w:val="24"/>
          <w:lang w:val="es-ES"/>
        </w:rPr>
        <w:t xml:space="preserve"> DE </w:t>
      </w:r>
      <w:r w:rsidR="003768AC">
        <w:rPr>
          <w:rFonts w:ascii="Arial" w:hAnsi="Arial" w:cs="Arial"/>
          <w:b/>
          <w:bCs/>
          <w:color w:val="000000"/>
          <w:sz w:val="24"/>
          <w:szCs w:val="24"/>
          <w:lang w:val="es-ES"/>
        </w:rPr>
        <w:t>TRÁNSITO DEL ESTADO,</w:t>
      </w:r>
      <w:r w:rsidR="003768AC">
        <w:rPr>
          <w:rFonts w:ascii="Arial" w:hAnsi="Arial" w:cs="Arial"/>
          <w:bCs/>
          <w:color w:val="000000"/>
          <w:sz w:val="24"/>
          <w:szCs w:val="24"/>
          <w:lang w:val="es-ES"/>
        </w:rPr>
        <w:t xml:space="preserve"> </w:t>
      </w:r>
      <w:proofErr w:type="spellStart"/>
      <w:r w:rsidR="003768AC">
        <w:rPr>
          <w:rFonts w:ascii="Arial" w:hAnsi="Arial" w:cs="Arial"/>
          <w:bCs/>
          <w:color w:val="000000"/>
          <w:sz w:val="24"/>
          <w:szCs w:val="24"/>
          <w:lang w:val="es-ES"/>
        </w:rPr>
        <w:t>cont</w:t>
      </w:r>
      <w:proofErr w:type="spellEnd"/>
      <w:r w:rsidR="003768AC" w:rsidRPr="00204671">
        <w:rPr>
          <w:rFonts w:ascii="Arial" w:hAnsi="Arial" w:cs="Arial"/>
          <w:bCs/>
          <w:color w:val="000000"/>
          <w:sz w:val="24"/>
          <w:szCs w:val="24"/>
        </w:rPr>
        <w:t>estando la demanda en sentido afirmativo, salvo prueba en contrario</w:t>
      </w:r>
      <w:r w:rsidR="003768AC">
        <w:rPr>
          <w:rFonts w:ascii="Arial" w:hAnsi="Arial" w:cs="Arial"/>
          <w:bCs/>
          <w:color w:val="000000"/>
          <w:sz w:val="24"/>
          <w:szCs w:val="24"/>
        </w:rPr>
        <w:t>;</w:t>
      </w:r>
      <w:r w:rsidR="003768AC" w:rsidRPr="00204671">
        <w:rPr>
          <w:rFonts w:ascii="Arial" w:hAnsi="Arial" w:cs="Arial"/>
          <w:bCs/>
          <w:color w:val="000000"/>
          <w:sz w:val="24"/>
          <w:szCs w:val="24"/>
        </w:rPr>
        <w:t xml:space="preserve"> en consecuencia, se le tuvo por cierto lo referido por la parte actora en su escrito de demanda, vía </w:t>
      </w:r>
      <w:r w:rsidR="003768AC">
        <w:rPr>
          <w:rFonts w:ascii="Arial" w:hAnsi="Arial" w:cs="Arial"/>
          <w:bCs/>
          <w:color w:val="000000"/>
          <w:sz w:val="24"/>
          <w:szCs w:val="24"/>
        </w:rPr>
        <w:t xml:space="preserve">confesión ficta; </w:t>
      </w:r>
      <w:r w:rsidR="003768AC" w:rsidRPr="00204671">
        <w:rPr>
          <w:rFonts w:ascii="Arial" w:hAnsi="Arial" w:cs="Arial"/>
          <w:bCs/>
          <w:color w:val="000000"/>
          <w:sz w:val="24"/>
          <w:szCs w:val="24"/>
        </w:rPr>
        <w:t>esto es, el medio por el cual se presume</w:t>
      </w:r>
      <w:r w:rsidR="003768AC">
        <w:rPr>
          <w:rFonts w:ascii="Arial" w:hAnsi="Arial" w:cs="Arial"/>
          <w:bCs/>
          <w:color w:val="000000"/>
          <w:sz w:val="24"/>
          <w:szCs w:val="24"/>
        </w:rPr>
        <w:t>,</w:t>
      </w:r>
      <w:r w:rsidR="003768AC" w:rsidRPr="00204671">
        <w:rPr>
          <w:rFonts w:ascii="Arial" w:hAnsi="Arial" w:cs="Arial"/>
          <w:bCs/>
          <w:color w:val="000000"/>
          <w:sz w:val="24"/>
          <w:szCs w:val="24"/>
        </w:rPr>
        <w:t xml:space="preserve"> que a través de su conducta omisa</w:t>
      </w:r>
      <w:r w:rsidR="003768AC">
        <w:rPr>
          <w:rFonts w:ascii="Arial" w:hAnsi="Arial" w:cs="Arial"/>
          <w:bCs/>
          <w:color w:val="000000"/>
          <w:sz w:val="24"/>
          <w:szCs w:val="24"/>
        </w:rPr>
        <w:t>, reconoció la falta de fundamentación y motivación</w:t>
      </w:r>
      <w:r w:rsidR="00371150">
        <w:rPr>
          <w:rFonts w:ascii="Arial" w:hAnsi="Arial" w:cs="Arial"/>
          <w:bCs/>
          <w:color w:val="000000"/>
          <w:sz w:val="24"/>
          <w:szCs w:val="24"/>
        </w:rPr>
        <w:t xml:space="preserve"> respecto a la competencia territorial</w:t>
      </w:r>
      <w:r w:rsidR="003768AC">
        <w:rPr>
          <w:rFonts w:ascii="Arial" w:hAnsi="Arial" w:cs="Arial"/>
          <w:bCs/>
          <w:color w:val="000000"/>
          <w:sz w:val="24"/>
          <w:szCs w:val="24"/>
        </w:rPr>
        <w:t xml:space="preserve">. </w:t>
      </w:r>
    </w:p>
    <w:p w:rsidR="00371150" w:rsidRDefault="00371150" w:rsidP="00371150">
      <w:pPr>
        <w:spacing w:line="360" w:lineRule="auto"/>
        <w:ind w:right="-518" w:firstLine="567"/>
        <w:jc w:val="both"/>
        <w:rPr>
          <w:rFonts w:ascii="Arial" w:hAnsi="Arial" w:cs="Arial"/>
          <w:sz w:val="24"/>
          <w:szCs w:val="24"/>
        </w:rPr>
      </w:pPr>
    </w:p>
    <w:p w:rsidR="00371150" w:rsidRDefault="00AA2C32" w:rsidP="00371150">
      <w:pPr>
        <w:pStyle w:val="Sentencia"/>
        <w:spacing w:line="360" w:lineRule="auto"/>
        <w:ind w:right="-659"/>
        <w:rPr>
          <w:rFonts w:ascii="Arial" w:hAnsi="Arial" w:cs="Arial"/>
          <w:bCs/>
          <w:szCs w:val="24"/>
        </w:rPr>
      </w:pPr>
      <w:r>
        <w:rPr>
          <w:rFonts w:eastAsiaTheme="minorHAnsi"/>
          <w:noProof/>
          <w:szCs w:val="24"/>
          <w:lang w:eastAsia="es-MX"/>
        </w:rPr>
        <mc:AlternateContent>
          <mc:Choice Requires="wps">
            <w:drawing>
              <wp:anchor distT="0" distB="0" distL="114300" distR="114300" simplePos="0" relativeHeight="251661312" behindDoc="0" locked="0" layoutInCell="1" allowOverlap="1" wp14:anchorId="3120B3C6" wp14:editId="4E9D783D">
                <wp:simplePos x="0" y="0"/>
                <wp:positionH relativeFrom="column">
                  <wp:posOffset>-1170305</wp:posOffset>
                </wp:positionH>
                <wp:positionV relativeFrom="paragraph">
                  <wp:posOffset>1186180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15pt;margin-top:93.4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">
                <v:textbo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71150">
        <w:rPr>
          <w:rFonts w:ascii="Arial" w:hAnsi="Arial" w:cs="Arial"/>
          <w:szCs w:val="24"/>
        </w:rPr>
        <w:t xml:space="preserve">          Del acta de infracción </w:t>
      </w:r>
      <w:r w:rsidR="000F6B18">
        <w:rPr>
          <w:rFonts w:ascii="Arial" w:hAnsi="Arial" w:cs="Arial"/>
          <w:szCs w:val="24"/>
        </w:rPr>
        <w:t>********</w:t>
      </w:r>
      <w:r w:rsidR="007D72CE">
        <w:rPr>
          <w:rFonts w:ascii="Arial" w:hAnsi="Arial" w:cs="Arial"/>
          <w:szCs w:val="24"/>
        </w:rPr>
        <w:t xml:space="preserve"> de fecha 30 treinta de diciembre del 2016 dos mil dieciséis</w:t>
      </w:r>
      <w:r w:rsidR="00371150">
        <w:rPr>
          <w:rFonts w:ascii="Arial" w:hAnsi="Arial" w:cs="Arial"/>
          <w:szCs w:val="24"/>
        </w:rPr>
        <w:t xml:space="preserve">, emitida por la Policía de Tránsito, ahora Policía Vial Estatal, (foja </w:t>
      </w:r>
      <w:r w:rsidR="00BD3D6B">
        <w:rPr>
          <w:rFonts w:ascii="Arial" w:hAnsi="Arial" w:cs="Arial"/>
          <w:szCs w:val="24"/>
        </w:rPr>
        <w:t>5</w:t>
      </w:r>
      <w:r w:rsidR="007D72CE">
        <w:rPr>
          <w:rFonts w:ascii="Arial" w:hAnsi="Arial" w:cs="Arial"/>
          <w:szCs w:val="24"/>
        </w:rPr>
        <w:t>9</w:t>
      </w:r>
      <w:r w:rsidR="00371150">
        <w:rPr>
          <w:rFonts w:ascii="Arial" w:hAnsi="Arial" w:cs="Arial"/>
          <w:szCs w:val="24"/>
        </w:rPr>
        <w:t xml:space="preserve">), </w:t>
      </w:r>
      <w:r w:rsidR="007D72CE">
        <w:rPr>
          <w:rFonts w:ascii="Arial" w:hAnsi="Arial" w:cs="Arial"/>
          <w:szCs w:val="24"/>
        </w:rPr>
        <w:t xml:space="preserve">documental que hace prueba plena en términos del artículo 173 fracción I de la Ley de Justicia Administrativa, no obstante de haberse exhibido en copia simple, virtud de no haber sido objetada por las partes en términos del artículo 163 de la citada ley, </w:t>
      </w:r>
      <w:r w:rsidR="00371150">
        <w:rPr>
          <w:rFonts w:ascii="Arial" w:hAnsi="Arial" w:cs="Arial"/>
          <w:szCs w:val="24"/>
        </w:rPr>
        <w:t>se advierte que la autoridad emisora</w:t>
      </w:r>
      <w:r w:rsidR="00371150" w:rsidRPr="004D61F6">
        <w:rPr>
          <w:rFonts w:ascii="Arial" w:hAnsi="Arial" w:cs="Arial"/>
          <w:color w:val="000000"/>
          <w:szCs w:val="24"/>
        </w:rPr>
        <w:t>, para acreditar su competencia invocó los artículos</w:t>
      </w:r>
      <w:r w:rsidR="00371150" w:rsidRPr="004D61F6">
        <w:rPr>
          <w:rFonts w:ascii="Arial" w:hAnsi="Arial" w:cs="Arial"/>
          <w:bCs/>
          <w:color w:val="000000"/>
          <w:szCs w:val="24"/>
        </w:rPr>
        <w:t xml:space="preserve"> </w:t>
      </w:r>
      <w:r w:rsidR="00371150" w:rsidRPr="00D93F2D">
        <w:rPr>
          <w:rFonts w:ascii="Arial" w:hAnsi="Arial" w:cs="Arial"/>
          <w:bCs/>
          <w:szCs w:val="24"/>
        </w:rPr>
        <w:t>siguientes: 21</w:t>
      </w:r>
      <w:r w:rsidR="00371150">
        <w:rPr>
          <w:rFonts w:ascii="Arial" w:hAnsi="Arial" w:cs="Arial"/>
          <w:bCs/>
          <w:szCs w:val="24"/>
        </w:rPr>
        <w:t>,</w:t>
      </w:r>
      <w:r w:rsidR="00371150" w:rsidRPr="00D93F2D">
        <w:rPr>
          <w:rFonts w:ascii="Arial" w:hAnsi="Arial" w:cs="Arial"/>
          <w:bCs/>
          <w:szCs w:val="24"/>
        </w:rPr>
        <w:t xml:space="preserve"> párrafos cuarto y octavo, de la Constitución Política del Estado Libre y Soberano de Oaxaca; 1, 2, 3, 6 y 47</w:t>
      </w:r>
      <w:r w:rsidR="00371150">
        <w:rPr>
          <w:rFonts w:ascii="Arial" w:hAnsi="Arial" w:cs="Arial"/>
          <w:bCs/>
          <w:szCs w:val="24"/>
        </w:rPr>
        <w:t>,</w:t>
      </w:r>
      <w:r w:rsidR="00371150" w:rsidRPr="00D93F2D">
        <w:rPr>
          <w:rFonts w:ascii="Arial" w:hAnsi="Arial" w:cs="Arial"/>
          <w:bCs/>
          <w:szCs w:val="24"/>
        </w:rPr>
        <w:t xml:space="preserve"> fracción XXXI</w:t>
      </w:r>
      <w:r w:rsidR="00371150">
        <w:rPr>
          <w:rFonts w:ascii="Arial" w:hAnsi="Arial" w:cs="Arial"/>
          <w:bCs/>
          <w:szCs w:val="24"/>
        </w:rPr>
        <w:t>,</w:t>
      </w:r>
      <w:r w:rsidR="00371150" w:rsidRPr="00D93F2D">
        <w:rPr>
          <w:rFonts w:ascii="Arial" w:hAnsi="Arial" w:cs="Arial"/>
          <w:bCs/>
          <w:szCs w:val="24"/>
        </w:rPr>
        <w:t xml:space="preserve"> de la Ley del Sistema Estatal de Seguridad Pública de Oaxaca; 1, 2, 3, 8</w:t>
      </w:r>
      <w:r w:rsidR="00371150">
        <w:rPr>
          <w:rFonts w:ascii="Arial" w:hAnsi="Arial" w:cs="Arial"/>
          <w:bCs/>
          <w:szCs w:val="24"/>
        </w:rPr>
        <w:t>,</w:t>
      </w:r>
      <w:r w:rsidR="00371150" w:rsidRPr="00D93F2D">
        <w:rPr>
          <w:rFonts w:ascii="Arial" w:hAnsi="Arial" w:cs="Arial"/>
          <w:bCs/>
          <w:szCs w:val="24"/>
        </w:rPr>
        <w:t xml:space="preserve"> fracciones I y VIII, 9</w:t>
      </w:r>
      <w:r w:rsidR="00371150">
        <w:rPr>
          <w:rFonts w:ascii="Arial" w:hAnsi="Arial" w:cs="Arial"/>
          <w:bCs/>
          <w:szCs w:val="24"/>
        </w:rPr>
        <w:t>,</w:t>
      </w:r>
      <w:r w:rsidR="00371150"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00371150" w:rsidRPr="00D93F2D">
        <w:rPr>
          <w:rFonts w:ascii="Arial" w:hAnsi="Arial" w:cs="Arial"/>
          <w:bCs/>
          <w:szCs w:val="24"/>
        </w:rPr>
        <w:t>SSPO</w:t>
      </w:r>
      <w:proofErr w:type="spellEnd"/>
      <w:r w:rsidR="00371150" w:rsidRPr="00D93F2D">
        <w:rPr>
          <w:rFonts w:ascii="Arial" w:hAnsi="Arial" w:cs="Arial"/>
          <w:bCs/>
          <w:szCs w:val="24"/>
        </w:rPr>
        <w:t>/08/2012</w:t>
      </w:r>
      <w:r w:rsidR="00371150">
        <w:rPr>
          <w:rFonts w:ascii="Arial" w:hAnsi="Arial" w:cs="Arial"/>
          <w:bCs/>
          <w:szCs w:val="24"/>
        </w:rPr>
        <w:t>,</w:t>
      </w:r>
      <w:r w:rsidR="00371150" w:rsidRPr="00D93F2D">
        <w:rPr>
          <w:rFonts w:ascii="Arial" w:hAnsi="Arial" w:cs="Arial"/>
          <w:bCs/>
          <w:szCs w:val="24"/>
        </w:rPr>
        <w:t xml:space="preserve"> del Secretario de Seguridad Pública</w:t>
      </w:r>
      <w:r w:rsidR="00371150">
        <w:rPr>
          <w:rFonts w:ascii="Arial" w:hAnsi="Arial" w:cs="Arial"/>
          <w:bCs/>
          <w:szCs w:val="24"/>
        </w:rPr>
        <w:t>,</w:t>
      </w:r>
      <w:r w:rsidR="00371150"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sidR="00371150">
        <w:rPr>
          <w:rFonts w:ascii="Arial" w:hAnsi="Arial" w:cs="Arial"/>
          <w:bCs/>
          <w:szCs w:val="24"/>
        </w:rPr>
        <w:t>(s)</w:t>
      </w:r>
      <w:r w:rsidR="00371150" w:rsidRPr="00D93F2D">
        <w:rPr>
          <w:rFonts w:ascii="Arial" w:hAnsi="Arial" w:cs="Arial"/>
          <w:bCs/>
          <w:szCs w:val="24"/>
        </w:rPr>
        <w:t xml:space="preserve"> presente</w:t>
      </w:r>
      <w:r w:rsidR="00371150">
        <w:rPr>
          <w:rFonts w:ascii="Arial" w:hAnsi="Arial" w:cs="Arial"/>
          <w:bCs/>
          <w:szCs w:val="24"/>
        </w:rPr>
        <w:t>s</w:t>
      </w:r>
      <w:r w:rsidR="00371150" w:rsidRPr="00D93F2D">
        <w:rPr>
          <w:rFonts w:ascii="Arial" w:hAnsi="Arial" w:cs="Arial"/>
          <w:bCs/>
          <w:szCs w:val="24"/>
        </w:rPr>
        <w:t xml:space="preserve"> sanción</w:t>
      </w:r>
      <w:r w:rsidR="00371150">
        <w:rPr>
          <w:rFonts w:ascii="Arial" w:hAnsi="Arial" w:cs="Arial"/>
          <w:bCs/>
          <w:szCs w:val="24"/>
        </w:rPr>
        <w:t>(es)</w:t>
      </w:r>
      <w:r w:rsidR="00371150" w:rsidRPr="00D93F2D">
        <w:rPr>
          <w:rFonts w:ascii="Arial" w:hAnsi="Arial" w:cs="Arial"/>
          <w:bCs/>
          <w:szCs w:val="24"/>
        </w:rPr>
        <w:t>.</w:t>
      </w:r>
    </w:p>
    <w:p w:rsidR="00371150" w:rsidRDefault="00371150" w:rsidP="00371150">
      <w:pPr>
        <w:pStyle w:val="Sentencia"/>
        <w:spacing w:line="360" w:lineRule="auto"/>
        <w:ind w:right="-1134"/>
        <w:rPr>
          <w:rFonts w:ascii="Arial" w:hAnsi="Arial" w:cs="Arial"/>
          <w:bCs/>
          <w:szCs w:val="24"/>
        </w:rPr>
      </w:pPr>
    </w:p>
    <w:p w:rsidR="00371150" w:rsidRDefault="00371150" w:rsidP="00371150">
      <w:pPr>
        <w:pStyle w:val="Sentencia"/>
        <w:spacing w:line="360" w:lineRule="auto"/>
        <w:ind w:right="-659"/>
        <w:rPr>
          <w:rFonts w:ascii="Arial" w:hAnsi="Arial" w:cs="Arial"/>
          <w:szCs w:val="24"/>
        </w:rPr>
      </w:pPr>
      <w:r w:rsidRPr="00BB787D">
        <w:rPr>
          <w:rFonts w:ascii="Arial" w:hAnsi="Arial" w:cs="Arial"/>
          <w:szCs w:val="24"/>
        </w:rPr>
        <w:lastRenderedPageBreak/>
        <w:t xml:space="preserve">       A</w:t>
      </w:r>
      <w:r>
        <w:rPr>
          <w:rFonts w:ascii="Arial" w:hAnsi="Arial" w:cs="Arial"/>
          <w:szCs w:val="24"/>
        </w:rPr>
        <w:t>sí también</w:t>
      </w:r>
      <w:r w:rsidR="00A5555A">
        <w:rPr>
          <w:rFonts w:ascii="Arial" w:hAnsi="Arial" w:cs="Arial"/>
          <w:szCs w:val="24"/>
        </w:rPr>
        <w:t>,</w:t>
      </w:r>
      <w:r>
        <w:rPr>
          <w:rFonts w:ascii="Arial" w:hAnsi="Arial" w:cs="Arial"/>
          <w:color w:val="000000"/>
          <w:szCs w:val="24"/>
        </w:rPr>
        <w:t xml:space="preserve"> la citada acta de infracción, fue levantada en la </w:t>
      </w:r>
      <w:r w:rsidR="007D72CE">
        <w:rPr>
          <w:rFonts w:ascii="Arial" w:hAnsi="Arial" w:cs="Arial"/>
          <w:b/>
          <w:color w:val="000000"/>
          <w:szCs w:val="24"/>
        </w:rPr>
        <w:t>Carretera 190</w:t>
      </w:r>
      <w:r>
        <w:rPr>
          <w:rFonts w:ascii="Arial" w:hAnsi="Arial" w:cs="Arial"/>
          <w:b/>
          <w:color w:val="000000"/>
          <w:szCs w:val="24"/>
        </w:rPr>
        <w:t>;</w:t>
      </w:r>
      <w:r>
        <w:rPr>
          <w:rFonts w:ascii="Arial" w:hAnsi="Arial" w:cs="Arial"/>
          <w:color w:val="000000"/>
          <w:szCs w:val="24"/>
        </w:rPr>
        <w:t xml:space="preserve"> sin embargo, la autoridad demandada no acreditó que dicha carretera sea estatal, y en virtud que es un hecho notorio que la citada carretera comunica a varios estados de la federación, dicha carretera es federal, como lo señala el artículo 2, fracción I, inciso b) de la Ley Federal de Caminos, Puentes y Autotransporte Federal; por lo tanto, los</w:t>
      </w:r>
      <w:r w:rsidRPr="004D61F6">
        <w:rPr>
          <w:rFonts w:ascii="Arial" w:hAnsi="Arial" w:cs="Arial"/>
          <w:color w:val="000000"/>
          <w:szCs w:val="24"/>
        </w:rPr>
        <w:t xml:space="preserve"> preceptos citados</w:t>
      </w:r>
      <w:r>
        <w:rPr>
          <w:rFonts w:ascii="Arial" w:hAnsi="Arial" w:cs="Arial"/>
          <w:color w:val="000000"/>
          <w:szCs w:val="24"/>
        </w:rPr>
        <w:t xml:space="preserve"> en el acta de infracción impugnada</w:t>
      </w:r>
      <w:r w:rsidRPr="004D61F6">
        <w:rPr>
          <w:rFonts w:ascii="Arial" w:hAnsi="Arial" w:cs="Arial"/>
          <w:color w:val="000000"/>
          <w:szCs w:val="24"/>
        </w:rPr>
        <w:t xml:space="preserve">, </w:t>
      </w:r>
      <w:r>
        <w:rPr>
          <w:rFonts w:ascii="Arial" w:hAnsi="Arial" w:cs="Arial"/>
          <w:color w:val="000000"/>
          <w:szCs w:val="24"/>
        </w:rPr>
        <w:t xml:space="preserve">no le otorga </w:t>
      </w:r>
      <w:r w:rsidRPr="00854053">
        <w:rPr>
          <w:rFonts w:ascii="Arial" w:hAnsi="Arial" w:cs="Arial"/>
          <w:color w:val="000000"/>
          <w:szCs w:val="24"/>
        </w:rPr>
        <w:t>competencia a un Policía de Tránsito en el Estado, ahora Policía Vial Estatal para levantar actas por infracciones</w:t>
      </w:r>
      <w:r>
        <w:rPr>
          <w:rFonts w:ascii="Arial" w:hAnsi="Arial" w:cs="Arial"/>
          <w:color w:val="000000"/>
          <w:szCs w:val="24"/>
        </w:rPr>
        <w:t xml:space="preserve"> a la Ley de Tránsito R</w:t>
      </w:r>
      <w:r w:rsidRPr="00854053">
        <w:rPr>
          <w:rFonts w:ascii="Arial" w:hAnsi="Arial" w:cs="Arial"/>
          <w:color w:val="000000"/>
          <w:szCs w:val="24"/>
        </w:rPr>
        <w:t xml:space="preserve">eformada y a su Reglamento, en </w:t>
      </w:r>
      <w:r>
        <w:rPr>
          <w:rFonts w:ascii="Arial" w:hAnsi="Arial" w:cs="Arial"/>
          <w:color w:val="000000"/>
          <w:szCs w:val="24"/>
        </w:rPr>
        <w:t>una</w:t>
      </w:r>
      <w:r w:rsidRPr="00854053">
        <w:rPr>
          <w:rFonts w:ascii="Arial" w:hAnsi="Arial" w:cs="Arial"/>
          <w:color w:val="000000"/>
          <w:szCs w:val="24"/>
        </w:rPr>
        <w:t xml:space="preserve"> carretera federal, y menos aún, para imponer sanciones por infracciones a la citada Ley y Reglamento</w:t>
      </w:r>
      <w:r w:rsidRPr="00854053">
        <w:rPr>
          <w:rFonts w:ascii="Arial" w:hAnsi="Arial" w:cs="Arial"/>
          <w:szCs w:val="24"/>
        </w:rPr>
        <w:t>,</w:t>
      </w:r>
      <w:r w:rsidRPr="00AF3325">
        <w:rPr>
          <w:rFonts w:ascii="Arial" w:hAnsi="Arial" w:cs="Arial"/>
          <w:szCs w:val="24"/>
        </w:rPr>
        <w:t xml:space="preserve"> por lo tanto</w:t>
      </w:r>
      <w:r>
        <w:rPr>
          <w:rFonts w:ascii="Arial" w:hAnsi="Arial" w:cs="Arial"/>
          <w:szCs w:val="24"/>
        </w:rPr>
        <w:t>,</w:t>
      </w:r>
      <w:r w:rsidRPr="00AF3325">
        <w:rPr>
          <w:rFonts w:ascii="Arial" w:hAnsi="Arial" w:cs="Arial"/>
          <w:szCs w:val="24"/>
        </w:rPr>
        <w:t xml:space="preserve"> la regulación del tránsito en es</w:t>
      </w:r>
      <w:r>
        <w:rPr>
          <w:rFonts w:ascii="Arial" w:hAnsi="Arial" w:cs="Arial"/>
          <w:szCs w:val="24"/>
        </w:rPr>
        <w:t>t</w:t>
      </w:r>
      <w:r w:rsidRPr="00AF3325">
        <w:rPr>
          <w:rFonts w:ascii="Arial" w:hAnsi="Arial" w:cs="Arial"/>
          <w:szCs w:val="24"/>
        </w:rPr>
        <w:t xml:space="preserve">a </w:t>
      </w:r>
      <w:r>
        <w:rPr>
          <w:rFonts w:ascii="Arial" w:hAnsi="Arial" w:cs="Arial"/>
          <w:szCs w:val="24"/>
        </w:rPr>
        <w:t>carretera, corresponde a la</w:t>
      </w:r>
      <w:r w:rsidRPr="00AF3325">
        <w:rPr>
          <w:rFonts w:ascii="Arial" w:hAnsi="Arial" w:cs="Arial"/>
          <w:szCs w:val="24"/>
        </w:rPr>
        <w:t xml:space="preserve"> </w:t>
      </w:r>
      <w:r>
        <w:rPr>
          <w:rFonts w:ascii="Arial" w:hAnsi="Arial" w:cs="Arial"/>
          <w:szCs w:val="24"/>
        </w:rPr>
        <w:t>Policía Federal, excepto,</w:t>
      </w:r>
      <w:r w:rsidRPr="00AF3325">
        <w:rPr>
          <w:rFonts w:ascii="Arial" w:hAnsi="Arial" w:cs="Arial"/>
          <w:szCs w:val="24"/>
        </w:rPr>
        <w:t xml:space="preserve"> que se tuviere un convenio de coordinación entre el Gobierno del Estado y l</w:t>
      </w:r>
      <w:r>
        <w:rPr>
          <w:rFonts w:ascii="Arial" w:hAnsi="Arial" w:cs="Arial"/>
          <w:szCs w:val="24"/>
        </w:rPr>
        <w:t>a federación</w:t>
      </w:r>
      <w:r w:rsidRPr="00AF3325">
        <w:rPr>
          <w:rFonts w:ascii="Arial" w:hAnsi="Arial" w:cs="Arial"/>
          <w:szCs w:val="24"/>
        </w:rPr>
        <w:t xml:space="preserve">, a que se refiere el artículo </w:t>
      </w:r>
      <w:r>
        <w:rPr>
          <w:rFonts w:ascii="Arial" w:hAnsi="Arial" w:cs="Arial"/>
          <w:szCs w:val="24"/>
        </w:rPr>
        <w:t>4, inciso B) fracción X del Reglamento de Tránsito en Carreteras y Puentes de Jurisdicción Federal, lo cual, la demandada omitió citar como fundamento legal de su actuar, en el texto del acto impugnado.</w:t>
      </w:r>
    </w:p>
    <w:p w:rsidR="00371150" w:rsidRDefault="00371150" w:rsidP="00371150">
      <w:pPr>
        <w:pStyle w:val="Sentencia"/>
        <w:spacing w:line="360" w:lineRule="auto"/>
        <w:ind w:right="-659"/>
        <w:rPr>
          <w:rFonts w:ascii="Arial" w:hAnsi="Arial" w:cs="Arial"/>
          <w:i/>
          <w:color w:val="000000"/>
          <w:szCs w:val="24"/>
        </w:rPr>
      </w:pPr>
    </w:p>
    <w:p w:rsidR="00371150" w:rsidRPr="009730D4" w:rsidRDefault="00371150" w:rsidP="00371150">
      <w:pPr>
        <w:pStyle w:val="Sentencia"/>
        <w:spacing w:line="360" w:lineRule="auto"/>
        <w:ind w:right="-659"/>
        <w:rPr>
          <w:rFonts w:ascii="Arial" w:hAnsi="Arial" w:cs="Arial"/>
          <w:color w:val="000000"/>
          <w:szCs w:val="24"/>
        </w:rPr>
      </w:pPr>
      <w:r w:rsidRPr="00BB787D">
        <w:rPr>
          <w:rFonts w:ascii="Arial" w:eastAsia="Calibri" w:hAnsi="Arial" w:cs="Arial"/>
          <w:sz w:val="22"/>
          <w:szCs w:val="22"/>
        </w:rPr>
        <w:t xml:space="preserve">        </w:t>
      </w:r>
      <w:r w:rsidRPr="009730D4">
        <w:rPr>
          <w:rFonts w:ascii="Arial" w:eastAsia="Calibri" w:hAnsi="Arial" w:cs="Arial"/>
          <w:bCs/>
          <w:szCs w:val="24"/>
        </w:rPr>
        <w:t>Siendo indispensable para la eficacia o validez de todo acto administrativo, que este, sea emitido por el órgano de la administración de que se trate, dentro del respectivo ámbito de sus atribuciones, regidas por una norma legal, que lo autorice a ello, porque la competencia, es el primer supuesto para la emisión de un acto de autoridad que afecte la esfera jurídica del particular.</w:t>
      </w:r>
      <w:r w:rsidRPr="009730D4">
        <w:rPr>
          <w:rFonts w:ascii="Arial" w:eastAsia="Calibri" w:hAnsi="Arial" w:cs="Arial"/>
          <w:szCs w:val="24"/>
        </w:rPr>
        <w:t xml:space="preserve"> </w:t>
      </w:r>
      <w:r w:rsidRPr="009730D4">
        <w:rPr>
          <w:rFonts w:ascii="Arial" w:hAnsi="Arial" w:cs="Arial"/>
          <w:color w:val="000000"/>
          <w:szCs w:val="24"/>
        </w:rPr>
        <w:t>Tiene aplicación, la tesis III.4º. A.48 A, de la novena época, emitida por los Tribunales Colegiados de Circuito, publicada en el Semanario Judicial de la Federación y su Gaceta, tomo XXVIII, julio de 2008, página 1686, y registro electrónico 169350, que a la letra dice:</w:t>
      </w:r>
    </w:p>
    <w:p w:rsidR="00371150" w:rsidRPr="00BB787D" w:rsidRDefault="00371150" w:rsidP="00371150">
      <w:pPr>
        <w:pStyle w:val="Sentencia"/>
        <w:spacing w:line="360" w:lineRule="auto"/>
        <w:ind w:right="-659"/>
        <w:rPr>
          <w:rFonts w:ascii="Arial" w:hAnsi="Arial" w:cs="Arial"/>
          <w:color w:val="000000"/>
          <w:sz w:val="23"/>
          <w:szCs w:val="23"/>
        </w:rPr>
      </w:pPr>
    </w:p>
    <w:p w:rsidR="00371150" w:rsidRPr="000A179C" w:rsidRDefault="00371150" w:rsidP="00371150">
      <w:pPr>
        <w:pStyle w:val="Sentencia"/>
        <w:spacing w:line="360" w:lineRule="auto"/>
        <w:ind w:left="567" w:right="-659"/>
        <w:rPr>
          <w:rFonts w:ascii="Arial" w:hAnsi="Arial" w:cs="Arial"/>
          <w:i/>
          <w:color w:val="000000"/>
          <w:sz w:val="22"/>
          <w:szCs w:val="22"/>
        </w:rPr>
      </w:pPr>
      <w:r w:rsidRPr="00BB787D">
        <w:rPr>
          <w:rFonts w:ascii="Arial" w:hAnsi="Arial" w:cs="Arial"/>
          <w:b/>
          <w:i/>
          <w:color w:val="000000"/>
          <w:sz w:val="20"/>
        </w:rPr>
        <w:t>COMPETENCIA DE LA AUTORIDAD DEMANDADA EN EL JUICIO CONTENCIOSO ADMINISTRATIVO FEDERAL. SU INDEBIDA FUNDAMENTACIÓN Y MOTIVACIÓN ORIGINA LA NULIDAD LISA Y LLANA DE LA RESOLUCIÓN IMPUGNADA (LEGISLACIÓN VIGENTE HASTA EL 31 DE DICIEMBRE DE 2005</w:t>
      </w:r>
      <w:r w:rsidRPr="000A179C">
        <w:rPr>
          <w:rFonts w:ascii="Arial" w:hAnsi="Arial" w:cs="Arial"/>
          <w:b/>
          <w:i/>
          <w:color w:val="000000"/>
          <w:sz w:val="22"/>
          <w:szCs w:val="22"/>
        </w:rPr>
        <w:t>)</w:t>
      </w:r>
      <w:r w:rsidRPr="000A179C">
        <w:rPr>
          <w:rFonts w:ascii="Arial" w:hAnsi="Arial" w:cs="Arial"/>
          <w:i/>
          <w:color w:val="000000"/>
          <w:sz w:val="22"/>
          <w:szCs w:val="22"/>
        </w:rPr>
        <w:t xml:space="preserve">. El artículo 16 de la Constitución Política de los Estados Unidos Mexicanos prevé que nadie puede ser molestado en su persona, familia, domicilio, papeles o posesiones, sino en virtud de mandamiento escrito de autoridad competente que funde y motive la causa legal del procedimiento. Ahora bien, el incumplimiento a lo ordenado por el precepto constitucional citado puede darse cuando exista una indebida fundamentación y motivación de la competencia de la autoridad demandada en el juicio contencioso administrativo federal, la que puede actualizarse si en el acto controvertido se citan preceptos legales, pero éstos son inaplicables al caso particular, o se dan razones que no se ajustan a los presupuestos de la norma citada como fundamento. Así, la indebida fundamentación y motivación configura la causal de anulación prevista en el artículo 238, fracción IV, del Código Fiscal de la Federación, vigente hasta el 31 de diciembre de 2005, lo que genera la nulidad lisa y llana de la resolución impugnada con fundamento en la fracción II del artículo 239 del citado ordenamiento y vigencia, y no para efectos, pues esto daría a la autoridad demandada la posibilidad de fundar y motivar debidamente sus actos, lo que implicaría una violación a las garantías de legalidad y seguridad jurídica consagradas en </w:t>
      </w:r>
      <w:r w:rsidRPr="000A179C">
        <w:rPr>
          <w:rFonts w:ascii="Arial" w:hAnsi="Arial" w:cs="Arial"/>
          <w:i/>
          <w:color w:val="000000"/>
          <w:sz w:val="22"/>
          <w:szCs w:val="22"/>
        </w:rPr>
        <w:lastRenderedPageBreak/>
        <w:t>los artículos 14 y 16 constitucionales.</w:t>
      </w:r>
    </w:p>
    <w:p w:rsidR="00371150" w:rsidRPr="000A179C" w:rsidRDefault="00371150" w:rsidP="00371150">
      <w:pPr>
        <w:pStyle w:val="Sentencia"/>
        <w:spacing w:line="360" w:lineRule="auto"/>
        <w:ind w:right="-659"/>
        <w:rPr>
          <w:rFonts w:ascii="Arial" w:hAnsi="Arial" w:cs="Arial"/>
          <w:color w:val="000000"/>
          <w:szCs w:val="24"/>
        </w:rPr>
      </w:pPr>
    </w:p>
    <w:p w:rsidR="00DF2364" w:rsidRDefault="008859E7" w:rsidP="008859E7">
      <w:pPr>
        <w:spacing w:line="360" w:lineRule="auto"/>
        <w:ind w:right="-518" w:firstLine="708"/>
        <w:jc w:val="both"/>
        <w:rPr>
          <w:rFonts w:ascii="Arial" w:hAnsi="Arial" w:cs="Arial"/>
          <w:b/>
          <w:bCs/>
          <w:sz w:val="24"/>
          <w:szCs w:val="24"/>
        </w:rPr>
      </w:pPr>
      <w:r w:rsidRPr="00F92456">
        <w:rPr>
          <w:rFonts w:ascii="Arial" w:hAnsi="Arial" w:cs="Arial"/>
          <w:sz w:val="24"/>
          <w:szCs w:val="24"/>
        </w:rPr>
        <w:t xml:space="preserve">Así las cosas, se concluye que el acta de infracción impugnada resulta ilegal, al no contener el requisito que para su validez, le impone la fracción </w:t>
      </w:r>
      <w:r>
        <w:rPr>
          <w:rFonts w:ascii="Arial" w:hAnsi="Arial" w:cs="Arial"/>
          <w:sz w:val="24"/>
          <w:szCs w:val="24"/>
        </w:rPr>
        <w:t>I</w:t>
      </w:r>
      <w:r w:rsidRPr="00F92456">
        <w:rPr>
          <w:rFonts w:ascii="Arial" w:hAnsi="Arial" w:cs="Arial"/>
          <w:sz w:val="24"/>
          <w:szCs w:val="24"/>
        </w:rPr>
        <w:t xml:space="preserve">, del artículo 7 de la </w:t>
      </w:r>
      <w:r w:rsidRPr="00FD5F9D">
        <w:rPr>
          <w:rFonts w:ascii="Arial" w:hAnsi="Arial" w:cs="Arial"/>
          <w:sz w:val="24"/>
          <w:szCs w:val="24"/>
        </w:rPr>
        <w:t xml:space="preserve">Ley de Justicia Administrativa; en consecuencia, con fundamento en el artículo 178, fracción VI, de la Ley de Justicia Administrativa para el Estado, procede declarar </w:t>
      </w:r>
      <w:r w:rsidRPr="00FD5F9D">
        <w:rPr>
          <w:rFonts w:ascii="Arial" w:hAnsi="Arial" w:cs="Arial"/>
          <w:b/>
          <w:sz w:val="24"/>
          <w:szCs w:val="24"/>
        </w:rPr>
        <w:t xml:space="preserve">LA NULIDAD LISA Y LLANA DEL ACTA DE INFRACCIÓN DE FOLIO </w:t>
      </w:r>
      <w:r w:rsidR="000F6B18">
        <w:rPr>
          <w:rFonts w:ascii="Arial" w:hAnsi="Arial" w:cs="Arial"/>
          <w:b/>
          <w:sz w:val="24"/>
          <w:szCs w:val="24"/>
        </w:rPr>
        <w:t>**********</w:t>
      </w:r>
      <w:r w:rsidRPr="006C7486">
        <w:rPr>
          <w:rFonts w:ascii="Arial" w:hAnsi="Arial" w:cs="Arial"/>
          <w:b/>
          <w:sz w:val="24"/>
          <w:szCs w:val="24"/>
        </w:rPr>
        <w:t xml:space="preserve"> LEVANTADA POR EL AGENTE DE TRÁNSITO DEL ESTADO,</w:t>
      </w:r>
      <w:r w:rsidRPr="006C7486">
        <w:rPr>
          <w:rFonts w:ascii="Arial" w:hAnsi="Arial" w:cs="Arial"/>
          <w:sz w:val="24"/>
          <w:szCs w:val="24"/>
        </w:rPr>
        <w:t xml:space="preserve"> el </w:t>
      </w:r>
      <w:r w:rsidR="007D72CE">
        <w:rPr>
          <w:rFonts w:ascii="Arial" w:hAnsi="Arial" w:cs="Arial"/>
          <w:sz w:val="24"/>
          <w:szCs w:val="24"/>
        </w:rPr>
        <w:t xml:space="preserve">30 treinta de </w:t>
      </w:r>
      <w:r w:rsidR="00DF2364">
        <w:rPr>
          <w:rFonts w:ascii="Arial" w:hAnsi="Arial" w:cs="Arial"/>
          <w:sz w:val="24"/>
          <w:szCs w:val="24"/>
        </w:rPr>
        <w:t>diciembre del 201</w:t>
      </w:r>
      <w:r w:rsidR="007D72CE">
        <w:rPr>
          <w:rFonts w:ascii="Arial" w:hAnsi="Arial" w:cs="Arial"/>
          <w:sz w:val="24"/>
          <w:szCs w:val="24"/>
        </w:rPr>
        <w:t>7</w:t>
      </w:r>
      <w:r w:rsidR="00DF2364">
        <w:rPr>
          <w:rFonts w:ascii="Arial" w:hAnsi="Arial" w:cs="Arial"/>
          <w:sz w:val="24"/>
          <w:szCs w:val="24"/>
        </w:rPr>
        <w:t xml:space="preserve"> dos mil </w:t>
      </w:r>
      <w:r w:rsidR="007D72CE">
        <w:rPr>
          <w:rFonts w:ascii="Arial" w:hAnsi="Arial" w:cs="Arial"/>
          <w:sz w:val="24"/>
          <w:szCs w:val="24"/>
        </w:rPr>
        <w:t>diecisiete</w:t>
      </w:r>
      <w:r w:rsidRPr="006C7486">
        <w:rPr>
          <w:rFonts w:ascii="Arial" w:hAnsi="Arial" w:cs="Arial"/>
          <w:sz w:val="24"/>
          <w:szCs w:val="24"/>
        </w:rPr>
        <w:t xml:space="preserve">, </w:t>
      </w:r>
      <w:r w:rsidRPr="006C7486">
        <w:rPr>
          <w:rFonts w:ascii="Arial" w:hAnsi="Arial" w:cs="Arial"/>
          <w:bCs/>
          <w:sz w:val="24"/>
          <w:szCs w:val="24"/>
        </w:rPr>
        <w:t xml:space="preserve">en consecuencia, </w:t>
      </w:r>
      <w:r w:rsidR="00DF2364" w:rsidRPr="006C7486">
        <w:rPr>
          <w:rFonts w:ascii="Arial" w:hAnsi="Arial" w:cs="Arial"/>
          <w:bCs/>
          <w:sz w:val="24"/>
          <w:szCs w:val="24"/>
          <w:lang w:val="es-ES"/>
        </w:rPr>
        <w:t xml:space="preserve">se ordena al </w:t>
      </w:r>
      <w:r w:rsidR="00DF2364" w:rsidRPr="006C7486">
        <w:rPr>
          <w:rFonts w:ascii="Arial" w:hAnsi="Arial" w:cs="Arial"/>
          <w:b/>
          <w:bCs/>
          <w:sz w:val="24"/>
          <w:szCs w:val="24"/>
          <w:lang w:val="es-ES"/>
        </w:rPr>
        <w:t>DIRECTOR DE</w:t>
      </w:r>
      <w:r w:rsidR="007D72CE">
        <w:rPr>
          <w:rFonts w:ascii="Arial" w:hAnsi="Arial" w:cs="Arial"/>
          <w:b/>
          <w:bCs/>
          <w:sz w:val="24"/>
          <w:szCs w:val="24"/>
          <w:lang w:val="es-ES"/>
        </w:rPr>
        <w:t xml:space="preserve"> INGRESOS DE LA SECRETARÍA DE FINANZAS</w:t>
      </w:r>
      <w:r w:rsidR="00DF2364" w:rsidRPr="006C7486">
        <w:rPr>
          <w:rFonts w:ascii="Arial" w:hAnsi="Arial" w:cs="Arial"/>
          <w:b/>
          <w:bCs/>
          <w:sz w:val="24"/>
          <w:szCs w:val="24"/>
          <w:lang w:val="es-ES"/>
        </w:rPr>
        <w:t xml:space="preserve"> DEL PODER EJECUTIVO DEL GOBIERNO DE ESTADO DE OAXACA,</w:t>
      </w:r>
      <w:r w:rsidR="00DF2364" w:rsidRPr="006C7486">
        <w:rPr>
          <w:rFonts w:ascii="Arial" w:hAnsi="Arial" w:cs="Arial"/>
          <w:bCs/>
          <w:sz w:val="24"/>
          <w:szCs w:val="24"/>
          <w:lang w:val="es-ES"/>
        </w:rPr>
        <w:t xml:space="preserve"> </w:t>
      </w:r>
      <w:r w:rsidR="00DF2364" w:rsidRPr="006C7486">
        <w:rPr>
          <w:rFonts w:ascii="Arial" w:hAnsi="Arial" w:cs="Arial"/>
          <w:bCs/>
          <w:sz w:val="24"/>
          <w:szCs w:val="24"/>
        </w:rPr>
        <w:t xml:space="preserve">proceda a la devolución de la cantidad pagada </w:t>
      </w:r>
      <w:r w:rsidR="007D72CE">
        <w:rPr>
          <w:rFonts w:ascii="Arial" w:hAnsi="Arial" w:cs="Arial"/>
          <w:bCs/>
          <w:sz w:val="24"/>
          <w:szCs w:val="24"/>
        </w:rPr>
        <w:t xml:space="preserve">que consta en el recibo </w:t>
      </w:r>
      <w:r w:rsidR="000F6B18">
        <w:rPr>
          <w:rFonts w:ascii="Arial" w:hAnsi="Arial" w:cs="Arial"/>
          <w:bCs/>
          <w:sz w:val="24"/>
          <w:szCs w:val="24"/>
        </w:rPr>
        <w:t xml:space="preserve">**********   </w:t>
      </w:r>
      <w:r w:rsidR="007D72CE">
        <w:rPr>
          <w:rFonts w:ascii="Arial" w:hAnsi="Arial" w:cs="Arial"/>
          <w:bCs/>
          <w:sz w:val="24"/>
          <w:szCs w:val="24"/>
        </w:rPr>
        <w:t xml:space="preserve">  de 30 treinta de diciembre de 2016 dos mil dieciséis</w:t>
      </w:r>
      <w:r w:rsidR="00DF2364" w:rsidRPr="006C7486">
        <w:rPr>
          <w:rFonts w:ascii="Arial" w:hAnsi="Arial" w:cs="Arial"/>
          <w:b/>
          <w:bCs/>
          <w:sz w:val="24"/>
          <w:szCs w:val="24"/>
        </w:rPr>
        <w:t xml:space="preserve">, </w:t>
      </w:r>
      <w:r w:rsidR="00DF2364" w:rsidRPr="006C7486">
        <w:rPr>
          <w:rFonts w:ascii="Arial" w:hAnsi="Arial" w:cs="Arial"/>
          <w:bCs/>
          <w:sz w:val="24"/>
          <w:szCs w:val="24"/>
        </w:rPr>
        <w:t>dentro de los plazos que establecen los artículos 182 y 183 de la Ley de Justicia Administrativa para el Estado de Oaxaca.</w:t>
      </w:r>
      <w:r w:rsidR="00DF2364" w:rsidRPr="006C7486">
        <w:rPr>
          <w:rFonts w:ascii="Arial" w:hAnsi="Arial" w:cs="Arial"/>
          <w:b/>
          <w:bCs/>
          <w:sz w:val="24"/>
          <w:szCs w:val="24"/>
        </w:rPr>
        <w:t>- - - -</w:t>
      </w:r>
      <w:r w:rsidR="007C2FD4">
        <w:rPr>
          <w:rFonts w:ascii="Arial" w:hAnsi="Arial" w:cs="Arial"/>
          <w:b/>
          <w:bCs/>
          <w:sz w:val="24"/>
          <w:szCs w:val="24"/>
        </w:rPr>
        <w:t xml:space="preserve"> - - - - - - - - - </w:t>
      </w:r>
      <w:r w:rsidR="00634072">
        <w:rPr>
          <w:rFonts w:ascii="Arial" w:hAnsi="Arial" w:cs="Arial"/>
          <w:b/>
          <w:bCs/>
          <w:sz w:val="24"/>
          <w:szCs w:val="24"/>
        </w:rPr>
        <w:t xml:space="preserve">- - - - - - - </w:t>
      </w:r>
    </w:p>
    <w:p w:rsidR="008859E7" w:rsidRDefault="008859E7" w:rsidP="008859E7">
      <w:pPr>
        <w:spacing w:line="360" w:lineRule="auto"/>
        <w:ind w:right="-518" w:firstLine="567"/>
        <w:jc w:val="both"/>
        <w:rPr>
          <w:rFonts w:ascii="Arial" w:hAnsi="Arial" w:cs="Arial"/>
          <w:b/>
          <w:bCs/>
          <w:sz w:val="24"/>
          <w:szCs w:val="24"/>
        </w:rPr>
      </w:pPr>
    </w:p>
    <w:p w:rsidR="007C2FD4" w:rsidRPr="00A5555A" w:rsidRDefault="007C2FD4" w:rsidP="007C2FD4">
      <w:pPr>
        <w:spacing w:line="360" w:lineRule="auto"/>
        <w:ind w:right="-518" w:firstLine="708"/>
        <w:jc w:val="both"/>
        <w:rPr>
          <w:rFonts w:ascii="Arial" w:hAnsi="Arial" w:cs="Arial"/>
          <w:bCs/>
          <w:sz w:val="24"/>
          <w:szCs w:val="24"/>
        </w:rPr>
      </w:pPr>
      <w:r w:rsidRPr="00A5555A">
        <w:rPr>
          <w:rFonts w:ascii="Arial" w:eastAsia="Calibri" w:hAnsi="Arial" w:cs="Arial"/>
          <w:bCs/>
          <w:sz w:val="24"/>
          <w:szCs w:val="24"/>
        </w:rPr>
        <w:t xml:space="preserve">  </w:t>
      </w:r>
      <w:r w:rsidRPr="00A5555A">
        <w:rPr>
          <w:rFonts w:ascii="Arial" w:hAnsi="Arial" w:cs="Arial"/>
          <w:bCs/>
          <w:sz w:val="24"/>
          <w:szCs w:val="24"/>
        </w:rPr>
        <w:t xml:space="preserve">Por último, en cuanto a la pretensión del actor, al solicitar que se ordene la devolución de la cantidad de $800.00 (ochocientos pesos 00/100 moneda nacional), que pagó ante la empresa </w:t>
      </w:r>
      <w:r w:rsidR="00AB48FF">
        <w:rPr>
          <w:rFonts w:ascii="Arial" w:hAnsi="Arial" w:cs="Arial"/>
          <w:bCs/>
          <w:sz w:val="24"/>
          <w:szCs w:val="24"/>
        </w:rPr>
        <w:t>“Grú</w:t>
      </w:r>
      <w:r w:rsidRPr="00A5555A">
        <w:rPr>
          <w:rFonts w:ascii="Arial" w:hAnsi="Arial" w:cs="Arial"/>
          <w:bCs/>
          <w:sz w:val="24"/>
          <w:szCs w:val="24"/>
        </w:rPr>
        <w:t xml:space="preserve">as </w:t>
      </w:r>
      <w:r w:rsidR="00FF635A">
        <w:rPr>
          <w:rFonts w:ascii="Arial" w:hAnsi="Arial" w:cs="Arial"/>
          <w:bCs/>
          <w:sz w:val="24"/>
          <w:szCs w:val="24"/>
        </w:rPr>
        <w:t>Santa Teresa” Sociedad Anónima de Capital Variable</w:t>
      </w:r>
      <w:r w:rsidRPr="00A5555A">
        <w:rPr>
          <w:rFonts w:ascii="Arial" w:hAnsi="Arial" w:cs="Arial"/>
          <w:bCs/>
          <w:sz w:val="24"/>
          <w:szCs w:val="24"/>
        </w:rPr>
        <w:t xml:space="preserve">, señalada en el recibo </w:t>
      </w:r>
      <w:r w:rsidR="000F6B18">
        <w:rPr>
          <w:rFonts w:ascii="Arial" w:hAnsi="Arial" w:cs="Arial"/>
          <w:bCs/>
          <w:sz w:val="24"/>
          <w:szCs w:val="24"/>
        </w:rPr>
        <w:t>***********</w:t>
      </w:r>
      <w:r w:rsidRPr="00A5555A">
        <w:rPr>
          <w:rFonts w:ascii="Arial" w:hAnsi="Arial" w:cs="Arial"/>
          <w:bCs/>
          <w:sz w:val="24"/>
          <w:szCs w:val="24"/>
        </w:rPr>
        <w:t>; no es procedente ordenar la devolución de la cantidad pagada, por concepto del cobro por arrastre, (foja</w:t>
      </w:r>
      <w:r w:rsidR="00AB48FF">
        <w:rPr>
          <w:rFonts w:ascii="Arial" w:hAnsi="Arial" w:cs="Arial"/>
          <w:bCs/>
          <w:sz w:val="24"/>
          <w:szCs w:val="24"/>
        </w:rPr>
        <w:t xml:space="preserve"> </w:t>
      </w:r>
      <w:r w:rsidR="00FF635A">
        <w:rPr>
          <w:rFonts w:ascii="Arial" w:hAnsi="Arial" w:cs="Arial"/>
          <w:bCs/>
          <w:sz w:val="24"/>
          <w:szCs w:val="24"/>
        </w:rPr>
        <w:t>15</w:t>
      </w:r>
      <w:r w:rsidRPr="00A5555A">
        <w:rPr>
          <w:rFonts w:ascii="Arial" w:hAnsi="Arial" w:cs="Arial"/>
          <w:bCs/>
          <w:sz w:val="24"/>
          <w:szCs w:val="24"/>
        </w:rPr>
        <w:t>), virtud que la citada empresa, no tiene el carácter de autoridad demandada, conforme al artículo 133</w:t>
      </w:r>
      <w:r w:rsidR="00A5555A">
        <w:rPr>
          <w:rFonts w:ascii="Arial" w:hAnsi="Arial" w:cs="Arial"/>
          <w:bCs/>
          <w:sz w:val="24"/>
          <w:szCs w:val="24"/>
        </w:rPr>
        <w:t xml:space="preserve">, fracción II, </w:t>
      </w:r>
      <w:r w:rsidRPr="00A5555A">
        <w:rPr>
          <w:rFonts w:ascii="Arial" w:hAnsi="Arial" w:cs="Arial"/>
          <w:bCs/>
          <w:sz w:val="24"/>
          <w:szCs w:val="24"/>
        </w:rPr>
        <w:t>de la Ley de Justicia Administrativa para el Estado de Oaxaca, ya que el</w:t>
      </w:r>
      <w:r w:rsidR="00AB48FF">
        <w:rPr>
          <w:rFonts w:ascii="Arial" w:hAnsi="Arial" w:cs="Arial"/>
          <w:bCs/>
          <w:sz w:val="24"/>
          <w:szCs w:val="24"/>
        </w:rPr>
        <w:t xml:space="preserve"> precepto invocado señala como demandado</w:t>
      </w:r>
      <w:r w:rsidRPr="00A5555A">
        <w:rPr>
          <w:rFonts w:ascii="Arial" w:hAnsi="Arial" w:cs="Arial"/>
          <w:bCs/>
          <w:sz w:val="24"/>
          <w:szCs w:val="24"/>
        </w:rPr>
        <w:t xml:space="preserve">: </w:t>
      </w:r>
    </w:p>
    <w:p w:rsidR="007C2FD4" w:rsidRDefault="007C2FD4" w:rsidP="007C2FD4">
      <w:pPr>
        <w:spacing w:line="360" w:lineRule="auto"/>
        <w:ind w:right="-518" w:firstLine="708"/>
        <w:jc w:val="both"/>
        <w:rPr>
          <w:rFonts w:ascii="Arial" w:hAnsi="Arial" w:cs="Arial"/>
          <w:bCs/>
          <w:sz w:val="24"/>
          <w:szCs w:val="24"/>
        </w:rPr>
      </w:pPr>
    </w:p>
    <w:p w:rsidR="007C2FD4" w:rsidRPr="008C3987" w:rsidRDefault="007C2FD4" w:rsidP="007C2FD4">
      <w:pPr>
        <w:pStyle w:val="Prrafodelista"/>
        <w:numPr>
          <w:ilvl w:val="0"/>
          <w:numId w:val="2"/>
        </w:numPr>
        <w:spacing w:line="360" w:lineRule="auto"/>
        <w:ind w:right="-518"/>
        <w:jc w:val="both"/>
        <w:rPr>
          <w:rFonts w:ascii="Arial" w:hAnsi="Arial" w:cs="Arial"/>
          <w:bCs/>
          <w:i/>
          <w:sz w:val="24"/>
          <w:szCs w:val="24"/>
        </w:rPr>
      </w:pPr>
      <w:r w:rsidRPr="008C3987">
        <w:rPr>
          <w:rFonts w:ascii="Arial" w:hAnsi="Arial" w:cs="Arial"/>
          <w:bCs/>
          <w:i/>
          <w:sz w:val="24"/>
          <w:szCs w:val="24"/>
        </w:rPr>
        <w:t>La autoridad que dicte, ordene, ejecute o trate de ejecutar el acto impugnado, o que omita dar respuesta a las peticiones o instancias de los particulares;</w:t>
      </w:r>
    </w:p>
    <w:p w:rsidR="007C2FD4" w:rsidRPr="008C3987" w:rsidRDefault="00AA2C32" w:rsidP="007C2FD4">
      <w:pPr>
        <w:pStyle w:val="Prrafodelista"/>
        <w:numPr>
          <w:ilvl w:val="0"/>
          <w:numId w:val="2"/>
        </w:numPr>
        <w:spacing w:line="360" w:lineRule="auto"/>
        <w:ind w:right="-518"/>
        <w:jc w:val="both"/>
        <w:rPr>
          <w:rFonts w:ascii="Arial" w:hAnsi="Arial" w:cs="Arial"/>
          <w:bCs/>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8972E9B" wp14:editId="1AE3C2F5">
                <wp:simplePos x="0" y="0"/>
                <wp:positionH relativeFrom="column">
                  <wp:posOffset>-1256030</wp:posOffset>
                </wp:positionH>
                <wp:positionV relativeFrom="paragraph">
                  <wp:posOffset>157480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8.9pt;margin-top:12.4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">
                <v:textbo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C2FD4" w:rsidRPr="008C3987">
        <w:rPr>
          <w:rFonts w:ascii="Arial" w:hAnsi="Arial" w:cs="Arial"/>
          <w:bCs/>
          <w:i/>
          <w:sz w:val="24"/>
          <w:szCs w:val="24"/>
        </w:rPr>
        <w:t xml:space="preserve">La persona o institución que funja como autoridad administrativa o fiscal en el ámbito estatal o municipal o en los Organismos Públicos Descentralizados, que dicte, ordene, ejecute o trate de ejecutar el acto o resolución impugnados; y </w:t>
      </w:r>
    </w:p>
    <w:p w:rsidR="007C2FD4" w:rsidRPr="00DB1230" w:rsidRDefault="007C2FD4" w:rsidP="007C2FD4">
      <w:pPr>
        <w:pStyle w:val="Prrafodelista"/>
        <w:numPr>
          <w:ilvl w:val="0"/>
          <w:numId w:val="2"/>
        </w:numPr>
        <w:spacing w:line="360" w:lineRule="auto"/>
        <w:ind w:right="-518"/>
        <w:jc w:val="both"/>
        <w:rPr>
          <w:rFonts w:ascii="Arial" w:hAnsi="Arial" w:cs="Arial"/>
          <w:b/>
          <w:bCs/>
          <w:i/>
          <w:sz w:val="24"/>
          <w:szCs w:val="24"/>
        </w:rPr>
      </w:pPr>
      <w:r w:rsidRPr="008C3987">
        <w:rPr>
          <w:rFonts w:ascii="Arial" w:hAnsi="Arial" w:cs="Arial"/>
          <w:bCs/>
          <w:i/>
          <w:sz w:val="24"/>
          <w:szCs w:val="24"/>
        </w:rPr>
        <w:t>El particular a quien favorezca la resolución cuya modificación o nulidad demand</w:t>
      </w:r>
      <w:r w:rsidR="00AB48FF">
        <w:rPr>
          <w:rFonts w:ascii="Arial" w:hAnsi="Arial" w:cs="Arial"/>
          <w:bCs/>
          <w:i/>
          <w:sz w:val="24"/>
          <w:szCs w:val="24"/>
        </w:rPr>
        <w:t>e</w:t>
      </w:r>
      <w:r w:rsidRPr="008C3987">
        <w:rPr>
          <w:rFonts w:ascii="Arial" w:hAnsi="Arial" w:cs="Arial"/>
          <w:bCs/>
          <w:i/>
          <w:sz w:val="24"/>
          <w:szCs w:val="24"/>
        </w:rPr>
        <w:t xml:space="preserve"> la autoridad administrativa, estatal o municipal. </w:t>
      </w:r>
    </w:p>
    <w:p w:rsidR="007C2FD4" w:rsidRPr="008C3987" w:rsidRDefault="007C2FD4" w:rsidP="007C2FD4">
      <w:pPr>
        <w:pStyle w:val="Prrafodelista"/>
        <w:spacing w:line="360" w:lineRule="auto"/>
        <w:ind w:left="1068" w:right="-518"/>
        <w:jc w:val="both"/>
        <w:rPr>
          <w:rFonts w:ascii="Arial" w:hAnsi="Arial" w:cs="Arial"/>
          <w:b/>
          <w:bCs/>
          <w:i/>
          <w:sz w:val="24"/>
          <w:szCs w:val="24"/>
        </w:rPr>
      </w:pPr>
    </w:p>
    <w:p w:rsidR="008859E7" w:rsidRPr="00F92456" w:rsidRDefault="008859E7" w:rsidP="008859E7">
      <w:pPr>
        <w:spacing w:line="360" w:lineRule="auto"/>
        <w:ind w:right="-518" w:firstLine="567"/>
        <w:jc w:val="both"/>
        <w:rPr>
          <w:rFonts w:ascii="Arial" w:hAnsi="Arial" w:cs="Arial"/>
          <w:sz w:val="24"/>
          <w:szCs w:val="24"/>
        </w:rPr>
      </w:pPr>
      <w:r w:rsidRPr="00F92456">
        <w:rPr>
          <w:rFonts w:ascii="Arial" w:hAnsi="Arial" w:cs="Arial"/>
          <w:sz w:val="24"/>
          <w:szCs w:val="24"/>
        </w:rPr>
        <w:t>Finalmente, resulta innecesario analizar los restantes conceptos de impugnación, virtud que a nada práctico conduciría, pues con el ya estudiado al resultar fundado, fue suficiente para declarar la nulidad lisa y llana 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8859E7" w:rsidRDefault="008859E7" w:rsidP="008859E7">
      <w:pPr>
        <w:spacing w:line="360" w:lineRule="auto"/>
        <w:ind w:left="851" w:right="-518"/>
        <w:jc w:val="both"/>
        <w:rPr>
          <w:rFonts w:ascii="Arial" w:hAnsi="Arial" w:cs="Arial"/>
          <w:bCs/>
          <w:color w:val="000000"/>
          <w:sz w:val="24"/>
          <w:szCs w:val="24"/>
        </w:rPr>
      </w:pPr>
    </w:p>
    <w:p w:rsidR="008859E7" w:rsidRPr="004D20D8" w:rsidRDefault="008859E7" w:rsidP="008859E7">
      <w:pPr>
        <w:spacing w:line="360" w:lineRule="auto"/>
        <w:ind w:left="567" w:right="-518"/>
        <w:jc w:val="both"/>
        <w:rPr>
          <w:rFonts w:ascii="Arial" w:hAnsi="Arial" w:cs="Arial"/>
          <w:bCs/>
          <w:color w:val="000000"/>
          <w:sz w:val="22"/>
          <w:szCs w:val="22"/>
        </w:rPr>
      </w:pPr>
      <w:r>
        <w:rPr>
          <w:rFonts w:ascii="Arial" w:hAnsi="Arial" w:cs="Arial"/>
          <w:b/>
          <w:bCs/>
          <w:color w:val="000000"/>
          <w:sz w:val="22"/>
          <w:szCs w:val="22"/>
          <w:lang w:val="es-MX"/>
        </w:rPr>
        <w:t>CONCEPTOS DE ANULACIÓ</w:t>
      </w:r>
      <w:r w:rsidRPr="004D20D8">
        <w:rPr>
          <w:rFonts w:ascii="Arial" w:hAnsi="Arial" w:cs="Arial"/>
          <w:b/>
          <w:bCs/>
          <w:color w:val="000000"/>
          <w:sz w:val="22"/>
          <w:szCs w:val="22"/>
          <w:lang w:val="es-MX"/>
        </w:rPr>
        <w:t>N. LA EXIGENCIA DE EXAMINARLOS EXHAUSTIVAMENTE DEBE PONDERARSE A LA LUZ DE CADA CONTROVERSIA EN PARTICULAR</w:t>
      </w:r>
      <w:r w:rsidRPr="004D20D8">
        <w:rPr>
          <w:rFonts w:ascii="Arial" w:hAnsi="Arial" w:cs="Arial"/>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371150" w:rsidRPr="00AF1229" w:rsidRDefault="00371150" w:rsidP="00371150">
      <w:pPr>
        <w:spacing w:line="360" w:lineRule="auto"/>
        <w:ind w:right="-1134"/>
        <w:jc w:val="both"/>
        <w:rPr>
          <w:rFonts w:ascii="Arial" w:eastAsia="Calibri" w:hAnsi="Arial" w:cs="Arial"/>
          <w:bCs/>
          <w:color w:val="FF0000"/>
          <w:sz w:val="24"/>
          <w:szCs w:val="24"/>
        </w:rPr>
      </w:pPr>
    </w:p>
    <w:p w:rsidR="00371150" w:rsidRDefault="00371150" w:rsidP="00371150">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 xml:space="preserve">        </w:t>
      </w:r>
      <w:r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Pr="00EA130E">
        <w:rPr>
          <w:rFonts w:ascii="Arial" w:hAnsi="Arial" w:cs="Arial"/>
          <w:sz w:val="24"/>
          <w:szCs w:val="24"/>
        </w:rPr>
        <w:t>esultado del fallo, pues con lo ya estudiado</w:t>
      </w:r>
      <w:r w:rsidRPr="00EA130E">
        <w:rPr>
          <w:rFonts w:ascii="Arial" w:eastAsia="Calibri" w:hAnsi="Arial" w:cs="Arial"/>
          <w:sz w:val="24"/>
          <w:szCs w:val="24"/>
        </w:rPr>
        <w:t xml:space="preserve"> al resultar fu</w:t>
      </w:r>
      <w:r w:rsidRPr="00EA130E">
        <w:rPr>
          <w:rFonts w:ascii="Arial" w:hAnsi="Arial" w:cs="Arial"/>
          <w:sz w:val="24"/>
          <w:szCs w:val="24"/>
        </w:rPr>
        <w:t>ndado</w:t>
      </w:r>
      <w:r w:rsidRPr="00EA130E">
        <w:rPr>
          <w:rFonts w:ascii="Arial" w:eastAsia="Calibri" w:hAnsi="Arial" w:cs="Arial"/>
          <w:sz w:val="24"/>
          <w:szCs w:val="24"/>
        </w:rPr>
        <w:t xml:space="preserve">, fue suficiente para declarar la nulidad del acto impugnado, </w:t>
      </w:r>
      <w:r>
        <w:rPr>
          <w:rFonts w:ascii="Arial" w:eastAsia="Calibri" w:hAnsi="Arial" w:cs="Arial"/>
          <w:sz w:val="24"/>
          <w:szCs w:val="24"/>
        </w:rPr>
        <w:t xml:space="preserve">pretensión </w:t>
      </w:r>
      <w:r w:rsidRPr="00EA130E">
        <w:rPr>
          <w:rFonts w:ascii="Arial" w:eastAsia="Calibri" w:hAnsi="Arial" w:cs="Arial"/>
          <w:sz w:val="24"/>
          <w:szCs w:val="24"/>
        </w:rPr>
        <w:t xml:space="preserve">principal del actor. Al respecto es aplicable </w:t>
      </w:r>
      <w:r w:rsidRPr="00EA130E">
        <w:rPr>
          <w:rFonts w:ascii="Arial" w:eastAsia="Calibri" w:hAnsi="Arial" w:cs="Arial"/>
          <w:i/>
          <w:sz w:val="24"/>
          <w:szCs w:val="24"/>
        </w:rPr>
        <w:t>la Jurisprudencia 1.2°.AJ./23 del Segundo Tribunal Colegiado  en materia Administrativa del Primer Circuito, publicada en el semanario Judicial de la Federación, del mes de agosto de 1999, página 647,</w:t>
      </w:r>
      <w:r w:rsidRPr="00EA130E">
        <w:rPr>
          <w:rFonts w:ascii="Arial" w:eastAsia="Calibri" w:hAnsi="Arial" w:cs="Arial"/>
          <w:sz w:val="24"/>
          <w:szCs w:val="24"/>
        </w:rPr>
        <w:t xml:space="preserve"> que establece:</w:t>
      </w:r>
    </w:p>
    <w:p w:rsidR="00371150" w:rsidRDefault="00371150" w:rsidP="00371150">
      <w:pPr>
        <w:tabs>
          <w:tab w:val="left" w:pos="567"/>
        </w:tabs>
        <w:autoSpaceDE w:val="0"/>
        <w:autoSpaceDN w:val="0"/>
        <w:adjustRightInd w:val="0"/>
        <w:spacing w:line="360" w:lineRule="auto"/>
        <w:ind w:right="-659"/>
        <w:jc w:val="both"/>
        <w:rPr>
          <w:rFonts w:ascii="Arial" w:eastAsia="Calibri" w:hAnsi="Arial" w:cs="Arial"/>
          <w:sz w:val="24"/>
          <w:szCs w:val="24"/>
        </w:rPr>
      </w:pPr>
    </w:p>
    <w:p w:rsidR="00371150" w:rsidRDefault="006F12E6" w:rsidP="00371150">
      <w:pPr>
        <w:tabs>
          <w:tab w:val="left" w:pos="567"/>
        </w:tabs>
        <w:autoSpaceDE w:val="0"/>
        <w:autoSpaceDN w:val="0"/>
        <w:adjustRightInd w:val="0"/>
        <w:spacing w:line="360" w:lineRule="auto"/>
        <w:ind w:left="567" w:right="-659"/>
        <w:jc w:val="both"/>
        <w:rPr>
          <w:rFonts w:ascii="Arial" w:hAnsi="Arial" w:cs="Arial"/>
          <w:bCs/>
          <w:sz w:val="22"/>
          <w:szCs w:val="22"/>
        </w:rPr>
      </w:pPr>
      <w:r>
        <w:rPr>
          <w:rFonts w:ascii="Arial" w:eastAsia="Calibri" w:hAnsi="Arial" w:cs="Arial"/>
          <w:b/>
          <w:sz w:val="22"/>
          <w:szCs w:val="22"/>
          <w:lang w:val="es-MX"/>
        </w:rPr>
        <w:t>CONCEPTOS DE ANULACIÓ</w:t>
      </w:r>
      <w:r w:rsidR="00371150" w:rsidRPr="0070658B">
        <w:rPr>
          <w:rFonts w:ascii="Arial" w:eastAsia="Calibri" w:hAnsi="Arial" w:cs="Arial"/>
          <w:b/>
          <w:sz w:val="22"/>
          <w:szCs w:val="22"/>
          <w:lang w:val="es-MX"/>
        </w:rPr>
        <w:t>N. LA EXIGENCIA DE EXAMINARLOS EXHAUSTIVAMENTE DEBE PONDERARSE A LA LUZ DE CADA CONTROVERSIA EN PARTICULAR</w:t>
      </w:r>
      <w:r w:rsidR="00371150" w:rsidRPr="0070658B">
        <w:rPr>
          <w:rFonts w:ascii="Arial" w:eastAsia="Calibri" w:hAnsi="Arial" w:cs="Arial"/>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00371150" w:rsidRPr="0070658B">
        <w:rPr>
          <w:rFonts w:ascii="Arial" w:hAnsi="Arial" w:cs="Arial"/>
          <w:bCs/>
          <w:sz w:val="22"/>
          <w:szCs w:val="22"/>
        </w:rPr>
        <w:t xml:space="preserve"> </w:t>
      </w:r>
    </w:p>
    <w:p w:rsidR="00371150" w:rsidRDefault="00371150" w:rsidP="00371150">
      <w:pPr>
        <w:tabs>
          <w:tab w:val="left" w:pos="567"/>
        </w:tabs>
        <w:autoSpaceDE w:val="0"/>
        <w:autoSpaceDN w:val="0"/>
        <w:adjustRightInd w:val="0"/>
        <w:spacing w:line="360" w:lineRule="auto"/>
        <w:ind w:right="-1134"/>
        <w:jc w:val="both"/>
        <w:rPr>
          <w:rFonts w:ascii="Arial" w:hAnsi="Arial" w:cs="Arial"/>
          <w:bCs/>
          <w:sz w:val="22"/>
          <w:szCs w:val="22"/>
        </w:rPr>
      </w:pPr>
    </w:p>
    <w:p w:rsidR="00873FDA" w:rsidRDefault="00F602E4" w:rsidP="009D30EC">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Por lo expuesto y con fundamento en los artículos</w:t>
      </w:r>
      <w:r w:rsidR="00670EE8">
        <w:rPr>
          <w:rFonts w:ascii="Arial" w:hAnsi="Arial" w:cs="Arial"/>
          <w:bCs/>
          <w:color w:val="000000"/>
          <w:sz w:val="24"/>
          <w:szCs w:val="24"/>
        </w:rPr>
        <w:t xml:space="preserve"> </w:t>
      </w:r>
      <w:r w:rsidRPr="00514151">
        <w:rPr>
          <w:rFonts w:ascii="Arial" w:hAnsi="Arial" w:cs="Arial"/>
          <w:bCs/>
          <w:color w:val="000000"/>
          <w:sz w:val="24"/>
          <w:szCs w:val="24"/>
        </w:rPr>
        <w:t xml:space="preserve">177, 178 fracción </w:t>
      </w:r>
      <w:r w:rsidR="00F35ADA">
        <w:rPr>
          <w:rFonts w:ascii="Arial" w:hAnsi="Arial" w:cs="Arial"/>
          <w:bCs/>
          <w:color w:val="000000"/>
          <w:sz w:val="24"/>
          <w:szCs w:val="24"/>
        </w:rPr>
        <w:t>V</w:t>
      </w:r>
      <w:r w:rsidRPr="00514151">
        <w:rPr>
          <w:rFonts w:ascii="Arial" w:hAnsi="Arial" w:cs="Arial"/>
          <w:bCs/>
          <w:color w:val="000000"/>
          <w:sz w:val="24"/>
          <w:szCs w:val="24"/>
        </w:rPr>
        <w:t>I</w:t>
      </w:r>
      <w:r w:rsidR="00932AE5" w:rsidRPr="00514151">
        <w:rPr>
          <w:rFonts w:ascii="Arial" w:hAnsi="Arial" w:cs="Arial"/>
          <w:bCs/>
          <w:color w:val="000000"/>
          <w:sz w:val="24"/>
          <w:szCs w:val="24"/>
        </w:rPr>
        <w:t>, y</w:t>
      </w:r>
      <w:r w:rsidRPr="00514151">
        <w:rPr>
          <w:rFonts w:ascii="Arial" w:hAnsi="Arial" w:cs="Arial"/>
          <w:bCs/>
          <w:color w:val="000000"/>
          <w:sz w:val="24"/>
          <w:szCs w:val="24"/>
        </w:rPr>
        <w:t xml:space="preserve"> 179  de la Ley de Justicia Administrativa para el Estado de Oaxaca, se </w:t>
      </w:r>
      <w:r w:rsidR="00A47806">
        <w:rPr>
          <w:rFonts w:ascii="Arial" w:hAnsi="Arial" w:cs="Arial"/>
          <w:bCs/>
          <w:color w:val="000000"/>
          <w:sz w:val="24"/>
          <w:szCs w:val="24"/>
        </w:rPr>
        <w:t xml:space="preserve">- - - - - - - - - - </w:t>
      </w:r>
    </w:p>
    <w:p w:rsidR="00AE3BEB" w:rsidRDefault="00AE3BEB" w:rsidP="00B8086C">
      <w:pPr>
        <w:spacing w:line="360" w:lineRule="auto"/>
        <w:ind w:right="-518"/>
        <w:jc w:val="center"/>
        <w:rPr>
          <w:rFonts w:ascii="Arial" w:hAnsi="Arial" w:cs="Arial"/>
          <w:b/>
          <w:bCs/>
          <w:color w:val="000000"/>
          <w:sz w:val="24"/>
          <w:szCs w:val="24"/>
        </w:rPr>
      </w:pPr>
    </w:p>
    <w:p w:rsidR="00F602E4" w:rsidRDefault="00F602E4" w:rsidP="00CE5157">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sidR="00EA7F0E">
        <w:rPr>
          <w:rFonts w:ascii="Arial" w:hAnsi="Arial" w:cs="Arial"/>
          <w:b/>
          <w:bCs/>
          <w:color w:val="000000"/>
          <w:sz w:val="24"/>
          <w:szCs w:val="24"/>
        </w:rPr>
        <w:t>E</w:t>
      </w:r>
    </w:p>
    <w:p w:rsidR="00CE5157" w:rsidRDefault="00CE5157" w:rsidP="00CE5157">
      <w:pPr>
        <w:spacing w:line="360" w:lineRule="auto"/>
        <w:ind w:right="-518"/>
        <w:jc w:val="center"/>
        <w:rPr>
          <w:rFonts w:ascii="Arial" w:hAnsi="Arial" w:cs="Arial"/>
          <w:b/>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 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Pr="00F149F1">
        <w:rPr>
          <w:rFonts w:ascii="Arial" w:hAnsi="Arial" w:cs="Arial"/>
          <w:bCs/>
          <w:color w:val="000000"/>
          <w:sz w:val="24"/>
          <w:szCs w:val="24"/>
        </w:rPr>
        <w:t xml:space="preserve"> parte</w:t>
      </w:r>
      <w:r w:rsidR="00FF635A">
        <w:rPr>
          <w:rFonts w:ascii="Arial" w:hAnsi="Arial" w:cs="Arial"/>
          <w:bCs/>
          <w:color w:val="000000"/>
          <w:sz w:val="24"/>
          <w:szCs w:val="24"/>
        </w:rPr>
        <w:t xml:space="preserve"> actora y de la autoridad demandada</w:t>
      </w:r>
      <w:r w:rsidR="007C2FD4">
        <w:rPr>
          <w:rFonts w:ascii="Arial" w:hAnsi="Arial" w:cs="Arial"/>
          <w:bCs/>
          <w:color w:val="000000"/>
          <w:sz w:val="24"/>
          <w:szCs w:val="24"/>
        </w:rPr>
        <w:t xml:space="preserve"> </w:t>
      </w:r>
      <w:r w:rsidR="00AE2903">
        <w:rPr>
          <w:rFonts w:ascii="Arial" w:hAnsi="Arial" w:cs="Arial"/>
          <w:bCs/>
          <w:color w:val="000000"/>
          <w:sz w:val="24"/>
          <w:szCs w:val="24"/>
        </w:rPr>
        <w:t xml:space="preserve"> </w:t>
      </w:r>
      <w:r w:rsidR="00634072">
        <w:rPr>
          <w:rFonts w:ascii="Arial" w:hAnsi="Arial" w:cs="Arial"/>
          <w:b/>
          <w:bCs/>
          <w:color w:val="000000"/>
          <w:sz w:val="24"/>
          <w:szCs w:val="24"/>
        </w:rPr>
        <w:t xml:space="preserve">DIRECTOR DE LO CONTENCIOSO DE LA PROCURADURÍA FISCAL DE LA </w:t>
      </w:r>
      <w:r w:rsidR="00634072">
        <w:rPr>
          <w:rFonts w:ascii="Arial" w:hAnsi="Arial" w:cs="Arial"/>
          <w:b/>
          <w:bCs/>
          <w:color w:val="000000"/>
          <w:sz w:val="24"/>
          <w:szCs w:val="24"/>
        </w:rPr>
        <w:lastRenderedPageBreak/>
        <w:t xml:space="preserve">SECRETARÍA DE FINANZAS DEL PODER EJECUTIVO DEL GOBIERNO DEL ESTADO, </w:t>
      </w:r>
      <w:r w:rsidR="00634072">
        <w:rPr>
          <w:rFonts w:ascii="Arial" w:hAnsi="Arial" w:cs="Arial"/>
          <w:bCs/>
          <w:color w:val="000000"/>
          <w:sz w:val="24"/>
          <w:szCs w:val="24"/>
        </w:rPr>
        <w:t>en representación de Director de Ingresos de la citada secretaría</w:t>
      </w:r>
      <w:r w:rsidR="00FF635A">
        <w:rPr>
          <w:rFonts w:ascii="Arial" w:hAnsi="Arial" w:cs="Arial"/>
          <w:b/>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AE2903">
        <w:rPr>
          <w:rFonts w:ascii="Arial" w:hAnsi="Arial" w:cs="Arial"/>
          <w:bCs/>
          <w:color w:val="000000"/>
          <w:sz w:val="24"/>
          <w:szCs w:val="24"/>
        </w:rPr>
        <w:t xml:space="preserve">- - - - - - - - - - - - - - - - - - - - - - - - - - - - - - - - - - - - - - </w:t>
      </w:r>
      <w:r w:rsidR="00634072">
        <w:rPr>
          <w:rFonts w:ascii="Arial" w:hAnsi="Arial" w:cs="Arial"/>
          <w:bCs/>
          <w:color w:val="000000"/>
          <w:sz w:val="24"/>
          <w:szCs w:val="24"/>
        </w:rPr>
        <w:t>- - - - -</w:t>
      </w:r>
    </w:p>
    <w:p w:rsidR="00DA082B" w:rsidRPr="00F149F1" w:rsidRDefault="00DA082B" w:rsidP="00DA082B">
      <w:pPr>
        <w:spacing w:line="360" w:lineRule="auto"/>
        <w:ind w:right="-539"/>
        <w:jc w:val="both"/>
        <w:rPr>
          <w:rFonts w:ascii="Arial" w:hAnsi="Arial" w:cs="Arial"/>
          <w:bCs/>
          <w:color w:val="000000"/>
          <w:sz w:val="24"/>
          <w:szCs w:val="24"/>
        </w:rPr>
      </w:pPr>
    </w:p>
    <w:p w:rsidR="00AB48FF" w:rsidRDefault="00DA082B" w:rsidP="00FF635A">
      <w:pPr>
        <w:spacing w:line="360" w:lineRule="auto"/>
        <w:ind w:right="-539" w:firstLine="567"/>
        <w:jc w:val="both"/>
        <w:rPr>
          <w:rFonts w:ascii="Arial" w:hAnsi="Arial" w:cs="Arial"/>
          <w:b/>
          <w:bCs/>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sidR="00FF635A">
        <w:rPr>
          <w:rFonts w:ascii="Arial" w:hAnsi="Arial" w:cs="Arial"/>
          <w:bCs/>
          <w:color w:val="000000"/>
          <w:sz w:val="24"/>
          <w:szCs w:val="24"/>
        </w:rPr>
        <w:t>S</w:t>
      </w:r>
      <w:r w:rsidR="00AB48FF">
        <w:rPr>
          <w:rFonts w:ascii="Arial" w:hAnsi="Arial" w:cs="Arial"/>
          <w:bCs/>
          <w:color w:val="000000"/>
          <w:sz w:val="24"/>
          <w:szCs w:val="24"/>
        </w:rPr>
        <w:t xml:space="preserve">e declara </w:t>
      </w:r>
      <w:r w:rsidR="00FF635A" w:rsidRPr="00FD5F9D">
        <w:rPr>
          <w:rFonts w:ascii="Arial" w:hAnsi="Arial" w:cs="Arial"/>
          <w:b/>
          <w:sz w:val="24"/>
          <w:szCs w:val="24"/>
        </w:rPr>
        <w:t xml:space="preserve">LA NULIDAD LISA Y LLANA DEL ACTA DE INFRACCIÓN DE FOLIO </w:t>
      </w:r>
      <w:r w:rsidR="000F6B18">
        <w:rPr>
          <w:rFonts w:ascii="Arial" w:hAnsi="Arial" w:cs="Arial"/>
          <w:bCs/>
          <w:sz w:val="24"/>
          <w:szCs w:val="24"/>
        </w:rPr>
        <w:t>***********</w:t>
      </w:r>
      <w:r w:rsidR="00FF635A" w:rsidRPr="006C7486">
        <w:rPr>
          <w:rFonts w:ascii="Arial" w:hAnsi="Arial" w:cs="Arial"/>
          <w:b/>
          <w:sz w:val="24"/>
          <w:szCs w:val="24"/>
        </w:rPr>
        <w:t xml:space="preserve"> LEVANTADA POR EL AGENTE DE TRÁNSITO DEL ESTADO,</w:t>
      </w:r>
      <w:r w:rsidR="00FF635A" w:rsidRPr="006C7486">
        <w:rPr>
          <w:rFonts w:ascii="Arial" w:hAnsi="Arial" w:cs="Arial"/>
          <w:sz w:val="24"/>
          <w:szCs w:val="24"/>
        </w:rPr>
        <w:t xml:space="preserve"> el </w:t>
      </w:r>
      <w:r w:rsidR="00FF635A">
        <w:rPr>
          <w:rFonts w:ascii="Arial" w:hAnsi="Arial" w:cs="Arial"/>
          <w:sz w:val="24"/>
          <w:szCs w:val="24"/>
        </w:rPr>
        <w:t>30 treinta de diciembre del 2017 dos mil diecisiete</w:t>
      </w:r>
      <w:r w:rsidR="00FF635A" w:rsidRPr="006C7486">
        <w:rPr>
          <w:rFonts w:ascii="Arial" w:hAnsi="Arial" w:cs="Arial"/>
          <w:sz w:val="24"/>
          <w:szCs w:val="24"/>
        </w:rPr>
        <w:t xml:space="preserve">, </w:t>
      </w:r>
      <w:r w:rsidR="00FF635A" w:rsidRPr="006C7486">
        <w:rPr>
          <w:rFonts w:ascii="Arial" w:hAnsi="Arial" w:cs="Arial"/>
          <w:bCs/>
          <w:sz w:val="24"/>
          <w:szCs w:val="24"/>
        </w:rPr>
        <w:t xml:space="preserve">en consecuencia, </w:t>
      </w:r>
      <w:r w:rsidR="00FF635A" w:rsidRPr="006C7486">
        <w:rPr>
          <w:rFonts w:ascii="Arial" w:hAnsi="Arial" w:cs="Arial"/>
          <w:bCs/>
          <w:sz w:val="24"/>
          <w:szCs w:val="24"/>
          <w:lang w:val="es-ES"/>
        </w:rPr>
        <w:t xml:space="preserve">se ordena al </w:t>
      </w:r>
      <w:r w:rsidR="00FF635A" w:rsidRPr="006C7486">
        <w:rPr>
          <w:rFonts w:ascii="Arial" w:hAnsi="Arial" w:cs="Arial"/>
          <w:b/>
          <w:bCs/>
          <w:sz w:val="24"/>
          <w:szCs w:val="24"/>
          <w:lang w:val="es-ES"/>
        </w:rPr>
        <w:t>DIRECTOR DE</w:t>
      </w:r>
      <w:r w:rsidR="00FF635A">
        <w:rPr>
          <w:rFonts w:ascii="Arial" w:hAnsi="Arial" w:cs="Arial"/>
          <w:b/>
          <w:bCs/>
          <w:sz w:val="24"/>
          <w:szCs w:val="24"/>
          <w:lang w:val="es-ES"/>
        </w:rPr>
        <w:t xml:space="preserve"> INGRESOS DE LA SECRETARÍA DE FINANZAS</w:t>
      </w:r>
      <w:r w:rsidR="00FF635A" w:rsidRPr="006C7486">
        <w:rPr>
          <w:rFonts w:ascii="Arial" w:hAnsi="Arial" w:cs="Arial"/>
          <w:b/>
          <w:bCs/>
          <w:sz w:val="24"/>
          <w:szCs w:val="24"/>
          <w:lang w:val="es-ES"/>
        </w:rPr>
        <w:t xml:space="preserve"> DEL PODER EJECUTIVO DEL GOBIERNO DE ESTADO DE OAXACA,</w:t>
      </w:r>
      <w:r w:rsidR="00FF635A" w:rsidRPr="006C7486">
        <w:rPr>
          <w:rFonts w:ascii="Arial" w:hAnsi="Arial" w:cs="Arial"/>
          <w:bCs/>
          <w:sz w:val="24"/>
          <w:szCs w:val="24"/>
          <w:lang w:val="es-ES"/>
        </w:rPr>
        <w:t xml:space="preserve"> </w:t>
      </w:r>
      <w:r w:rsidR="00FF635A" w:rsidRPr="006C7486">
        <w:rPr>
          <w:rFonts w:ascii="Arial" w:hAnsi="Arial" w:cs="Arial"/>
          <w:b/>
          <w:bCs/>
          <w:sz w:val="24"/>
          <w:szCs w:val="24"/>
        </w:rPr>
        <w:t xml:space="preserve"> </w:t>
      </w:r>
      <w:r w:rsidR="00FF635A" w:rsidRPr="006C7486">
        <w:rPr>
          <w:rFonts w:ascii="Arial" w:hAnsi="Arial" w:cs="Arial"/>
          <w:bCs/>
          <w:sz w:val="24"/>
          <w:szCs w:val="24"/>
        </w:rPr>
        <w:t xml:space="preserve">proceda a la devolución de la cantidad pagada </w:t>
      </w:r>
      <w:r w:rsidR="00FF635A">
        <w:rPr>
          <w:rFonts w:ascii="Arial" w:hAnsi="Arial" w:cs="Arial"/>
          <w:bCs/>
          <w:sz w:val="24"/>
          <w:szCs w:val="24"/>
        </w:rPr>
        <w:t xml:space="preserve">que consta en el recibo </w:t>
      </w:r>
      <w:r w:rsidR="000F6B18">
        <w:rPr>
          <w:rFonts w:ascii="Arial" w:hAnsi="Arial" w:cs="Arial"/>
          <w:bCs/>
          <w:sz w:val="24"/>
          <w:szCs w:val="24"/>
        </w:rPr>
        <w:t>***********</w:t>
      </w:r>
      <w:r w:rsidR="00FF635A">
        <w:rPr>
          <w:rFonts w:ascii="Arial" w:hAnsi="Arial" w:cs="Arial"/>
          <w:bCs/>
          <w:sz w:val="24"/>
          <w:szCs w:val="24"/>
        </w:rPr>
        <w:t xml:space="preserve">  de 30 treinta de diciembre de 2016 dos mil dieciséis</w:t>
      </w:r>
      <w:r w:rsidR="00FF635A" w:rsidRPr="006C7486">
        <w:rPr>
          <w:rFonts w:ascii="Arial" w:hAnsi="Arial" w:cs="Arial"/>
          <w:b/>
          <w:bCs/>
          <w:sz w:val="24"/>
          <w:szCs w:val="24"/>
        </w:rPr>
        <w:t xml:space="preserve">, </w:t>
      </w:r>
      <w:r w:rsidR="00FF635A" w:rsidRPr="006C7486">
        <w:rPr>
          <w:rFonts w:ascii="Arial" w:hAnsi="Arial" w:cs="Arial"/>
          <w:bCs/>
          <w:sz w:val="24"/>
          <w:szCs w:val="24"/>
        </w:rPr>
        <w:t>dentro de los plazos que establecen los artículos 182 y 183 de la Ley de Justicia Administrativa para el Estado de Oaxaca.</w:t>
      </w:r>
      <w:r w:rsidR="00FF635A" w:rsidRPr="006C7486">
        <w:rPr>
          <w:rFonts w:ascii="Arial" w:hAnsi="Arial" w:cs="Arial"/>
          <w:b/>
          <w:bCs/>
          <w:sz w:val="24"/>
          <w:szCs w:val="24"/>
        </w:rPr>
        <w:t>- - - -</w:t>
      </w:r>
      <w:r w:rsidR="00FF635A">
        <w:rPr>
          <w:rFonts w:ascii="Arial" w:hAnsi="Arial" w:cs="Arial"/>
          <w:b/>
          <w:bCs/>
          <w:sz w:val="24"/>
          <w:szCs w:val="24"/>
        </w:rPr>
        <w:t xml:space="preserve"> - - - - - -- - - - - - - - - - - - - - - - - - - - - - - - - - - - - - - - - - - - - - - - - - - - </w:t>
      </w:r>
    </w:p>
    <w:p w:rsidR="00FF635A" w:rsidRDefault="00FF635A" w:rsidP="00FF635A">
      <w:pPr>
        <w:spacing w:line="360" w:lineRule="auto"/>
        <w:ind w:right="-539" w:firstLine="567"/>
        <w:jc w:val="both"/>
        <w:rPr>
          <w:rFonts w:ascii="Arial" w:hAnsi="Arial" w:cs="Arial"/>
          <w:bCs/>
          <w:color w:val="000000"/>
          <w:sz w:val="24"/>
          <w:szCs w:val="24"/>
        </w:rPr>
      </w:pPr>
    </w:p>
    <w:p w:rsidR="009507DF" w:rsidRPr="00E515F7" w:rsidRDefault="00FF635A" w:rsidP="00E515F7">
      <w:pPr>
        <w:spacing w:line="360" w:lineRule="auto"/>
        <w:ind w:right="-518" w:firstLine="708"/>
        <w:jc w:val="both"/>
        <w:rPr>
          <w:rFonts w:ascii="Arial" w:hAnsi="Arial" w:cs="Arial"/>
          <w:b/>
          <w:bCs/>
          <w:color w:val="000000"/>
          <w:sz w:val="24"/>
          <w:szCs w:val="24"/>
        </w:rPr>
      </w:pPr>
      <w:r>
        <w:rPr>
          <w:rFonts w:ascii="Arial" w:hAnsi="Arial" w:cs="Arial"/>
          <w:b/>
          <w:bCs/>
          <w:color w:val="000000"/>
          <w:sz w:val="24"/>
          <w:szCs w:val="24"/>
        </w:rPr>
        <w:t>CUAR</w:t>
      </w:r>
      <w:r w:rsidR="00AB48FF">
        <w:rPr>
          <w:rFonts w:ascii="Arial" w:hAnsi="Arial" w:cs="Arial"/>
          <w:b/>
          <w:bCs/>
          <w:color w:val="000000"/>
          <w:sz w:val="24"/>
          <w:szCs w:val="24"/>
        </w:rPr>
        <w:t xml:space="preserve">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sidR="00F602E4" w:rsidRPr="001A33B6">
        <w:rPr>
          <w:rFonts w:ascii="Arial" w:hAnsi="Arial" w:cs="Arial"/>
          <w:b/>
          <w:bCs/>
          <w:color w:val="000000"/>
          <w:sz w:val="24"/>
          <w:szCs w:val="24"/>
        </w:rPr>
        <w:t>PERSONALMENTE A LA PARTE ACTORA</w:t>
      </w:r>
      <w:r w:rsidR="00AE2903">
        <w:rPr>
          <w:rFonts w:ascii="Arial" w:hAnsi="Arial" w:cs="Arial"/>
          <w:b/>
          <w:bCs/>
          <w:color w:val="000000"/>
          <w:sz w:val="24"/>
          <w:szCs w:val="24"/>
        </w:rPr>
        <w:t xml:space="preserve"> </w:t>
      </w:r>
      <w:r w:rsidR="00F602E4" w:rsidRPr="001A33B6">
        <w:rPr>
          <w:rFonts w:ascii="Arial" w:hAnsi="Arial" w:cs="Arial"/>
          <w:b/>
          <w:bCs/>
          <w:color w:val="000000"/>
          <w:sz w:val="24"/>
          <w:szCs w:val="24"/>
        </w:rPr>
        <w:t>Y POR OFICIO A LA</w:t>
      </w:r>
      <w:r w:rsidR="00DA082B">
        <w:rPr>
          <w:rFonts w:ascii="Arial" w:hAnsi="Arial" w:cs="Arial"/>
          <w:b/>
          <w:bCs/>
          <w:color w:val="000000"/>
          <w:sz w:val="24"/>
          <w:szCs w:val="24"/>
        </w:rPr>
        <w:t>S</w:t>
      </w:r>
      <w:r w:rsidR="00F602E4" w:rsidRPr="001A33B6">
        <w:rPr>
          <w:rFonts w:ascii="Arial" w:hAnsi="Arial" w:cs="Arial"/>
          <w:b/>
          <w:bCs/>
          <w:color w:val="000000"/>
          <w:sz w:val="24"/>
          <w:szCs w:val="24"/>
        </w:rPr>
        <w:t xml:space="preserve"> AUTORIDAD</w:t>
      </w:r>
      <w:r w:rsidR="00DA082B">
        <w:rPr>
          <w:rFonts w:ascii="Arial" w:hAnsi="Arial" w:cs="Arial"/>
          <w:b/>
          <w:bCs/>
          <w:color w:val="000000"/>
          <w:sz w:val="24"/>
          <w:szCs w:val="24"/>
        </w:rPr>
        <w:t>ES</w:t>
      </w:r>
      <w:r w:rsidR="00F602E4" w:rsidRPr="001A33B6">
        <w:rPr>
          <w:rFonts w:ascii="Arial" w:hAnsi="Arial" w:cs="Arial"/>
          <w:b/>
          <w:bCs/>
          <w:color w:val="000000"/>
          <w:sz w:val="24"/>
          <w:szCs w:val="24"/>
        </w:rPr>
        <w:t xml:space="preserve"> DEMANDADA</w:t>
      </w:r>
      <w:r w:rsidR="00DA082B">
        <w:rPr>
          <w:rFonts w:ascii="Arial" w:hAnsi="Arial" w:cs="Arial"/>
          <w:b/>
          <w:bCs/>
          <w:color w:val="000000"/>
          <w:sz w:val="24"/>
          <w:szCs w:val="24"/>
        </w:rPr>
        <w:t>S</w:t>
      </w:r>
      <w:r w:rsidR="00F602E4" w:rsidRPr="001A33B6">
        <w:rPr>
          <w:rFonts w:ascii="Arial" w:hAnsi="Arial" w:cs="Arial"/>
          <w:b/>
          <w:bCs/>
          <w:color w:val="000000"/>
          <w:sz w:val="24"/>
          <w:szCs w:val="24"/>
        </w:rPr>
        <w:t>.</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9A77C6">
        <w:rPr>
          <w:rFonts w:ascii="Arial" w:hAnsi="Arial" w:cs="Arial"/>
          <w:b/>
          <w:bCs/>
          <w:color w:val="000000"/>
          <w:sz w:val="24"/>
          <w:szCs w:val="24"/>
        </w:rPr>
        <w:t>- - - - -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xml:space="preserve">- - - - - - - - - - - - - - - - - - - - - -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AA2C32" w:rsidP="00927E72">
      <w:pPr>
        <w:tabs>
          <w:tab w:val="left" w:pos="2685"/>
        </w:tabs>
        <w:rPr>
          <w:rFonts w:ascii="Arial" w:hAnsi="Arial" w:cs="Arial"/>
          <w:sz w:val="16"/>
          <w:szCs w:val="16"/>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11963AB9" wp14:editId="4B57734B">
                <wp:simplePos x="0" y="0"/>
                <wp:positionH relativeFrom="column">
                  <wp:posOffset>-903605</wp:posOffset>
                </wp:positionH>
                <wp:positionV relativeFrom="paragraph">
                  <wp:posOffset>427990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15pt;margin-top:33.7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">
                <v:textbox>
                  <w:txbxContent>
                    <w:p w:rsidR="00AA2C32" w:rsidRDefault="00AA2C32" w:rsidP="00AA2C32">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927E72">
        <w:rPr>
          <w:rFonts w:ascii="Arial" w:hAnsi="Arial" w:cs="Arial"/>
          <w:sz w:val="16"/>
          <w:szCs w:val="16"/>
        </w:rPr>
        <w:tab/>
      </w:r>
      <w:bookmarkStart w:id="0" w:name="_GoBack"/>
      <w:bookmarkEnd w:id="0"/>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3F" w:rsidRDefault="0041693F" w:rsidP="00DD5D31">
      <w:r>
        <w:separator/>
      </w:r>
    </w:p>
  </w:endnote>
  <w:endnote w:type="continuationSeparator" w:id="0">
    <w:p w:rsidR="0041693F" w:rsidRDefault="0041693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3F" w:rsidRDefault="0041693F" w:rsidP="00DD5D31">
      <w:r>
        <w:separator/>
      </w:r>
    </w:p>
  </w:footnote>
  <w:footnote w:type="continuationSeparator" w:id="0">
    <w:p w:rsidR="0041693F" w:rsidRDefault="0041693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AA2C32" w:rsidRPr="00AA2C32">
          <w:rPr>
            <w:rFonts w:ascii="Arial" w:hAnsi="Arial" w:cs="Arial"/>
            <w:noProof/>
            <w:lang w:val="es-ES"/>
          </w:rPr>
          <w:t>7</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E9679E">
          <w:rPr>
            <w:rFonts w:ascii="Arial" w:hAnsi="Arial" w:cs="Arial"/>
            <w:sz w:val="18"/>
            <w:szCs w:val="18"/>
          </w:rPr>
          <w:t>15/2017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26B4C"/>
    <w:rsid w:val="000301CE"/>
    <w:rsid w:val="00030239"/>
    <w:rsid w:val="000356B9"/>
    <w:rsid w:val="0004793C"/>
    <w:rsid w:val="000506D9"/>
    <w:rsid w:val="000547E8"/>
    <w:rsid w:val="00082F0F"/>
    <w:rsid w:val="000A171E"/>
    <w:rsid w:val="000A3760"/>
    <w:rsid w:val="000A78E9"/>
    <w:rsid w:val="000C1378"/>
    <w:rsid w:val="000D5CEE"/>
    <w:rsid w:val="000E334F"/>
    <w:rsid w:val="000F14A5"/>
    <w:rsid w:val="000F6B18"/>
    <w:rsid w:val="00125AB1"/>
    <w:rsid w:val="0013345A"/>
    <w:rsid w:val="001512FD"/>
    <w:rsid w:val="0016020F"/>
    <w:rsid w:val="001649CB"/>
    <w:rsid w:val="001666B7"/>
    <w:rsid w:val="00170147"/>
    <w:rsid w:val="001740CC"/>
    <w:rsid w:val="001802BF"/>
    <w:rsid w:val="001A33B6"/>
    <w:rsid w:val="001A6DAF"/>
    <w:rsid w:val="001B2CB5"/>
    <w:rsid w:val="001C0AB4"/>
    <w:rsid w:val="001C6624"/>
    <w:rsid w:val="001C6FFD"/>
    <w:rsid w:val="001C70D5"/>
    <w:rsid w:val="001D14A1"/>
    <w:rsid w:val="001E01FB"/>
    <w:rsid w:val="001E0451"/>
    <w:rsid w:val="001E3F38"/>
    <w:rsid w:val="00205932"/>
    <w:rsid w:val="002159A2"/>
    <w:rsid w:val="00221A3D"/>
    <w:rsid w:val="002324D8"/>
    <w:rsid w:val="00234AA1"/>
    <w:rsid w:val="00241B63"/>
    <w:rsid w:val="00242E50"/>
    <w:rsid w:val="00244374"/>
    <w:rsid w:val="00247FA7"/>
    <w:rsid w:val="00270E1B"/>
    <w:rsid w:val="00275EC4"/>
    <w:rsid w:val="00295BAD"/>
    <w:rsid w:val="002A3764"/>
    <w:rsid w:val="002A66CC"/>
    <w:rsid w:val="002B671C"/>
    <w:rsid w:val="002C18FA"/>
    <w:rsid w:val="002C3A7D"/>
    <w:rsid w:val="002E1804"/>
    <w:rsid w:val="002E248A"/>
    <w:rsid w:val="002F3243"/>
    <w:rsid w:val="00301C2D"/>
    <w:rsid w:val="00312F73"/>
    <w:rsid w:val="00316D57"/>
    <w:rsid w:val="00317203"/>
    <w:rsid w:val="00317397"/>
    <w:rsid w:val="0032546E"/>
    <w:rsid w:val="003422DF"/>
    <w:rsid w:val="00342680"/>
    <w:rsid w:val="0036469C"/>
    <w:rsid w:val="00371150"/>
    <w:rsid w:val="0037407B"/>
    <w:rsid w:val="003768AC"/>
    <w:rsid w:val="00380F01"/>
    <w:rsid w:val="00385A1A"/>
    <w:rsid w:val="00395E8C"/>
    <w:rsid w:val="00395ECA"/>
    <w:rsid w:val="003970CD"/>
    <w:rsid w:val="003974C8"/>
    <w:rsid w:val="003A1CE4"/>
    <w:rsid w:val="003C1726"/>
    <w:rsid w:val="003C226E"/>
    <w:rsid w:val="003C685F"/>
    <w:rsid w:val="003D1260"/>
    <w:rsid w:val="003D4A10"/>
    <w:rsid w:val="003E09F6"/>
    <w:rsid w:val="004045BC"/>
    <w:rsid w:val="0041693F"/>
    <w:rsid w:val="00430163"/>
    <w:rsid w:val="00433380"/>
    <w:rsid w:val="0043441C"/>
    <w:rsid w:val="00441189"/>
    <w:rsid w:val="00460E46"/>
    <w:rsid w:val="0048353C"/>
    <w:rsid w:val="004A0F65"/>
    <w:rsid w:val="004A399A"/>
    <w:rsid w:val="004A41DB"/>
    <w:rsid w:val="004A6942"/>
    <w:rsid w:val="004A69E8"/>
    <w:rsid w:val="004B5D36"/>
    <w:rsid w:val="004C04A0"/>
    <w:rsid w:val="004D021C"/>
    <w:rsid w:val="004D09E1"/>
    <w:rsid w:val="004D20D8"/>
    <w:rsid w:val="004E4F17"/>
    <w:rsid w:val="005015CD"/>
    <w:rsid w:val="00515054"/>
    <w:rsid w:val="00516D1F"/>
    <w:rsid w:val="00522861"/>
    <w:rsid w:val="00530E85"/>
    <w:rsid w:val="005314C9"/>
    <w:rsid w:val="00532B79"/>
    <w:rsid w:val="0054051A"/>
    <w:rsid w:val="00545CF5"/>
    <w:rsid w:val="005522D4"/>
    <w:rsid w:val="005608B3"/>
    <w:rsid w:val="00567EC3"/>
    <w:rsid w:val="00577362"/>
    <w:rsid w:val="0058633E"/>
    <w:rsid w:val="00591BAB"/>
    <w:rsid w:val="0059218B"/>
    <w:rsid w:val="00593D97"/>
    <w:rsid w:val="005948AE"/>
    <w:rsid w:val="00596CB0"/>
    <w:rsid w:val="00597D76"/>
    <w:rsid w:val="005B3140"/>
    <w:rsid w:val="005B37E7"/>
    <w:rsid w:val="005C07B2"/>
    <w:rsid w:val="005C6ABD"/>
    <w:rsid w:val="005D6350"/>
    <w:rsid w:val="005E5524"/>
    <w:rsid w:val="00604448"/>
    <w:rsid w:val="00614F21"/>
    <w:rsid w:val="0062007F"/>
    <w:rsid w:val="00634072"/>
    <w:rsid w:val="0064087C"/>
    <w:rsid w:val="00642D29"/>
    <w:rsid w:val="006553E2"/>
    <w:rsid w:val="006641AF"/>
    <w:rsid w:val="006667AE"/>
    <w:rsid w:val="00670EE8"/>
    <w:rsid w:val="00672455"/>
    <w:rsid w:val="00675EC7"/>
    <w:rsid w:val="0067615F"/>
    <w:rsid w:val="00682A0C"/>
    <w:rsid w:val="0068325C"/>
    <w:rsid w:val="006948DA"/>
    <w:rsid w:val="006A03AA"/>
    <w:rsid w:val="006A2393"/>
    <w:rsid w:val="006A23C4"/>
    <w:rsid w:val="006A3334"/>
    <w:rsid w:val="006A4C68"/>
    <w:rsid w:val="006B6CB5"/>
    <w:rsid w:val="006C1E27"/>
    <w:rsid w:val="006C32AA"/>
    <w:rsid w:val="006C451E"/>
    <w:rsid w:val="006C7486"/>
    <w:rsid w:val="006D12EE"/>
    <w:rsid w:val="006F12E6"/>
    <w:rsid w:val="006F1AA2"/>
    <w:rsid w:val="006F63D2"/>
    <w:rsid w:val="006F6DEB"/>
    <w:rsid w:val="007049C9"/>
    <w:rsid w:val="00713B4B"/>
    <w:rsid w:val="007174BC"/>
    <w:rsid w:val="007212B7"/>
    <w:rsid w:val="00741F4F"/>
    <w:rsid w:val="00752255"/>
    <w:rsid w:val="007624FD"/>
    <w:rsid w:val="00770405"/>
    <w:rsid w:val="00785661"/>
    <w:rsid w:val="00795B16"/>
    <w:rsid w:val="007A69B6"/>
    <w:rsid w:val="007A7904"/>
    <w:rsid w:val="007B77F8"/>
    <w:rsid w:val="007C2FD4"/>
    <w:rsid w:val="007C70F7"/>
    <w:rsid w:val="007D385A"/>
    <w:rsid w:val="007D6F84"/>
    <w:rsid w:val="007D72CE"/>
    <w:rsid w:val="007E09EE"/>
    <w:rsid w:val="007E15B3"/>
    <w:rsid w:val="007F3316"/>
    <w:rsid w:val="00805B55"/>
    <w:rsid w:val="00816487"/>
    <w:rsid w:val="00823229"/>
    <w:rsid w:val="00826139"/>
    <w:rsid w:val="00832594"/>
    <w:rsid w:val="00832A5C"/>
    <w:rsid w:val="00834A24"/>
    <w:rsid w:val="00863C57"/>
    <w:rsid w:val="008733E3"/>
    <w:rsid w:val="00873F2B"/>
    <w:rsid w:val="00873FDA"/>
    <w:rsid w:val="00874A3B"/>
    <w:rsid w:val="00880A48"/>
    <w:rsid w:val="00884649"/>
    <w:rsid w:val="008859E7"/>
    <w:rsid w:val="00890913"/>
    <w:rsid w:val="00890BC0"/>
    <w:rsid w:val="00896343"/>
    <w:rsid w:val="008B12B4"/>
    <w:rsid w:val="008B4BA1"/>
    <w:rsid w:val="008B71C9"/>
    <w:rsid w:val="008C2CFF"/>
    <w:rsid w:val="008D7D5B"/>
    <w:rsid w:val="008E7278"/>
    <w:rsid w:val="008F4FFD"/>
    <w:rsid w:val="00913EAF"/>
    <w:rsid w:val="00920BE7"/>
    <w:rsid w:val="00927E72"/>
    <w:rsid w:val="00932AE5"/>
    <w:rsid w:val="0093314E"/>
    <w:rsid w:val="009341E2"/>
    <w:rsid w:val="00934345"/>
    <w:rsid w:val="009344F2"/>
    <w:rsid w:val="00941348"/>
    <w:rsid w:val="0094235D"/>
    <w:rsid w:val="009507DF"/>
    <w:rsid w:val="009521B2"/>
    <w:rsid w:val="00953FB7"/>
    <w:rsid w:val="00957FC4"/>
    <w:rsid w:val="00964805"/>
    <w:rsid w:val="00964BC2"/>
    <w:rsid w:val="0096685F"/>
    <w:rsid w:val="009724E0"/>
    <w:rsid w:val="00976DBD"/>
    <w:rsid w:val="00984B42"/>
    <w:rsid w:val="00986636"/>
    <w:rsid w:val="009A3627"/>
    <w:rsid w:val="009A77C6"/>
    <w:rsid w:val="009B05A3"/>
    <w:rsid w:val="009B1B5E"/>
    <w:rsid w:val="009C39E1"/>
    <w:rsid w:val="009C4777"/>
    <w:rsid w:val="009D0C4F"/>
    <w:rsid w:val="009D30EC"/>
    <w:rsid w:val="009E4E1D"/>
    <w:rsid w:val="009F0A4B"/>
    <w:rsid w:val="009F53DB"/>
    <w:rsid w:val="00A07995"/>
    <w:rsid w:val="00A1223D"/>
    <w:rsid w:val="00A148B1"/>
    <w:rsid w:val="00A24507"/>
    <w:rsid w:val="00A30862"/>
    <w:rsid w:val="00A34219"/>
    <w:rsid w:val="00A40E47"/>
    <w:rsid w:val="00A47806"/>
    <w:rsid w:val="00A5555A"/>
    <w:rsid w:val="00A60C23"/>
    <w:rsid w:val="00A95AC4"/>
    <w:rsid w:val="00A96223"/>
    <w:rsid w:val="00AA2C32"/>
    <w:rsid w:val="00AB1839"/>
    <w:rsid w:val="00AB48FF"/>
    <w:rsid w:val="00AD002E"/>
    <w:rsid w:val="00AD168D"/>
    <w:rsid w:val="00AD3569"/>
    <w:rsid w:val="00AD69BB"/>
    <w:rsid w:val="00AE2903"/>
    <w:rsid w:val="00AE3BEB"/>
    <w:rsid w:val="00AE6C60"/>
    <w:rsid w:val="00B0645B"/>
    <w:rsid w:val="00B077F4"/>
    <w:rsid w:val="00B136E6"/>
    <w:rsid w:val="00B13DAA"/>
    <w:rsid w:val="00B17F30"/>
    <w:rsid w:val="00B237AA"/>
    <w:rsid w:val="00B4508E"/>
    <w:rsid w:val="00B461D1"/>
    <w:rsid w:val="00B6595F"/>
    <w:rsid w:val="00B73C43"/>
    <w:rsid w:val="00B8086C"/>
    <w:rsid w:val="00B81216"/>
    <w:rsid w:val="00B84FA5"/>
    <w:rsid w:val="00B964FF"/>
    <w:rsid w:val="00BA6915"/>
    <w:rsid w:val="00BC046C"/>
    <w:rsid w:val="00BD0923"/>
    <w:rsid w:val="00BD3D6B"/>
    <w:rsid w:val="00BF0ACD"/>
    <w:rsid w:val="00BF456B"/>
    <w:rsid w:val="00BF4C96"/>
    <w:rsid w:val="00BF4F3D"/>
    <w:rsid w:val="00C06DEB"/>
    <w:rsid w:val="00C07F38"/>
    <w:rsid w:val="00C108C5"/>
    <w:rsid w:val="00C1103F"/>
    <w:rsid w:val="00C3280C"/>
    <w:rsid w:val="00C36DEF"/>
    <w:rsid w:val="00C60804"/>
    <w:rsid w:val="00C62E9D"/>
    <w:rsid w:val="00C720AF"/>
    <w:rsid w:val="00C80F1A"/>
    <w:rsid w:val="00C85BD9"/>
    <w:rsid w:val="00C86460"/>
    <w:rsid w:val="00C86EEB"/>
    <w:rsid w:val="00CA30DE"/>
    <w:rsid w:val="00CB453C"/>
    <w:rsid w:val="00CB7978"/>
    <w:rsid w:val="00CD5A4D"/>
    <w:rsid w:val="00CE5157"/>
    <w:rsid w:val="00CF63C5"/>
    <w:rsid w:val="00D00017"/>
    <w:rsid w:val="00D02372"/>
    <w:rsid w:val="00D069DF"/>
    <w:rsid w:val="00D150C6"/>
    <w:rsid w:val="00D340EA"/>
    <w:rsid w:val="00D360D6"/>
    <w:rsid w:val="00D441DB"/>
    <w:rsid w:val="00D55B75"/>
    <w:rsid w:val="00D70C31"/>
    <w:rsid w:val="00D75347"/>
    <w:rsid w:val="00D774DE"/>
    <w:rsid w:val="00D93DE7"/>
    <w:rsid w:val="00D94CF3"/>
    <w:rsid w:val="00DA082B"/>
    <w:rsid w:val="00DA2866"/>
    <w:rsid w:val="00DA2FD3"/>
    <w:rsid w:val="00DD3BB1"/>
    <w:rsid w:val="00DD5D31"/>
    <w:rsid w:val="00DE2995"/>
    <w:rsid w:val="00DF2364"/>
    <w:rsid w:val="00DF26CF"/>
    <w:rsid w:val="00E3296E"/>
    <w:rsid w:val="00E377DF"/>
    <w:rsid w:val="00E43BF6"/>
    <w:rsid w:val="00E515F7"/>
    <w:rsid w:val="00E55533"/>
    <w:rsid w:val="00E6060B"/>
    <w:rsid w:val="00E609F1"/>
    <w:rsid w:val="00E6547C"/>
    <w:rsid w:val="00E76F83"/>
    <w:rsid w:val="00E77E04"/>
    <w:rsid w:val="00E8739C"/>
    <w:rsid w:val="00E9679E"/>
    <w:rsid w:val="00EA6E3B"/>
    <w:rsid w:val="00EA7F0E"/>
    <w:rsid w:val="00EB0F18"/>
    <w:rsid w:val="00EB1A29"/>
    <w:rsid w:val="00EB3BCF"/>
    <w:rsid w:val="00EC3943"/>
    <w:rsid w:val="00EC68FE"/>
    <w:rsid w:val="00ED4180"/>
    <w:rsid w:val="00ED749B"/>
    <w:rsid w:val="00EE087A"/>
    <w:rsid w:val="00EF4440"/>
    <w:rsid w:val="00F1744E"/>
    <w:rsid w:val="00F25AC8"/>
    <w:rsid w:val="00F25B9B"/>
    <w:rsid w:val="00F2626C"/>
    <w:rsid w:val="00F262DD"/>
    <w:rsid w:val="00F35ADA"/>
    <w:rsid w:val="00F36DA8"/>
    <w:rsid w:val="00F578B2"/>
    <w:rsid w:val="00F602E4"/>
    <w:rsid w:val="00F66607"/>
    <w:rsid w:val="00F73BD1"/>
    <w:rsid w:val="00F92456"/>
    <w:rsid w:val="00F927F3"/>
    <w:rsid w:val="00F92D37"/>
    <w:rsid w:val="00FA1612"/>
    <w:rsid w:val="00FA27E2"/>
    <w:rsid w:val="00FA3FF4"/>
    <w:rsid w:val="00FB1F62"/>
    <w:rsid w:val="00FC76DC"/>
    <w:rsid w:val="00FC7F25"/>
    <w:rsid w:val="00FD4364"/>
    <w:rsid w:val="00FD7664"/>
    <w:rsid w:val="00FE569F"/>
    <w:rsid w:val="00FF5EB9"/>
    <w:rsid w:val="00FF6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1D30-C59E-49EB-98B2-7FBE163F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2859</Words>
  <Characters>15729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cp:revision>
  <cp:lastPrinted>2017-11-14T20:58:00Z</cp:lastPrinted>
  <dcterms:created xsi:type="dcterms:W3CDTF">2017-10-26T23:24:00Z</dcterms:created>
  <dcterms:modified xsi:type="dcterms:W3CDTF">2019-04-10T14:35:00Z</dcterms:modified>
</cp:coreProperties>
</file>