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2A0256">
        <w:rPr>
          <w:rFonts w:cs="Arial"/>
          <w:b/>
          <w:i/>
          <w:sz w:val="22"/>
          <w:szCs w:val="22"/>
        </w:rPr>
        <w:t>02</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3058E2">
        <w:rPr>
          <w:rFonts w:cs="Arial"/>
          <w:b/>
          <w:i/>
          <w:sz w:val="22"/>
          <w:szCs w:val="22"/>
        </w:rPr>
        <w:t>A</w:t>
      </w:r>
      <w:r w:rsidRPr="00930A36">
        <w:rPr>
          <w:rFonts w:cs="Arial"/>
          <w:b/>
          <w:i/>
          <w:sz w:val="22"/>
          <w:szCs w:val="22"/>
        </w:rPr>
        <w:t xml:space="preserve">: </w:t>
      </w:r>
      <w:r w:rsidR="00105944">
        <w:rPr>
          <w:rFonts w:cs="Arial"/>
          <w:sz w:val="24"/>
          <w:szCs w:val="24"/>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35233C">
        <w:rPr>
          <w:rFonts w:ascii="Arial" w:hAnsi="Arial" w:cs="Arial"/>
          <w:b/>
          <w:sz w:val="24"/>
          <w:szCs w:val="24"/>
        </w:rPr>
        <w:t>18 DIECIOCHO</w:t>
      </w:r>
      <w:r w:rsidR="000476EE">
        <w:rPr>
          <w:rFonts w:ascii="Arial" w:hAnsi="Arial" w:cs="Arial"/>
          <w:b/>
          <w:sz w:val="24"/>
          <w:szCs w:val="24"/>
        </w:rPr>
        <w:t xml:space="preserve"> DE ENERO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0476EE">
        <w:rPr>
          <w:rFonts w:ascii="Arial" w:hAnsi="Arial" w:cs="Arial"/>
          <w:b/>
          <w:sz w:val="24"/>
          <w:szCs w:val="24"/>
          <w:lang w:val="es-MX"/>
        </w:rPr>
        <w:t>10</w:t>
      </w:r>
      <w:r w:rsidR="002A0256">
        <w:rPr>
          <w:rFonts w:ascii="Arial" w:hAnsi="Arial" w:cs="Arial"/>
          <w:b/>
          <w:sz w:val="24"/>
          <w:szCs w:val="24"/>
          <w:lang w:val="es-MX"/>
        </w:rPr>
        <w:t>2</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105944">
        <w:rPr>
          <w:rFonts w:ascii="Arial" w:hAnsi="Arial" w:cs="Arial"/>
          <w:sz w:val="24"/>
          <w:szCs w:val="24"/>
        </w:rPr>
        <w:t>**********</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42187B">
        <w:rPr>
          <w:rFonts w:ascii="Arial" w:hAnsi="Arial" w:cs="Arial"/>
          <w:color w:val="000000"/>
          <w:sz w:val="24"/>
          <w:szCs w:val="24"/>
        </w:rPr>
        <w:t>9</w:t>
      </w:r>
      <w:r w:rsidR="00977577">
        <w:rPr>
          <w:rFonts w:ascii="Arial" w:hAnsi="Arial" w:cs="Arial"/>
          <w:color w:val="000000"/>
          <w:sz w:val="24"/>
          <w:szCs w:val="24"/>
        </w:rPr>
        <w:t xml:space="preserve"> </w:t>
      </w:r>
      <w:r w:rsidR="0042187B">
        <w:rPr>
          <w:rFonts w:ascii="Arial" w:hAnsi="Arial" w:cs="Arial"/>
          <w:color w:val="000000"/>
          <w:sz w:val="24"/>
          <w:szCs w:val="24"/>
        </w:rPr>
        <w:t>nueve de 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105944">
        <w:rPr>
          <w:rFonts w:ascii="Arial" w:hAnsi="Arial" w:cs="Arial"/>
          <w:sz w:val="24"/>
          <w:szCs w:val="24"/>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FE4BBA">
        <w:rPr>
          <w:rFonts w:ascii="Arial" w:hAnsi="Arial"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de 8 ocho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r w:rsidR="002A0256">
        <w:rPr>
          <w:rFonts w:ascii="Arial" w:hAnsi="Arial" w:cs="Arial"/>
          <w:color w:val="000000"/>
          <w:sz w:val="24"/>
          <w:szCs w:val="24"/>
        </w:rPr>
        <w:t xml:space="preserve">- - - - - - - - - - - - - - - - - - - - - -- - - - - - - - - - - - - - - - - - - - - - - - </w:t>
      </w:r>
    </w:p>
    <w:p w:rsidR="005F0D67" w:rsidRDefault="005F0D67"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2A0256">
        <w:rPr>
          <w:rFonts w:ascii="Arial" w:hAnsi="Arial" w:cs="Arial"/>
          <w:sz w:val="24"/>
          <w:szCs w:val="24"/>
        </w:rPr>
        <w:t xml:space="preserve">14 catorce de diciembre </w:t>
      </w:r>
      <w:r w:rsidR="00977577">
        <w:rPr>
          <w:rFonts w:ascii="Arial" w:hAnsi="Arial" w:cs="Arial"/>
          <w:sz w:val="24"/>
          <w:szCs w:val="24"/>
        </w:rPr>
        <w:t>de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w:t>
      </w:r>
      <w:r w:rsidR="005C0976">
        <w:rPr>
          <w:rFonts w:ascii="Arial" w:hAnsi="Arial" w:cs="Arial"/>
          <w:sz w:val="24"/>
          <w:szCs w:val="24"/>
        </w:rPr>
        <w:t xml:space="preserve"> con fundamento en los artículos </w:t>
      </w:r>
      <w:r w:rsidR="0066220A">
        <w:rPr>
          <w:rFonts w:ascii="Arial" w:hAnsi="Arial" w:cs="Arial"/>
          <w:sz w:val="24"/>
          <w:szCs w:val="24"/>
        </w:rPr>
        <w:t xml:space="preserve">120, 153 párrafo segundo, 154 fracciones I, II, III, IV, V, VI y 155 de la Ley de Justicia Administrativa para el Estado de Oaxaca,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para los efectos legales correspondientes. Asimismo como lo establece el artículo 157 y 174 de la citada ley, se señaló fecha y hora para la celebración de la audiencia final. - - - - - - - - - - - - - - -</w:t>
      </w:r>
      <w:r w:rsidR="000F2596">
        <w:rPr>
          <w:rFonts w:ascii="Arial" w:hAnsi="Arial" w:cs="Arial"/>
          <w:sz w:val="24"/>
          <w:szCs w:val="24"/>
        </w:rPr>
        <w:t xml:space="preserve"> </w:t>
      </w:r>
      <w:r w:rsidR="002A0256">
        <w:rPr>
          <w:rFonts w:ascii="Arial" w:hAnsi="Arial" w:cs="Arial"/>
          <w:sz w:val="24"/>
          <w:szCs w:val="24"/>
        </w:rPr>
        <w:t xml:space="preserve">- - - - - - - - - - - -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lastRenderedPageBreak/>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0F2596">
        <w:rPr>
          <w:rFonts w:ascii="Arial" w:hAnsi="Arial" w:cs="Arial"/>
          <w:sz w:val="24"/>
          <w:szCs w:val="24"/>
          <w:lang w:val="es-MX"/>
        </w:rPr>
        <w:t>1</w:t>
      </w:r>
      <w:r w:rsidR="002A0256">
        <w:rPr>
          <w:rFonts w:ascii="Arial" w:hAnsi="Arial" w:cs="Arial"/>
          <w:sz w:val="24"/>
          <w:szCs w:val="24"/>
          <w:lang w:val="es-MX"/>
        </w:rPr>
        <w:t>7</w:t>
      </w:r>
      <w:r w:rsidR="000F2596">
        <w:rPr>
          <w:rFonts w:ascii="Arial" w:hAnsi="Arial" w:cs="Arial"/>
          <w:sz w:val="24"/>
          <w:szCs w:val="24"/>
          <w:lang w:val="es-MX"/>
        </w:rPr>
        <w:t xml:space="preserve"> dieci</w:t>
      </w:r>
      <w:r w:rsidR="002A0256">
        <w:rPr>
          <w:rFonts w:ascii="Arial" w:hAnsi="Arial" w:cs="Arial"/>
          <w:sz w:val="24"/>
          <w:szCs w:val="24"/>
          <w:lang w:val="es-MX"/>
        </w:rPr>
        <w:t>siete</w:t>
      </w:r>
      <w:r w:rsidR="000F2596">
        <w:rPr>
          <w:rFonts w:ascii="Arial" w:hAnsi="Arial" w:cs="Arial"/>
          <w:sz w:val="24"/>
          <w:szCs w:val="24"/>
          <w:lang w:val="es-MX"/>
        </w:rPr>
        <w:t xml:space="preserve"> de enero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nstancia del Tribunal de lo C</w:t>
      </w:r>
      <w:r w:rsidR="006755D4">
        <w:rPr>
          <w:rFonts w:ascii="Arial" w:hAnsi="Arial" w:cs="Arial"/>
          <w:color w:val="000000"/>
          <w:sz w:val="24"/>
          <w:szCs w:val="24"/>
        </w:rPr>
        <w:t>ontencioso Administrativo y de C</w:t>
      </w:r>
      <w:r w:rsidR="006755D4" w:rsidRPr="006755D4">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6755D4" w:rsidRPr="006755D4">
        <w:rPr>
          <w:rFonts w:ascii="Arial" w:hAnsi="Arial" w:cs="Arial"/>
          <w:bCs/>
          <w:color w:val="000000"/>
          <w:sz w:val="24"/>
          <w:szCs w:val="24"/>
          <w:lang w:val="es-ES"/>
        </w:rPr>
        <w:t>y los</w:t>
      </w:r>
      <w:r w:rsidR="006755D4" w:rsidRPr="006755D4">
        <w:rPr>
          <w:rFonts w:ascii="Arial" w:hAnsi="Arial" w:cs="Arial"/>
          <w:bCs/>
          <w:color w:val="FF0000"/>
          <w:sz w:val="24"/>
          <w:szCs w:val="24"/>
          <w:lang w:val="es-ES"/>
        </w:rPr>
        <w:t xml:space="preserve"> </w:t>
      </w:r>
      <w:r w:rsidR="006755D4" w:rsidRPr="006755D4">
        <w:rPr>
          <w:rFonts w:ascii="Arial" w:hAnsi="Arial" w:cs="Arial"/>
          <w:bCs/>
          <w:color w:val="000000"/>
          <w:sz w:val="24"/>
          <w:szCs w:val="24"/>
          <w:lang w:val="es-ES"/>
        </w:rPr>
        <w:t xml:space="preserve">numerales 81, 82, 92,  96, fracción </w:t>
      </w:r>
      <w:r w:rsidR="00F66C0C">
        <w:rPr>
          <w:rFonts w:ascii="Arial" w:hAnsi="Arial" w:cs="Arial"/>
          <w:bCs/>
          <w:color w:val="000000"/>
          <w:sz w:val="24"/>
          <w:szCs w:val="24"/>
          <w:lang w:val="es-ES"/>
        </w:rPr>
        <w:t>II</w:t>
      </w:r>
      <w:r w:rsidR="006755D4" w:rsidRPr="006755D4">
        <w:rPr>
          <w:rFonts w:ascii="Arial" w:hAnsi="Arial" w:cs="Arial"/>
          <w:bCs/>
          <w:color w:val="000000"/>
          <w:sz w:val="24"/>
          <w:szCs w:val="24"/>
          <w:lang w:val="es-ES"/>
        </w:rPr>
        <w:t xml:space="preserve">, y 115 de la Ley de Justicia Administrativa para el Estado de Oaxaca, por tratarse </w:t>
      </w:r>
      <w:r w:rsidR="006755D4" w:rsidRPr="006755D4">
        <w:rPr>
          <w:rFonts w:ascii="Arial" w:hAnsi="Arial" w:cs="Arial"/>
          <w:color w:val="000000"/>
          <w:sz w:val="24"/>
          <w:szCs w:val="24"/>
        </w:rPr>
        <w:t>de un acto atribuido a autoridad</w:t>
      </w:r>
      <w:r w:rsidR="00F66C0C">
        <w:rPr>
          <w:rFonts w:ascii="Arial" w:hAnsi="Arial" w:cs="Arial"/>
          <w:sz w:val="24"/>
          <w:szCs w:val="24"/>
        </w:rPr>
        <w:t xml:space="preserve"> fiscal</w:t>
      </w:r>
      <w:r w:rsidR="006755D4" w:rsidRPr="006755D4">
        <w:rPr>
          <w:rFonts w:ascii="Arial" w:hAnsi="Arial" w:cs="Arial"/>
          <w:sz w:val="24"/>
          <w:szCs w:val="24"/>
        </w:rPr>
        <w:t xml:space="preserve"> de carácter estatal, ya que de conformidad con el último de los preceptos citados, este 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 - - - - - - - - -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117</w:t>
      </w:r>
      <w:r w:rsidR="00C108C5" w:rsidRPr="000C0153">
        <w:rPr>
          <w:rFonts w:ascii="Arial" w:hAnsi="Arial" w:cs="Arial"/>
          <w:sz w:val="24"/>
          <w:szCs w:val="24"/>
        </w:rPr>
        <w:t xml:space="preserve"> y 120 de la Ley de Justicia Administrativa para el Estado, </w:t>
      </w:r>
      <w:r w:rsidR="00C108C5" w:rsidRPr="000C0153">
        <w:rPr>
          <w:rFonts w:ascii="Arial" w:hAnsi="Arial" w:cs="Arial"/>
          <w:bCs/>
          <w:color w:val="000000"/>
          <w:sz w:val="24"/>
          <w:szCs w:val="24"/>
        </w:rPr>
        <w:t>ya que l</w:t>
      </w:r>
      <w:r w:rsidR="00F66C0C">
        <w:rPr>
          <w:rFonts w:ascii="Arial" w:hAnsi="Arial" w:cs="Arial"/>
          <w:bCs/>
          <w:color w:val="000000"/>
          <w:sz w:val="24"/>
          <w:szCs w:val="24"/>
        </w:rPr>
        <w:t>a</w:t>
      </w:r>
      <w:r w:rsidR="00C108C5" w:rsidRPr="000C0153">
        <w:rPr>
          <w:rFonts w:ascii="Arial" w:hAnsi="Arial" w:cs="Arial"/>
          <w:bCs/>
          <w:color w:val="000000"/>
          <w:sz w:val="24"/>
          <w:szCs w:val="24"/>
        </w:rPr>
        <w:t xml:space="preserve"> actor</w:t>
      </w:r>
      <w:r w:rsidR="00F66C0C">
        <w:rPr>
          <w:rFonts w:ascii="Arial" w:hAnsi="Arial" w:cs="Arial"/>
          <w:bCs/>
          <w:color w:val="000000"/>
          <w:sz w:val="24"/>
          <w:szCs w:val="24"/>
        </w:rPr>
        <w:t>a</w:t>
      </w:r>
      <w:r w:rsidR="00136097">
        <w:rPr>
          <w:rFonts w:ascii="Arial" w:hAnsi="Arial" w:cs="Arial"/>
          <w:bCs/>
          <w:color w:val="000000"/>
          <w:sz w:val="24"/>
          <w:szCs w:val="24"/>
        </w:rPr>
        <w:t xml:space="preserve"> </w:t>
      </w:r>
      <w:r w:rsidR="00105944">
        <w:rPr>
          <w:rFonts w:ascii="Arial" w:hAnsi="Arial" w:cs="Arial"/>
          <w:sz w:val="24"/>
          <w:szCs w:val="24"/>
        </w:rPr>
        <w:t>**********</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en ejercicio de sus funciones, se le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 - - - - - - - - - </w:t>
      </w:r>
      <w:r w:rsidR="0053794B">
        <w:rPr>
          <w:rFonts w:ascii="Arial" w:hAnsi="Arial" w:cs="Arial"/>
          <w:sz w:val="24"/>
          <w:szCs w:val="24"/>
        </w:rPr>
        <w:t>- - - - - - - - - - -</w:t>
      </w:r>
      <w:r w:rsidR="004E0C3B">
        <w:rPr>
          <w:rFonts w:ascii="Arial" w:hAnsi="Arial" w:cs="Arial"/>
          <w:sz w:val="24"/>
          <w:szCs w:val="24"/>
        </w:rPr>
        <w:t xml:space="preserve"> - - - - - - - - - - - </w:t>
      </w:r>
      <w:r w:rsidR="0027363E">
        <w:rPr>
          <w:rFonts w:ascii="Arial" w:hAnsi="Arial" w:cs="Arial"/>
          <w:sz w:val="24"/>
          <w:szCs w:val="24"/>
        </w:rPr>
        <w:t>- - - - - - - - - - -</w:t>
      </w:r>
    </w:p>
    <w:p w:rsidR="00136097" w:rsidRDefault="00136097" w:rsidP="002B7F87">
      <w:pPr>
        <w:spacing w:line="360" w:lineRule="auto"/>
        <w:ind w:right="-518" w:firstLine="567"/>
        <w:jc w:val="both"/>
        <w:rPr>
          <w:rFonts w:ascii="Arial" w:hAnsi="Arial" w:cs="Arial"/>
          <w:sz w:val="24"/>
          <w:szCs w:val="24"/>
        </w:rPr>
      </w:pPr>
    </w:p>
    <w:p w:rsidR="00D7799B"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105944">
        <w:rPr>
          <w:rFonts w:cs="Arial"/>
          <w:sz w:val="24"/>
          <w:szCs w:val="24"/>
        </w:rPr>
        <w:t>**********</w:t>
      </w:r>
      <w:r w:rsidR="00F66C0C" w:rsidRPr="00D7799B">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FE4BBA">
        <w:rPr>
          <w:rFonts w:cs="Arial"/>
          <w:sz w:val="24"/>
          <w:szCs w:val="24"/>
        </w:rPr>
        <w:t>**********</w:t>
      </w:r>
      <w:r w:rsidR="00F66C0C" w:rsidRPr="00D7799B">
        <w:rPr>
          <w:rFonts w:cs="Arial"/>
          <w:b w:val="0"/>
          <w:sz w:val="24"/>
          <w:szCs w:val="24"/>
        </w:rPr>
        <w:t xml:space="preserve">de 8 ocho de agosto de 2017 dos mil diecisiete, emitido por la Directora de Ingresos y Recaudación de la Secretaría de Finanzas del Poder Ejecutivo del Estado de Oaxaca, al considerar que </w:t>
      </w:r>
      <w:r w:rsidR="00160A37" w:rsidRPr="00D7799B">
        <w:rPr>
          <w:rFonts w:cs="Arial"/>
          <w:b w:val="0"/>
          <w:sz w:val="24"/>
          <w:szCs w:val="24"/>
        </w:rPr>
        <w:t xml:space="preserve">la resolución impugnada, carece de la debida </w:t>
      </w:r>
      <w:r w:rsidR="00D7799B" w:rsidRPr="00D7799B">
        <w:rPr>
          <w:rFonts w:cs="Arial"/>
          <w:b w:val="0"/>
          <w:sz w:val="24"/>
          <w:szCs w:val="24"/>
        </w:rPr>
        <w:t xml:space="preserve">fundamentación y </w:t>
      </w:r>
      <w:r w:rsidR="00160A37" w:rsidRPr="00D7799B">
        <w:rPr>
          <w:rFonts w:cs="Arial"/>
          <w:b w:val="0"/>
          <w:sz w:val="24"/>
          <w:szCs w:val="24"/>
        </w:rPr>
        <w:t xml:space="preserve">motivación, en razón de que </w:t>
      </w:r>
      <w:r w:rsidR="00DA0D02" w:rsidRPr="00D7799B">
        <w:rPr>
          <w:rFonts w:cs="Arial"/>
          <w:b w:val="0"/>
          <w:sz w:val="24"/>
          <w:szCs w:val="24"/>
        </w:rPr>
        <w:t xml:space="preserve">no </w:t>
      </w:r>
      <w:r w:rsidR="00160A37" w:rsidRPr="00D7799B">
        <w:rPr>
          <w:rFonts w:cs="Arial"/>
          <w:b w:val="0"/>
          <w:sz w:val="24"/>
          <w:szCs w:val="24"/>
        </w:rPr>
        <w:t xml:space="preserve">determina  cuales son los motivos, razones o circunstancia precisas para </w:t>
      </w:r>
      <w:r w:rsidR="00DA0D02" w:rsidRPr="00D7799B">
        <w:rPr>
          <w:rFonts w:cs="Arial"/>
          <w:b w:val="0"/>
          <w:sz w:val="24"/>
          <w:szCs w:val="24"/>
        </w:rPr>
        <w:t>emitir la</w:t>
      </w:r>
      <w:r w:rsidR="00160A37" w:rsidRPr="00D7799B">
        <w:rPr>
          <w:rFonts w:cs="Arial"/>
          <w:b w:val="0"/>
          <w:sz w:val="24"/>
          <w:szCs w:val="24"/>
        </w:rPr>
        <w:t xml:space="preserve"> resolución; </w:t>
      </w:r>
      <w:r w:rsidR="00DA0D02" w:rsidRPr="00D7799B">
        <w:rPr>
          <w:rFonts w:cs="Arial"/>
          <w:b w:val="0"/>
          <w:sz w:val="24"/>
          <w:szCs w:val="24"/>
        </w:rPr>
        <w:t>ya que la autoridad demandada debió señalar cuales son los elementos de prueba, oficio</w:t>
      </w:r>
      <w:r w:rsidR="0027363E">
        <w:rPr>
          <w:rFonts w:cs="Arial"/>
          <w:b w:val="0"/>
          <w:sz w:val="24"/>
          <w:szCs w:val="24"/>
        </w:rPr>
        <w:t>,</w:t>
      </w:r>
      <w:r w:rsidR="00DA0D02" w:rsidRPr="00D7799B">
        <w:rPr>
          <w:rFonts w:cs="Arial"/>
          <w:b w:val="0"/>
          <w:sz w:val="24"/>
          <w:szCs w:val="24"/>
        </w:rPr>
        <w:t xml:space="preserve"> copias certificada de alguna</w:t>
      </w:r>
      <w:r w:rsidR="00D7799B" w:rsidRPr="00D7799B">
        <w:rPr>
          <w:rFonts w:cs="Arial"/>
          <w:b w:val="0"/>
          <w:sz w:val="24"/>
          <w:szCs w:val="24"/>
        </w:rPr>
        <w:t xml:space="preserve"> otra</w:t>
      </w:r>
      <w:r w:rsidR="00DA0D02" w:rsidRPr="00D7799B">
        <w:rPr>
          <w:rFonts w:cs="Arial"/>
          <w:b w:val="0"/>
          <w:sz w:val="24"/>
          <w:szCs w:val="24"/>
        </w:rPr>
        <w:t xml:space="preserve"> información, que a juicio de la autoridad</w:t>
      </w:r>
      <w:r w:rsidR="0027363E">
        <w:rPr>
          <w:rFonts w:cs="Arial"/>
          <w:b w:val="0"/>
          <w:sz w:val="24"/>
          <w:szCs w:val="24"/>
        </w:rPr>
        <w:t>,</w:t>
      </w:r>
      <w:r w:rsidR="00DA0D02" w:rsidRPr="00D7799B">
        <w:rPr>
          <w:rFonts w:cs="Arial"/>
          <w:b w:val="0"/>
          <w:sz w:val="24"/>
          <w:szCs w:val="24"/>
        </w:rPr>
        <w:t xml:space="preserve"> resultaron del intercambio de información que realiza la </w:t>
      </w:r>
      <w:r w:rsidR="00D7799B" w:rsidRPr="00D7799B">
        <w:rPr>
          <w:rFonts w:cs="Arial"/>
          <w:b w:val="0"/>
          <w:sz w:val="24"/>
          <w:szCs w:val="24"/>
        </w:rPr>
        <w:t>D</w:t>
      </w:r>
      <w:r w:rsidR="00DA0D02" w:rsidRPr="00D7799B">
        <w:rPr>
          <w:rFonts w:cs="Arial"/>
          <w:b w:val="0"/>
          <w:sz w:val="24"/>
          <w:szCs w:val="24"/>
        </w:rPr>
        <w:t xml:space="preserve">irección de </w:t>
      </w:r>
      <w:r w:rsidR="00D7799B" w:rsidRPr="00D7799B">
        <w:rPr>
          <w:rFonts w:cs="Arial"/>
          <w:b w:val="0"/>
          <w:sz w:val="24"/>
          <w:szCs w:val="24"/>
        </w:rPr>
        <w:t>I</w:t>
      </w:r>
      <w:r w:rsidR="00DA0D02" w:rsidRPr="00D7799B">
        <w:rPr>
          <w:rFonts w:cs="Arial"/>
          <w:b w:val="0"/>
          <w:sz w:val="24"/>
          <w:szCs w:val="24"/>
        </w:rPr>
        <w:t xml:space="preserve">ngresos y </w:t>
      </w:r>
      <w:r w:rsidR="00D7799B" w:rsidRPr="00D7799B">
        <w:rPr>
          <w:rFonts w:cs="Arial"/>
          <w:b w:val="0"/>
          <w:sz w:val="24"/>
          <w:szCs w:val="24"/>
        </w:rPr>
        <w:t>R</w:t>
      </w:r>
      <w:r w:rsidR="00DA0D02" w:rsidRPr="00D7799B">
        <w:rPr>
          <w:rFonts w:cs="Arial"/>
          <w:b w:val="0"/>
          <w:sz w:val="24"/>
          <w:szCs w:val="24"/>
        </w:rPr>
        <w:t>ecaudación</w:t>
      </w:r>
      <w:r w:rsidR="0027363E">
        <w:rPr>
          <w:rFonts w:cs="Arial"/>
          <w:b w:val="0"/>
          <w:sz w:val="24"/>
          <w:szCs w:val="24"/>
        </w:rPr>
        <w:t xml:space="preserve">. </w:t>
      </w:r>
      <w:r w:rsidR="0027363E">
        <w:rPr>
          <w:rFonts w:cs="Arial"/>
          <w:b w:val="0"/>
          <w:sz w:val="24"/>
          <w:szCs w:val="24"/>
        </w:rPr>
        <w:lastRenderedPageBreak/>
        <w:t>Las</w:t>
      </w:r>
      <w:r w:rsidR="00D7799B" w:rsidRPr="00D7799B">
        <w:rPr>
          <w:rFonts w:cs="Arial"/>
          <w:b w:val="0"/>
          <w:sz w:val="24"/>
          <w:szCs w:val="24"/>
        </w:rPr>
        <w:t xml:space="preserve"> cual</w:t>
      </w:r>
      <w:r w:rsidR="0027363E">
        <w:rPr>
          <w:rFonts w:cs="Arial"/>
          <w:b w:val="0"/>
          <w:sz w:val="24"/>
          <w:szCs w:val="24"/>
        </w:rPr>
        <w:t>es</w:t>
      </w:r>
      <w:r w:rsidR="00D7799B" w:rsidRPr="00D7799B">
        <w:rPr>
          <w:rFonts w:cs="Arial"/>
          <w:b w:val="0"/>
          <w:sz w:val="24"/>
          <w:szCs w:val="24"/>
        </w:rPr>
        <w:t>, al no dársel</w:t>
      </w:r>
      <w:r w:rsidR="0027363E">
        <w:rPr>
          <w:rFonts w:cs="Arial"/>
          <w:b w:val="0"/>
          <w:sz w:val="24"/>
          <w:szCs w:val="24"/>
        </w:rPr>
        <w:t>a</w:t>
      </w:r>
      <w:r w:rsidR="00D7799B" w:rsidRPr="00D7799B">
        <w:rPr>
          <w:rFonts w:cs="Arial"/>
          <w:b w:val="0"/>
          <w:sz w:val="24"/>
          <w:szCs w:val="24"/>
        </w:rPr>
        <w:t xml:space="preserve">s a conocer y no </w:t>
      </w:r>
      <w:r w:rsidR="0027363E">
        <w:rPr>
          <w:rFonts w:cs="Arial"/>
          <w:b w:val="0"/>
          <w:sz w:val="24"/>
          <w:szCs w:val="24"/>
        </w:rPr>
        <w:t>plasmarla</w:t>
      </w:r>
      <w:r w:rsidR="00D7799B" w:rsidRPr="00D7799B">
        <w:rPr>
          <w:rFonts w:cs="Arial"/>
          <w:b w:val="0"/>
          <w:sz w:val="24"/>
          <w:szCs w:val="24"/>
        </w:rPr>
        <w:t>s en la resolución recurrida, es evidente que la deja en estado de indefensión</w:t>
      </w:r>
      <w:r w:rsidR="00F66C0C" w:rsidRPr="00D7799B">
        <w:rPr>
          <w:rFonts w:cs="Arial"/>
          <w:b w:val="0"/>
          <w:sz w:val="24"/>
          <w:szCs w:val="24"/>
        </w:rPr>
        <w:t>.</w:t>
      </w:r>
    </w:p>
    <w:p w:rsidR="00D7799B" w:rsidRDefault="00D7799B" w:rsidP="00D7799B">
      <w:pPr>
        <w:pStyle w:val="corte3centro"/>
        <w:ind w:right="-518" w:firstLine="567"/>
        <w:jc w:val="both"/>
        <w:rPr>
          <w:rFonts w:cs="Arial"/>
          <w:b w:val="0"/>
          <w:sz w:val="24"/>
          <w:szCs w:val="24"/>
        </w:rPr>
      </w:pPr>
    </w:p>
    <w:p w:rsidR="00F66C0C" w:rsidRPr="00D7799B" w:rsidRDefault="0027363E" w:rsidP="00D7799B">
      <w:pPr>
        <w:pStyle w:val="corte3centro"/>
        <w:ind w:right="-518" w:firstLine="567"/>
        <w:jc w:val="both"/>
        <w:rPr>
          <w:rFonts w:cs="Arial"/>
          <w:b w:val="0"/>
          <w:bCs/>
          <w:sz w:val="24"/>
          <w:szCs w:val="24"/>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 representación jurídica de la Directora de Ingresos y Recaudación de la citada secretaría, </w:t>
      </w:r>
      <w:r w:rsidR="00D7799B">
        <w:rPr>
          <w:rFonts w:cs="Arial"/>
          <w:b w:val="0"/>
          <w:bCs/>
          <w:sz w:val="24"/>
          <w:szCs w:val="24"/>
          <w:lang w:val="es-ES"/>
        </w:rPr>
        <w:t>en su contestación de demanda, manifestó que s</w:t>
      </w:r>
      <w:r w:rsidR="007C30DC">
        <w:rPr>
          <w:rFonts w:cs="Arial"/>
          <w:b w:val="0"/>
          <w:bCs/>
          <w:sz w:val="24"/>
          <w:szCs w:val="24"/>
          <w:lang w:val="es-ES"/>
        </w:rPr>
        <w:t>í</w:t>
      </w:r>
      <w:r w:rsidR="00D7799B">
        <w:rPr>
          <w:rFonts w:cs="Arial"/>
          <w:b w:val="0"/>
          <w:bCs/>
          <w:sz w:val="24"/>
          <w:szCs w:val="24"/>
          <w:lang w:val="es-ES"/>
        </w:rPr>
        <w:t xml:space="preserve"> motivó la imposición de la </w:t>
      </w:r>
      <w:r w:rsidR="00237F27">
        <w:rPr>
          <w:rFonts w:cs="Arial"/>
          <w:b w:val="0"/>
          <w:bCs/>
          <w:sz w:val="24"/>
          <w:szCs w:val="24"/>
          <w:lang w:val="es-ES"/>
        </w:rPr>
        <w:t>m</w:t>
      </w:r>
      <w:r w:rsidR="00D7799B">
        <w:rPr>
          <w:rFonts w:cs="Arial"/>
          <w:b w:val="0"/>
          <w:bCs/>
          <w:sz w:val="24"/>
          <w:szCs w:val="24"/>
          <w:lang w:val="es-ES"/>
        </w:rPr>
        <w:t>ulta establecida en el Código Fiscal para el Estado de Oaxaca, a la par de que fundó su actuar, conforme al artículo 61 del Código Fiscal para el Estado de Oaxaca, relacionado con los artículos 59 y 60 del Reglamento del citado código, los cuales señalan que las personas físicas, morales y unidades económicas están obligadas a presentar su solicitud de inscripción al Registro Estatal de Contribuyentes, en un plazo de un mes al día en que se actualice el supuesto jur</w:t>
      </w:r>
      <w:r w:rsidR="00BA0970">
        <w:rPr>
          <w:rFonts w:cs="Arial"/>
          <w:b w:val="0"/>
          <w:bCs/>
          <w:sz w:val="24"/>
          <w:szCs w:val="24"/>
          <w:lang w:val="es-ES"/>
        </w:rPr>
        <w:t xml:space="preserve">ídico o el </w:t>
      </w:r>
      <w:r w:rsidR="00D7799B">
        <w:rPr>
          <w:rFonts w:cs="Arial"/>
          <w:b w:val="0"/>
          <w:bCs/>
          <w:sz w:val="24"/>
          <w:szCs w:val="24"/>
          <w:lang w:val="es-ES"/>
        </w:rPr>
        <w:t>h</w:t>
      </w:r>
      <w:r w:rsidR="00BA0970">
        <w:rPr>
          <w:rFonts w:cs="Arial"/>
          <w:b w:val="0"/>
          <w:bCs/>
          <w:sz w:val="24"/>
          <w:szCs w:val="24"/>
          <w:lang w:val="es-ES"/>
        </w:rPr>
        <w:t>e</w:t>
      </w:r>
      <w:r w:rsidR="00D7799B">
        <w:rPr>
          <w:rFonts w:cs="Arial"/>
          <w:b w:val="0"/>
          <w:bCs/>
          <w:sz w:val="24"/>
          <w:szCs w:val="24"/>
          <w:lang w:val="es-ES"/>
        </w:rPr>
        <w:t xml:space="preserve">cho jurídico que lo motive. </w:t>
      </w:r>
    </w:p>
    <w:p w:rsidR="00F66C0C" w:rsidRDefault="00F66C0C" w:rsidP="00F66C0C">
      <w:pPr>
        <w:pStyle w:val="corte3centro"/>
        <w:ind w:right="-1083" w:firstLine="567"/>
        <w:jc w:val="both"/>
        <w:rPr>
          <w:rFonts w:cs="Arial"/>
          <w:sz w:val="24"/>
          <w:szCs w:val="24"/>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establecida en el Código Fiscal para el Estado de Oaxaca, con número de control </w:t>
      </w:r>
      <w:r w:rsidR="00FE4BBA">
        <w:rPr>
          <w:rFonts w:cs="Arial"/>
          <w:sz w:val="24"/>
          <w:szCs w:val="24"/>
        </w:rPr>
        <w:t>**********</w:t>
      </w:r>
      <w:r w:rsidR="00BA0970">
        <w:rPr>
          <w:rFonts w:cs="Arial"/>
          <w:b w:val="0"/>
          <w:sz w:val="24"/>
          <w:szCs w:val="24"/>
        </w:rPr>
        <w:t xml:space="preserve"> de 8 ocho de agosto de 2017 dos mil diecisiete </w:t>
      </w:r>
      <w:r w:rsidR="00F66C0C">
        <w:rPr>
          <w:rFonts w:cs="Arial"/>
          <w:b w:val="0"/>
          <w:sz w:val="24"/>
          <w:szCs w:val="24"/>
        </w:rPr>
        <w:t>(</w:t>
      </w:r>
      <w:r w:rsidR="00BA0970">
        <w:rPr>
          <w:rFonts w:cs="Arial"/>
          <w:b w:val="0"/>
          <w:sz w:val="24"/>
          <w:szCs w:val="24"/>
        </w:rPr>
        <w:t>foja 1</w:t>
      </w:r>
      <w:r w:rsidR="00F66C0C">
        <w:rPr>
          <w:rFonts w:cs="Arial"/>
          <w:b w:val="0"/>
          <w:sz w:val="24"/>
          <w:szCs w:val="24"/>
        </w:rPr>
        <w:t>4</w:t>
      </w:r>
      <w:r w:rsidR="00F66C0C" w:rsidRPr="009C66B4">
        <w:rPr>
          <w:rFonts w:cs="Arial"/>
          <w:b w:val="0"/>
          <w:sz w:val="24"/>
          <w:szCs w:val="24"/>
        </w:rPr>
        <w:t xml:space="preserve">), </w:t>
      </w:r>
      <w:r w:rsidR="00F66C0C">
        <w:rPr>
          <w:rFonts w:cs="Arial"/>
          <w:b w:val="0"/>
          <w:sz w:val="24"/>
          <w:szCs w:val="24"/>
        </w:rPr>
        <w:t xml:space="preserve">documental, a la que se le confiere pleno valor probatorio, en términos de la fracción I del artículo 173 de la Ley de la Materia,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F66C0C" w:rsidRPr="005B118C" w:rsidRDefault="00F66C0C" w:rsidP="004233F5">
      <w:pPr>
        <w:pStyle w:val="corte3centro"/>
        <w:spacing w:line="276" w:lineRule="auto"/>
        <w:ind w:left="567" w:right="-518"/>
        <w:jc w:val="both"/>
        <w:rPr>
          <w:rFonts w:cs="Arial"/>
          <w:b w:val="0"/>
          <w:i/>
          <w:sz w:val="24"/>
          <w:szCs w:val="24"/>
        </w:rPr>
      </w:pPr>
      <w:r w:rsidRPr="005B118C">
        <w:rPr>
          <w:rFonts w:cs="Arial"/>
          <w:b w:val="0"/>
          <w:i/>
          <w:sz w:val="24"/>
          <w:szCs w:val="24"/>
        </w:rPr>
        <w:t>“</w:t>
      </w:r>
      <w:r w:rsidR="00F15407" w:rsidRPr="005B118C">
        <w:rPr>
          <w:rFonts w:cs="Arial"/>
          <w:b w:val="0"/>
          <w:i/>
          <w:sz w:val="24"/>
          <w:szCs w:val="24"/>
        </w:rPr>
        <w:t xml:space="preserve">Considerando que la Dirección de Ingresos y Recaudación de la Secretaría de Finanzas </w:t>
      </w:r>
      <w:r w:rsidR="00F15407" w:rsidRPr="00562A61">
        <w:rPr>
          <w:rFonts w:cs="Arial"/>
          <w:b w:val="0"/>
          <w:i/>
          <w:sz w:val="24"/>
          <w:szCs w:val="24"/>
          <w:u w:val="single"/>
        </w:rPr>
        <w:t>lo ha identificado como sujeto obligado al pago del Impuesto sobre Erogaciones por Remuneraciones al Trabajo Personal</w:t>
      </w:r>
      <w:r w:rsidR="00F15407"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UMA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50 UMA</w:t>
            </w:r>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b w:val="0"/>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lastRenderedPageBreak/>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Default="00915547" w:rsidP="00F15407">
      <w:pPr>
        <w:pStyle w:val="corte3centro"/>
        <w:ind w:right="-518" w:firstLine="567"/>
        <w:jc w:val="both"/>
        <w:rPr>
          <w:rFonts w:cs="Arial"/>
          <w:b w:val="0"/>
          <w:sz w:val="24"/>
          <w:szCs w:val="24"/>
        </w:rPr>
      </w:pPr>
    </w:p>
    <w:p w:rsidR="00F84D9E" w:rsidRDefault="00AE076A" w:rsidP="00F84D9E">
      <w:pPr>
        <w:pStyle w:val="corte3centro"/>
        <w:ind w:right="-518" w:firstLine="567"/>
        <w:jc w:val="both"/>
        <w:rPr>
          <w:rFonts w:cs="Arial"/>
          <w:b w:val="0"/>
          <w:sz w:val="24"/>
          <w:szCs w:val="24"/>
        </w:rPr>
      </w:pPr>
      <w:r>
        <w:rPr>
          <w:rFonts w:cs="Arial"/>
          <w:b w:val="0"/>
          <w:sz w:val="24"/>
          <w:szCs w:val="24"/>
        </w:rPr>
        <w:t>De lo anterior se advierte, en primer lugar que l</w:t>
      </w:r>
      <w:r w:rsidR="00237F27">
        <w:rPr>
          <w:rFonts w:cs="Arial"/>
          <w:b w:val="0"/>
          <w:sz w:val="24"/>
          <w:szCs w:val="24"/>
        </w:rPr>
        <w:t>a autoridad demandada al emitir</w:t>
      </w:r>
      <w:r>
        <w:rPr>
          <w:rFonts w:cs="Arial"/>
          <w:b w:val="0"/>
          <w:sz w:val="24"/>
          <w:szCs w:val="24"/>
        </w:rPr>
        <w:t xml:space="preserve"> </w:t>
      </w:r>
      <w:r w:rsidR="00237F27">
        <w:rPr>
          <w:rFonts w:cs="Arial"/>
          <w:b w:val="0"/>
          <w:sz w:val="24"/>
          <w:szCs w:val="24"/>
        </w:rPr>
        <w:t xml:space="preserve">la multa por infracción establecida en el Código Fiscal para el Estado de Oaxaca, con número de control </w:t>
      </w:r>
      <w:r w:rsidR="00FE4BBA">
        <w:rPr>
          <w:rFonts w:cs="Arial"/>
          <w:sz w:val="24"/>
          <w:szCs w:val="24"/>
        </w:rPr>
        <w:t>**********</w:t>
      </w:r>
      <w:r w:rsidR="00237F27">
        <w:rPr>
          <w:rFonts w:cs="Arial"/>
          <w:b w:val="0"/>
          <w:sz w:val="24"/>
          <w:szCs w:val="24"/>
        </w:rPr>
        <w:t xml:space="preserve"> de 8 ocho de agosto de 2017 dos mil diecisiete, </w:t>
      </w:r>
      <w:r>
        <w:rPr>
          <w:rFonts w:cs="Arial"/>
          <w:b w:val="0"/>
          <w:sz w:val="24"/>
          <w:szCs w:val="24"/>
        </w:rPr>
        <w:t xml:space="preserve">no señala en qué consiste el impuesto sobre Erogaciones por Remuneración al Trabajo Personal. Tampoco señala </w:t>
      </w:r>
      <w:r w:rsidR="00017A04">
        <w:rPr>
          <w:rFonts w:cs="Arial"/>
          <w:b w:val="0"/>
          <w:sz w:val="24"/>
          <w:szCs w:val="24"/>
        </w:rPr>
        <w:t xml:space="preserve">de qué </w:t>
      </w:r>
      <w:r w:rsidR="007C30DC">
        <w:rPr>
          <w:rFonts w:cs="Arial"/>
          <w:b w:val="0"/>
          <w:sz w:val="24"/>
          <w:szCs w:val="24"/>
        </w:rPr>
        <w:t xml:space="preserve">información </w:t>
      </w:r>
      <w:r w:rsidR="00017A04">
        <w:rPr>
          <w:rFonts w:cs="Arial"/>
          <w:b w:val="0"/>
          <w:sz w:val="24"/>
          <w:szCs w:val="24"/>
        </w:rPr>
        <w:t>se basó</w:t>
      </w:r>
      <w:r w:rsidR="007C30DC">
        <w:rPr>
          <w:rFonts w:cs="Arial"/>
          <w:b w:val="0"/>
          <w:sz w:val="24"/>
          <w:szCs w:val="24"/>
        </w:rPr>
        <w:t>, para identificar</w:t>
      </w:r>
      <w:r>
        <w:rPr>
          <w:rFonts w:cs="Arial"/>
          <w:b w:val="0"/>
          <w:sz w:val="24"/>
          <w:szCs w:val="24"/>
        </w:rPr>
        <w:t xml:space="preserve"> a la actora, como sujeto obligado al pago de dicho impuesto y a darse de alta. </w:t>
      </w:r>
      <w:r w:rsidR="00E1058C">
        <w:rPr>
          <w:rFonts w:cs="Arial"/>
          <w:b w:val="0"/>
          <w:sz w:val="24"/>
          <w:szCs w:val="24"/>
        </w:rPr>
        <w:t>Lo anterior</w:t>
      </w:r>
      <w:r>
        <w:rPr>
          <w:rFonts w:cs="Arial"/>
          <w:b w:val="0"/>
          <w:sz w:val="24"/>
          <w:szCs w:val="24"/>
        </w:rPr>
        <w:t>,</w:t>
      </w:r>
      <w:r w:rsidRPr="00676CA6">
        <w:rPr>
          <w:rFonts w:cs="Arial"/>
          <w:b w:val="0"/>
          <w:sz w:val="24"/>
          <w:szCs w:val="24"/>
        </w:rPr>
        <w:t xml:space="preserve"> resulta</w:t>
      </w:r>
      <w:r>
        <w:rPr>
          <w:rFonts w:cs="Arial"/>
          <w:sz w:val="24"/>
          <w:szCs w:val="24"/>
        </w:rPr>
        <w:t xml:space="preserve"> </w:t>
      </w:r>
      <w:r w:rsidRPr="00676CA6">
        <w:rPr>
          <w:rFonts w:cs="Arial"/>
          <w:b w:val="0"/>
          <w:sz w:val="24"/>
          <w:szCs w:val="24"/>
        </w:rPr>
        <w:t xml:space="preserve">esencial para cumplir con la </w:t>
      </w:r>
      <w:r>
        <w:rPr>
          <w:rFonts w:cs="Arial"/>
          <w:b w:val="0"/>
          <w:sz w:val="24"/>
          <w:szCs w:val="24"/>
        </w:rPr>
        <w:t xml:space="preserve">debida fundamentación y </w:t>
      </w:r>
      <w:r w:rsidRPr="00676CA6">
        <w:rPr>
          <w:rFonts w:cs="Arial"/>
          <w:b w:val="0"/>
          <w:sz w:val="24"/>
          <w:szCs w:val="24"/>
        </w:rPr>
        <w:t xml:space="preserve">motivación a que </w:t>
      </w:r>
      <w:r>
        <w:rPr>
          <w:rFonts w:cs="Arial"/>
          <w:b w:val="0"/>
          <w:sz w:val="24"/>
          <w:szCs w:val="24"/>
        </w:rPr>
        <w:t xml:space="preserve">se encuentra </w:t>
      </w:r>
      <w:r w:rsidRPr="00676CA6">
        <w:rPr>
          <w:rFonts w:cs="Arial"/>
          <w:b w:val="0"/>
          <w:sz w:val="24"/>
          <w:szCs w:val="24"/>
        </w:rPr>
        <w:t>obligada</w:t>
      </w:r>
      <w:r>
        <w:rPr>
          <w:rFonts w:cs="Arial"/>
          <w:b w:val="0"/>
          <w:sz w:val="24"/>
          <w:szCs w:val="24"/>
        </w:rPr>
        <w:t xml:space="preserve"> la autoridad demandada a</w:t>
      </w:r>
      <w:r w:rsidR="00F84D9E">
        <w:rPr>
          <w:rFonts w:cs="Arial"/>
          <w:b w:val="0"/>
          <w:sz w:val="24"/>
          <w:szCs w:val="24"/>
        </w:rPr>
        <w:t>l</w:t>
      </w:r>
      <w:r>
        <w:rPr>
          <w:rFonts w:cs="Arial"/>
          <w:b w:val="0"/>
          <w:sz w:val="24"/>
          <w:szCs w:val="24"/>
        </w:rPr>
        <w:t xml:space="preserve"> emitir </w:t>
      </w:r>
      <w:r w:rsidR="00F84D9E">
        <w:rPr>
          <w:rFonts w:cs="Arial"/>
          <w:b w:val="0"/>
          <w:sz w:val="24"/>
          <w:szCs w:val="24"/>
        </w:rPr>
        <w:t>todo acto administrativo</w:t>
      </w:r>
      <w:r w:rsidRPr="00676CA6">
        <w:rPr>
          <w:rFonts w:cs="Arial"/>
          <w:b w:val="0"/>
          <w:sz w:val="24"/>
          <w:szCs w:val="24"/>
        </w:rPr>
        <w:t xml:space="preserve">, </w:t>
      </w:r>
      <w:r>
        <w:rPr>
          <w:rFonts w:cs="Arial"/>
          <w:b w:val="0"/>
          <w:sz w:val="24"/>
          <w:szCs w:val="24"/>
        </w:rPr>
        <w:t>ya que con la sola manifestación de que l</w:t>
      </w:r>
      <w:r w:rsidR="003058E2">
        <w:rPr>
          <w:rFonts w:cs="Arial"/>
          <w:b w:val="0"/>
          <w:sz w:val="24"/>
          <w:szCs w:val="24"/>
        </w:rPr>
        <w:t>a</w:t>
      </w:r>
      <w:r>
        <w:rPr>
          <w:rFonts w:cs="Arial"/>
          <w:b w:val="0"/>
          <w:sz w:val="24"/>
          <w:szCs w:val="24"/>
        </w:rPr>
        <w:t xml:space="preserve"> actor</w:t>
      </w:r>
      <w:r w:rsidR="003058E2">
        <w:rPr>
          <w:rFonts w:cs="Arial"/>
          <w:b w:val="0"/>
          <w:sz w:val="24"/>
          <w:szCs w:val="24"/>
        </w:rPr>
        <w:t>a</w:t>
      </w:r>
      <w:r>
        <w:rPr>
          <w:rFonts w:cs="Arial"/>
          <w:b w:val="0"/>
          <w:sz w:val="24"/>
          <w:szCs w:val="24"/>
        </w:rPr>
        <w:t xml:space="preserve"> fue identificado como sujeto obligado al pago del citado impuesto, no hay argumento lógico-jurídico </w:t>
      </w:r>
      <w:r w:rsidR="00017A04">
        <w:rPr>
          <w:rFonts w:cs="Arial"/>
          <w:b w:val="0"/>
          <w:sz w:val="24"/>
          <w:szCs w:val="24"/>
        </w:rPr>
        <w:t>para señalar que la actora realiza</w:t>
      </w:r>
      <w:r>
        <w:rPr>
          <w:rFonts w:cs="Arial"/>
          <w:b w:val="0"/>
          <w:sz w:val="24"/>
          <w:szCs w:val="24"/>
        </w:rPr>
        <w:t xml:space="preserve"> actividades que la obliguen a pagar el impuesto, por lo que la deja en estado de indefensión</w:t>
      </w:r>
      <w:r w:rsidR="00F84D9E">
        <w:rPr>
          <w:rFonts w:cs="Arial"/>
          <w:b w:val="0"/>
          <w:sz w:val="24"/>
          <w:szCs w:val="24"/>
        </w:rPr>
        <w:t>. Es decir, que la autoridad demandada, tiene la carga de la prueba para demostrar</w:t>
      </w:r>
      <w:r w:rsidR="00017A04">
        <w:rPr>
          <w:rFonts w:cs="Arial"/>
          <w:b w:val="0"/>
          <w:sz w:val="24"/>
          <w:szCs w:val="24"/>
        </w:rPr>
        <w:t>,</w:t>
      </w:r>
      <w:r w:rsidR="00F84D9E">
        <w:rPr>
          <w:rFonts w:cs="Arial"/>
          <w:b w:val="0"/>
          <w:sz w:val="24"/>
          <w:szCs w:val="24"/>
        </w:rPr>
        <w:t xml:space="preserve"> que las actividades comerciales que realiza la actora</w:t>
      </w:r>
      <w:r w:rsidR="007815EA">
        <w:rPr>
          <w:rFonts w:cs="Arial"/>
          <w:b w:val="0"/>
          <w:sz w:val="24"/>
          <w:szCs w:val="24"/>
        </w:rPr>
        <w:t xml:space="preserve"> están sujetas al pago del impuesto sobre Erogaciones por Remuneración al Trabajo Personal</w:t>
      </w:r>
      <w:r w:rsidR="00F84D9E">
        <w:rPr>
          <w:rFonts w:cs="Arial"/>
          <w:b w:val="0"/>
          <w:sz w:val="24"/>
          <w:szCs w:val="24"/>
        </w:rPr>
        <w:t xml:space="preserve">. </w:t>
      </w:r>
    </w:p>
    <w:p w:rsidR="00F84D9E"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7 de la Ley de Justicia Administrativa; en consecuencia, con fundamento en el artículo 178, fracción VI, de la Ley de Justicia Administrativa para el Estado, procede declarar LA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FE4BBA">
        <w:rPr>
          <w:rFonts w:cs="Arial"/>
          <w:sz w:val="24"/>
          <w:szCs w:val="24"/>
        </w:rPr>
        <w:t>**********</w:t>
      </w:r>
      <w:r w:rsidR="00562A61" w:rsidRPr="00237F27">
        <w:rPr>
          <w:sz w:val="24"/>
          <w:szCs w:val="24"/>
        </w:rPr>
        <w:t xml:space="preserve"> de 8 ocho de agosto de 2017 dos mil diecisiete</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 - - - - - -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Pr="00F5368D">
        <w:rPr>
          <w:rFonts w:cs="Arial"/>
          <w:b w:val="0"/>
          <w:sz w:val="24"/>
          <w:szCs w:val="24"/>
        </w:rPr>
        <w:t xml:space="preserve"> es preciso establecer que los Tribunales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w:t>
      </w:r>
      <w:r w:rsidRPr="00F5368D">
        <w:rPr>
          <w:rFonts w:cs="Arial"/>
          <w:b w:val="0"/>
          <w:sz w:val="24"/>
          <w:szCs w:val="24"/>
        </w:rPr>
        <w:lastRenderedPageBreak/>
        <w:t>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4233F5">
      <w:pPr>
        <w:pStyle w:val="corte3centro"/>
        <w:spacing w:line="276" w:lineRule="auto"/>
        <w:ind w:left="567" w:right="-518"/>
        <w:jc w:val="both"/>
        <w:rPr>
          <w:rFonts w:cs="Arial"/>
          <w:b w:val="0"/>
          <w:i/>
          <w:sz w:val="24"/>
          <w:szCs w:val="24"/>
        </w:rPr>
      </w:pPr>
    </w:p>
    <w:p w:rsidR="00F66C0C" w:rsidRPr="004233F5" w:rsidRDefault="00F66C0C" w:rsidP="004233F5">
      <w:pPr>
        <w:pStyle w:val="corte3centro"/>
        <w:spacing w:line="276" w:lineRule="auto"/>
        <w:ind w:left="567" w:right="-518"/>
        <w:jc w:val="both"/>
        <w:rPr>
          <w:rFonts w:cs="Arial"/>
          <w:b w:val="0"/>
          <w:i/>
          <w:sz w:val="24"/>
          <w:szCs w:val="24"/>
        </w:rPr>
      </w:pPr>
      <w:r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233F5">
        <w:rPr>
          <w:rFonts w:cs="Arial"/>
          <w:i/>
          <w:sz w:val="24"/>
          <w:szCs w:val="24"/>
        </w:rPr>
        <w:t xml:space="preserve"> </w:t>
      </w:r>
      <w:r w:rsidRPr="004233F5">
        <w:rPr>
          <w:rFonts w:cs="Arial"/>
          <w:b w:val="0"/>
          <w:i/>
          <w:sz w:val="24"/>
          <w:szCs w:val="24"/>
        </w:rPr>
        <w:t>actor, y sólo en el evento de estimarlos infundados, se</w:t>
      </w:r>
      <w:r w:rsidRPr="004233F5">
        <w:rPr>
          <w:rFonts w:cs="Arial"/>
          <w:i/>
          <w:sz w:val="24"/>
          <w:szCs w:val="24"/>
        </w:rPr>
        <w:t xml:space="preserve"> </w:t>
      </w:r>
      <w:r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2B7F87" w:rsidRPr="00017A04"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en los artículos 177</w:t>
      </w:r>
      <w:r w:rsidRPr="00017A04">
        <w:rPr>
          <w:rFonts w:ascii="Arial" w:hAnsi="Arial" w:cs="Arial"/>
          <w:bCs/>
          <w:sz w:val="24"/>
          <w:szCs w:val="24"/>
        </w:rPr>
        <w:t>, 178</w:t>
      </w:r>
      <w:r w:rsidR="00004C8F" w:rsidRPr="00017A04">
        <w:rPr>
          <w:rFonts w:ascii="Arial" w:hAnsi="Arial" w:cs="Arial"/>
          <w:bCs/>
          <w:sz w:val="24"/>
          <w:szCs w:val="24"/>
        </w:rPr>
        <w:t xml:space="preserve"> fracci</w:t>
      </w:r>
      <w:r w:rsidR="00961E6B" w:rsidRPr="00017A04">
        <w:rPr>
          <w:rFonts w:ascii="Arial" w:hAnsi="Arial" w:cs="Arial"/>
          <w:bCs/>
          <w:sz w:val="24"/>
          <w:szCs w:val="24"/>
        </w:rPr>
        <w:t>ón VI y 179</w:t>
      </w:r>
      <w:r w:rsidR="007E7637" w:rsidRPr="00017A04">
        <w:rPr>
          <w:rFonts w:ascii="Arial" w:hAnsi="Arial" w:cs="Arial"/>
          <w:bCs/>
          <w:sz w:val="24"/>
          <w:szCs w:val="24"/>
        </w:rPr>
        <w:t>, de la Ley de 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7E7637" w:rsidRDefault="007E7637" w:rsidP="00004C8F">
      <w:pPr>
        <w:spacing w:line="360" w:lineRule="auto"/>
        <w:ind w:right="-518" w:firstLine="567"/>
        <w:jc w:val="both"/>
        <w:rPr>
          <w:rFonts w:ascii="Arial" w:hAnsi="Arial" w:cs="Arial"/>
          <w:bCs/>
          <w:color w:val="000000"/>
          <w:sz w:val="24"/>
          <w:szCs w:val="24"/>
        </w:rPr>
      </w:pP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3C0E2A" w:rsidRPr="00237F27">
        <w:rPr>
          <w:rFonts w:cs="Arial"/>
          <w:sz w:val="24"/>
          <w:szCs w:val="24"/>
        </w:rPr>
        <w:t>NULIDAD LISA Y LLANA</w:t>
      </w:r>
      <w:r w:rsidR="003C0E2A" w:rsidRPr="00E1058C">
        <w:rPr>
          <w:rFonts w:cs="Arial"/>
          <w:b w:val="0"/>
          <w:sz w:val="24"/>
          <w:szCs w:val="24"/>
        </w:rPr>
        <w:t xml:space="preserve"> </w:t>
      </w:r>
      <w:r w:rsidR="003C0E2A" w:rsidRPr="00E1058C">
        <w:rPr>
          <w:b w:val="0"/>
          <w:sz w:val="24"/>
          <w:szCs w:val="24"/>
        </w:rPr>
        <w:t xml:space="preserve">de la multa por infracción establecida en el Código Fiscal para el Estado de Oaxaca, con número de control </w:t>
      </w:r>
      <w:r w:rsidR="00FE4BBA">
        <w:rPr>
          <w:rFonts w:cs="Arial"/>
          <w:sz w:val="24"/>
          <w:szCs w:val="24"/>
        </w:rPr>
        <w:t>**********</w:t>
      </w:r>
      <w:r w:rsidR="003C0E2A" w:rsidRPr="00237F27">
        <w:rPr>
          <w:sz w:val="24"/>
          <w:szCs w:val="24"/>
        </w:rPr>
        <w:t xml:space="preserve"> de 8 ocho de agosto de 2017 dos mil diecisiete</w:t>
      </w:r>
      <w:r w:rsidR="003C0E2A">
        <w:rPr>
          <w:sz w:val="24"/>
          <w:szCs w:val="24"/>
        </w:rPr>
        <w:t xml:space="preserve">, </w:t>
      </w:r>
      <w:r w:rsidR="003C0E2A">
        <w:rPr>
          <w:b w:val="0"/>
          <w:sz w:val="24"/>
          <w:szCs w:val="24"/>
        </w:rPr>
        <w:t>emitida por la Directora de Ingresos y Recaudación de la Secretaría de Finanzas del Poder Ejecutivo del Esta</w:t>
      </w:r>
      <w:bookmarkStart w:id="0" w:name="_GoBack"/>
      <w:bookmarkEnd w:id="0"/>
      <w:r w:rsidR="003C0E2A">
        <w:rPr>
          <w:b w:val="0"/>
          <w:sz w:val="24"/>
          <w:szCs w:val="24"/>
        </w:rPr>
        <w:t>do</w:t>
      </w:r>
      <w:r w:rsidR="00FF2453">
        <w:rPr>
          <w:b w:val="0"/>
          <w:sz w:val="24"/>
          <w:szCs w:val="24"/>
        </w:rPr>
        <w:t>.- - - - - - - - - - - - - - - - - - - - - - - - - - - - - - - - - - - - -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lastRenderedPageBreak/>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 - - - -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4233F5">
        <w:rPr>
          <w:rFonts w:ascii="Arial" w:hAnsi="Arial" w:cs="Arial"/>
          <w:sz w:val="24"/>
          <w:szCs w:val="24"/>
        </w:rPr>
        <w:t>-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FB" w:rsidRDefault="005C1AFB" w:rsidP="00DD5D31">
      <w:r>
        <w:separator/>
      </w:r>
    </w:p>
  </w:endnote>
  <w:endnote w:type="continuationSeparator" w:id="0">
    <w:p w:rsidR="005C1AFB" w:rsidRDefault="005C1AFB"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FB" w:rsidRDefault="005C1AFB" w:rsidP="00DD5D31">
      <w:r>
        <w:separator/>
      </w:r>
    </w:p>
  </w:footnote>
  <w:footnote w:type="continuationSeparator" w:id="0">
    <w:p w:rsidR="005C1AFB" w:rsidRDefault="005C1AFB"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FE4BBA" w:rsidRPr="00FE4BBA">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10</w:t>
        </w:r>
        <w:r w:rsidR="00D7799B">
          <w:rPr>
            <w:rFonts w:ascii="Arial" w:hAnsi="Arial" w:cs="Arial"/>
            <w:sz w:val="18"/>
            <w:szCs w:val="18"/>
          </w:rPr>
          <w:t>2</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2188"/>
    <w:rsid w:val="00063839"/>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5944"/>
    <w:rsid w:val="00107B71"/>
    <w:rsid w:val="00111BF6"/>
    <w:rsid w:val="00116804"/>
    <w:rsid w:val="00125AB1"/>
    <w:rsid w:val="00136097"/>
    <w:rsid w:val="001425E0"/>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8E2"/>
    <w:rsid w:val="00310425"/>
    <w:rsid w:val="003114BD"/>
    <w:rsid w:val="00312F73"/>
    <w:rsid w:val="0031573E"/>
    <w:rsid w:val="00316191"/>
    <w:rsid w:val="00317203"/>
    <w:rsid w:val="00317397"/>
    <w:rsid w:val="0032546E"/>
    <w:rsid w:val="00327A40"/>
    <w:rsid w:val="00331E20"/>
    <w:rsid w:val="0033563F"/>
    <w:rsid w:val="003422DF"/>
    <w:rsid w:val="00342680"/>
    <w:rsid w:val="0035233C"/>
    <w:rsid w:val="00355417"/>
    <w:rsid w:val="00364A0F"/>
    <w:rsid w:val="0037407B"/>
    <w:rsid w:val="00380F01"/>
    <w:rsid w:val="003906B7"/>
    <w:rsid w:val="00395E8C"/>
    <w:rsid w:val="00395ECA"/>
    <w:rsid w:val="003970CD"/>
    <w:rsid w:val="003974C8"/>
    <w:rsid w:val="003A1CE4"/>
    <w:rsid w:val="003A4035"/>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41189"/>
    <w:rsid w:val="0044434B"/>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1AFB"/>
    <w:rsid w:val="005C6ABD"/>
    <w:rsid w:val="005D34AE"/>
    <w:rsid w:val="005D380E"/>
    <w:rsid w:val="005D7B7D"/>
    <w:rsid w:val="005E2BA2"/>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7247"/>
    <w:rsid w:val="006E27AC"/>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A445B"/>
    <w:rsid w:val="00AA508A"/>
    <w:rsid w:val="00AB1839"/>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37AA"/>
    <w:rsid w:val="00B26520"/>
    <w:rsid w:val="00B44AC7"/>
    <w:rsid w:val="00B461D1"/>
    <w:rsid w:val="00B50795"/>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E522C"/>
    <w:rsid w:val="00BE7CC3"/>
    <w:rsid w:val="00BF03C8"/>
    <w:rsid w:val="00BF0ACD"/>
    <w:rsid w:val="00BF456B"/>
    <w:rsid w:val="00BF4F3D"/>
    <w:rsid w:val="00C00F42"/>
    <w:rsid w:val="00C07F38"/>
    <w:rsid w:val="00C108C5"/>
    <w:rsid w:val="00C1103F"/>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5CFB"/>
    <w:rsid w:val="00E43BF6"/>
    <w:rsid w:val="00E515F7"/>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4BBA"/>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6F8B-08EF-4E01-B166-A659B51B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6</Pages>
  <Words>2327</Words>
  <Characters>12800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cp:revision>
  <cp:lastPrinted>2018-02-09T17:46:00Z</cp:lastPrinted>
  <dcterms:created xsi:type="dcterms:W3CDTF">2018-01-31T21:33:00Z</dcterms:created>
  <dcterms:modified xsi:type="dcterms:W3CDTF">2018-12-06T22:01:00Z</dcterms:modified>
</cp:coreProperties>
</file>