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954" w:rsidRDefault="00B81954" w:rsidP="00B81954">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PARA EL ESTADO DE OAXACA. - - - - - - - - </w:t>
      </w:r>
    </w:p>
    <w:p w:rsidR="00B81954" w:rsidRDefault="00B81954" w:rsidP="00B81954">
      <w:pPr>
        <w:spacing w:line="360" w:lineRule="auto"/>
        <w:jc w:val="both"/>
        <w:rPr>
          <w:rFonts w:ascii="Arial" w:hAnsi="Arial" w:cs="Arial"/>
          <w:b/>
          <w:sz w:val="24"/>
          <w:szCs w:val="24"/>
        </w:rPr>
      </w:pPr>
      <w:r>
        <w:rPr>
          <w:rFonts w:ascii="Arial" w:hAnsi="Arial" w:cs="Arial"/>
          <w:b/>
          <w:sz w:val="24"/>
          <w:szCs w:val="24"/>
        </w:rPr>
        <w:t xml:space="preserve">OAXACA DE JUÁREZ, OAXACA; A </w:t>
      </w:r>
      <w:r w:rsidR="00F5525E">
        <w:rPr>
          <w:rFonts w:ascii="Arial" w:hAnsi="Arial" w:cs="Arial"/>
          <w:b/>
          <w:sz w:val="24"/>
          <w:szCs w:val="24"/>
        </w:rPr>
        <w:t>DIECIOCHO</w:t>
      </w:r>
      <w:r>
        <w:rPr>
          <w:rFonts w:ascii="Arial" w:hAnsi="Arial" w:cs="Arial"/>
          <w:b/>
          <w:sz w:val="24"/>
          <w:szCs w:val="24"/>
        </w:rPr>
        <w:t xml:space="preserve"> DE ENERO DE DOS MIL DIECIUEVE (</w:t>
      </w:r>
      <w:r w:rsidR="00F5525E">
        <w:rPr>
          <w:rFonts w:ascii="Arial" w:hAnsi="Arial" w:cs="Arial"/>
          <w:b/>
          <w:sz w:val="24"/>
          <w:szCs w:val="24"/>
        </w:rPr>
        <w:t>18</w:t>
      </w:r>
      <w:r>
        <w:rPr>
          <w:rFonts w:ascii="Arial" w:hAnsi="Arial" w:cs="Arial"/>
          <w:b/>
          <w:sz w:val="24"/>
          <w:szCs w:val="24"/>
        </w:rPr>
        <w:t xml:space="preserve">/01/2019). - - - - - - - - - - - - - - - - - - - - - - - - - - - - </w:t>
      </w:r>
      <w:r w:rsidR="00F5525E">
        <w:rPr>
          <w:rFonts w:ascii="Arial" w:hAnsi="Arial" w:cs="Arial"/>
          <w:b/>
          <w:sz w:val="24"/>
          <w:szCs w:val="24"/>
        </w:rPr>
        <w:t>- - - - - - - - -</w:t>
      </w:r>
    </w:p>
    <w:p w:rsidR="00B81954" w:rsidRDefault="00B81954" w:rsidP="00B81954">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0292/2016, antes 223/2015 promovido por la C. </w:t>
      </w:r>
      <w:r w:rsidR="00B94E09">
        <w:rPr>
          <w:rFonts w:ascii="Arial" w:hAnsi="Arial" w:cs="Arial"/>
          <w:sz w:val="24"/>
          <w:szCs w:val="24"/>
        </w:rPr>
        <w:t>***** ***** ***** *****</w:t>
      </w:r>
      <w:r>
        <w:rPr>
          <w:rFonts w:ascii="Arial" w:hAnsi="Arial" w:cs="Arial"/>
          <w:sz w:val="24"/>
          <w:szCs w:val="24"/>
        </w:rPr>
        <w:t xml:space="preserve">, señalando como actos impugnados: el oficio </w:t>
      </w:r>
      <w:r w:rsidR="00B94E09">
        <w:rPr>
          <w:rFonts w:ascii="Arial" w:hAnsi="Arial" w:cs="Arial"/>
          <w:sz w:val="24"/>
          <w:szCs w:val="24"/>
        </w:rPr>
        <w:t>SEVITRA/DJ/DCAA/****/***, expedido con fecha ***** de ***** de dos mil ***** (**/**/****)</w:t>
      </w:r>
      <w:r>
        <w:rPr>
          <w:rFonts w:ascii="Arial" w:hAnsi="Arial" w:cs="Arial"/>
          <w:sz w:val="24"/>
          <w:szCs w:val="24"/>
        </w:rPr>
        <w:t xml:space="preserve">, por el Secretario de Vialidad y Transporte; así como el acuerdo número 48, expedido por el Gobernador Constitucional del Estado de Oaxaca, publicado en el Periódico Oficial del Gobierno del Estado el día uno de diciembre de dos mil siete (01/12/2007), mediante el cual declaró nulas las concesiones y permisos que no fueron validados con boleta de certeza jurídica; y, - - - - - - - </w:t>
      </w:r>
      <w:r w:rsidR="00CA5788">
        <w:rPr>
          <w:rFonts w:ascii="Arial" w:hAnsi="Arial" w:cs="Arial"/>
          <w:sz w:val="24"/>
          <w:szCs w:val="24"/>
        </w:rPr>
        <w:t xml:space="preserve">- - - - - - - - - - - - - - - - - - - - - - - - - - - - - - - - - - - - </w:t>
      </w:r>
    </w:p>
    <w:p w:rsidR="00B81954" w:rsidRDefault="00B81954" w:rsidP="00B81954">
      <w:pPr>
        <w:spacing w:line="360" w:lineRule="auto"/>
        <w:jc w:val="center"/>
        <w:rPr>
          <w:rFonts w:ascii="Arial" w:hAnsi="Arial" w:cs="Arial"/>
          <w:b/>
          <w:sz w:val="24"/>
          <w:szCs w:val="24"/>
        </w:rPr>
      </w:pPr>
      <w:r>
        <w:rPr>
          <w:rFonts w:ascii="Arial" w:hAnsi="Arial" w:cs="Arial"/>
          <w:b/>
          <w:sz w:val="24"/>
          <w:szCs w:val="24"/>
        </w:rPr>
        <w:t>R E S U L T A N D O</w:t>
      </w:r>
    </w:p>
    <w:p w:rsidR="00B81954" w:rsidRDefault="00B81954" w:rsidP="00B81954">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veintinueve de junio de dos mil quince (29/06/2015), se recibió el escrito de demanda en la Oficialía de Partes de este Tribunal y con fecha veintitrés de noviembre del mismo año (23/11/2015), previo requerimiento, se tuvo por admitida a trámite, ordenándose emplazar a Juicio a las autoridades demandadas; y con fecha treinta de enero de dos mil diecisiete (30/01/2017), se le tuvo ampliando la demanda. - - - - - - - - - - - - - - - - - - - - - - - - - - - - - - - - - - - - - - - - - - - - - - - </w:t>
      </w:r>
      <w:r w:rsidR="005B644E">
        <w:rPr>
          <w:rFonts w:ascii="Arial" w:hAnsi="Arial" w:cs="Arial"/>
          <w:sz w:val="24"/>
          <w:szCs w:val="24"/>
        </w:rPr>
        <w:t>- -</w:t>
      </w:r>
    </w:p>
    <w:p w:rsidR="00B81954" w:rsidRDefault="00B81954" w:rsidP="00B81954">
      <w:pPr>
        <w:spacing w:line="360" w:lineRule="auto"/>
        <w:ind w:firstLine="708"/>
        <w:jc w:val="both"/>
        <w:rPr>
          <w:rFonts w:ascii="Arial" w:hAnsi="Arial" w:cs="Arial"/>
          <w:sz w:val="24"/>
          <w:szCs w:val="24"/>
        </w:rPr>
      </w:pPr>
      <w:r>
        <w:rPr>
          <w:rFonts w:ascii="Arial" w:hAnsi="Arial" w:cs="Arial"/>
          <w:b/>
          <w:sz w:val="24"/>
          <w:szCs w:val="24"/>
        </w:rPr>
        <w:t xml:space="preserve">SEGUNDO.- </w:t>
      </w:r>
      <w:r w:rsidRPr="00DB407A">
        <w:rPr>
          <w:rFonts w:ascii="Arial" w:hAnsi="Arial" w:cs="Arial"/>
          <w:sz w:val="24"/>
          <w:szCs w:val="24"/>
        </w:rPr>
        <w:t xml:space="preserve">Con fecha </w:t>
      </w:r>
      <w:r>
        <w:rPr>
          <w:rFonts w:ascii="Arial" w:hAnsi="Arial" w:cs="Arial"/>
          <w:sz w:val="24"/>
          <w:szCs w:val="24"/>
        </w:rPr>
        <w:t>veinticinco de octubre de dos mil dieciséis (25/10/2016), se tuvo a las autoridades demandadas Secretario de Vialidad y Transporte, por conducto del Director Jurídico de dicha Secretaría, y Gobernador Constitucional del Estado de Oaxaca, por conducto del Consejero Jurídico del Gobierno del Estado, contestando en tiempo la demanda; y con fecha tres de marzo de dos mil diecisiete (03/03/2017), se tuvo al primero de los mencionados contestando en tiempo la ampliación de la demanda, y al segundo contestándola en sentido afirmativo; acuerdo, éste último que fue recurrido por la actora, confirmado por Sala Superior el día siete de diciembre de dos mil diecisiete (07/12/2017). - - - - - - - - - - - - -</w:t>
      </w:r>
      <w:r w:rsidR="005B644E">
        <w:rPr>
          <w:rFonts w:ascii="Arial" w:hAnsi="Arial" w:cs="Arial"/>
          <w:sz w:val="24"/>
          <w:szCs w:val="24"/>
        </w:rPr>
        <w:t xml:space="preserve"> - - - - </w:t>
      </w:r>
    </w:p>
    <w:p w:rsidR="00B81954" w:rsidRDefault="00B81954" w:rsidP="00B81954">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doce de julio de dos mil dieciocho (12/07/2018),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w:t>
      </w:r>
      <w:r w:rsidRPr="00681041">
        <w:rPr>
          <w:rFonts w:ascii="Arial" w:hAnsi="Arial" w:cs="Arial"/>
          <w:sz w:val="24"/>
          <w:szCs w:val="24"/>
        </w:rPr>
        <w:t xml:space="preserve">comparecieran las partes, se </w:t>
      </w:r>
      <w:r w:rsidRPr="00681041">
        <w:rPr>
          <w:rFonts w:ascii="Arial" w:hAnsi="Arial" w:cs="Arial"/>
          <w:sz w:val="24"/>
          <w:szCs w:val="24"/>
        </w:rPr>
        <w:lastRenderedPageBreak/>
        <w:t xml:space="preserve">desahogaron pruebas, </w:t>
      </w:r>
      <w:r>
        <w:rPr>
          <w:rFonts w:ascii="Arial" w:hAnsi="Arial" w:cs="Arial"/>
          <w:sz w:val="24"/>
          <w:szCs w:val="24"/>
        </w:rPr>
        <w:t xml:space="preserve">sin que se </w:t>
      </w:r>
      <w:r w:rsidRPr="00681041">
        <w:rPr>
          <w:rFonts w:ascii="Arial" w:hAnsi="Arial" w:cs="Arial"/>
          <w:sz w:val="24"/>
          <w:szCs w:val="24"/>
        </w:rPr>
        <w:t>recibi</w:t>
      </w:r>
      <w:r>
        <w:rPr>
          <w:rFonts w:ascii="Arial" w:hAnsi="Arial" w:cs="Arial"/>
          <w:sz w:val="24"/>
          <w:szCs w:val="24"/>
        </w:rPr>
        <w:t>era</w:t>
      </w:r>
      <w:r w:rsidRPr="00681041">
        <w:rPr>
          <w:rFonts w:ascii="Arial" w:hAnsi="Arial" w:cs="Arial"/>
          <w:sz w:val="24"/>
          <w:szCs w:val="24"/>
        </w:rPr>
        <w:t xml:space="preserve"> escrito de</w:t>
      </w:r>
      <w:r>
        <w:rPr>
          <w:rFonts w:ascii="Arial" w:hAnsi="Arial" w:cs="Arial"/>
          <w:sz w:val="24"/>
          <w:szCs w:val="24"/>
        </w:rPr>
        <w:t xml:space="preserve"> alegatos</w:t>
      </w:r>
      <w:r w:rsidRPr="00681041">
        <w:rPr>
          <w:rFonts w:ascii="Arial" w:hAnsi="Arial" w:cs="Arial"/>
          <w:sz w:val="24"/>
          <w:szCs w:val="24"/>
        </w:rPr>
        <w:t>, quedando el asunto integrado y en estado de resolución;</w:t>
      </w:r>
      <w:r>
        <w:rPr>
          <w:rFonts w:ascii="Arial" w:hAnsi="Arial" w:cs="Arial"/>
          <w:sz w:val="24"/>
          <w:szCs w:val="24"/>
        </w:rPr>
        <w:t xml:space="preserve"> y, - - - - - - - - - - - - - - - - - - - </w:t>
      </w:r>
      <w:r w:rsidR="005B644E">
        <w:rPr>
          <w:rFonts w:ascii="Arial" w:hAnsi="Arial" w:cs="Arial"/>
          <w:sz w:val="24"/>
          <w:szCs w:val="24"/>
        </w:rPr>
        <w:t xml:space="preserve">- - - </w:t>
      </w:r>
    </w:p>
    <w:p w:rsidR="00B81954" w:rsidRDefault="00B81954" w:rsidP="00B81954">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B81954" w:rsidRDefault="00B81954" w:rsidP="00B81954">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lo Contencioso Administrativo y de Cuentas,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111, fracción VII, segunda parte,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81, 82 fracción IV, 84, 92, 96 fracción I, de la Ley de Justicia Administrativa para el Estado de Oaxaca, y quinto transitorio de la Ley de Procedimiento y Justicia Administrativa para el Estado de Oaxaca, por tratarse de un Juicio de Nulidad promovido en contra de un acto emitido por autoridades administrativas de carácter Estatal. - - - - - - - - - - - - - - - - - - - - </w:t>
      </w:r>
      <w:r w:rsidR="005B644E">
        <w:rPr>
          <w:rFonts w:ascii="Arial" w:hAnsi="Arial" w:cs="Arial"/>
          <w:sz w:val="24"/>
          <w:szCs w:val="24"/>
        </w:rPr>
        <w:t xml:space="preserve">- - - - - - - - - - </w:t>
      </w:r>
    </w:p>
    <w:p w:rsidR="00B81954" w:rsidRDefault="00B81954" w:rsidP="00B81954">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Los medios probatorios que ofrecieron las partes, se valoran en términos de lo dispuesto en el artículo 173 de la Ley de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testimonial, y demás pruebas, quedarán  a la prudente y razonada apreciación del juzgador.</w:t>
      </w:r>
    </w:p>
    <w:p w:rsidR="00B81954" w:rsidRDefault="00B81954" w:rsidP="00B81954">
      <w:pPr>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s</w:t>
      </w:r>
      <w:r w:rsidRPr="00A17FFD">
        <w:rPr>
          <w:rFonts w:ascii="Arial" w:hAnsi="Arial" w:cs="Arial"/>
          <w:sz w:val="24"/>
          <w:szCs w:val="24"/>
        </w:rPr>
        <w:t xml:space="preserve"> por la parte </w:t>
      </w:r>
      <w:r w:rsidRPr="00A17FFD">
        <w:rPr>
          <w:rFonts w:ascii="Arial" w:hAnsi="Arial" w:cs="Arial"/>
          <w:sz w:val="24"/>
          <w:szCs w:val="24"/>
          <w:u w:val="single"/>
        </w:rPr>
        <w:t>actora</w:t>
      </w:r>
      <w:r w:rsidRPr="00A17FFD">
        <w:rPr>
          <w:rFonts w:ascii="Arial" w:hAnsi="Arial" w:cs="Arial"/>
          <w:sz w:val="24"/>
          <w:szCs w:val="24"/>
        </w:rPr>
        <w:t xml:space="preserve"> C. </w:t>
      </w:r>
      <w:r w:rsidR="00B94E09">
        <w:rPr>
          <w:rFonts w:ascii="Arial" w:hAnsi="Arial" w:cs="Arial"/>
          <w:sz w:val="24"/>
          <w:szCs w:val="24"/>
        </w:rPr>
        <w:t>***** ***** ***** *****</w:t>
      </w:r>
      <w:r w:rsidRPr="00A17FFD">
        <w:rPr>
          <w:rFonts w:ascii="Arial" w:hAnsi="Arial" w:cs="Arial"/>
          <w:sz w:val="24"/>
          <w:szCs w:val="24"/>
        </w:rPr>
        <w:t>,</w:t>
      </w:r>
      <w:r>
        <w:rPr>
          <w:rFonts w:ascii="Arial" w:hAnsi="Arial" w:cs="Arial"/>
          <w:sz w:val="24"/>
          <w:szCs w:val="24"/>
        </w:rPr>
        <w:t xml:space="preserve"> consisten en un </w:t>
      </w:r>
      <w:r w:rsidRPr="00D04D96">
        <w:rPr>
          <w:rFonts w:ascii="Arial" w:hAnsi="Arial" w:cs="Arial"/>
          <w:sz w:val="24"/>
          <w:szCs w:val="24"/>
        </w:rPr>
        <w:t xml:space="preserve">cuadernillo de copias certificadas </w:t>
      </w:r>
      <w:r>
        <w:rPr>
          <w:rFonts w:ascii="Arial" w:hAnsi="Arial" w:cs="Arial"/>
          <w:sz w:val="24"/>
          <w:szCs w:val="24"/>
        </w:rPr>
        <w:t>por Notario Público que contiene</w:t>
      </w:r>
      <w:r w:rsidRPr="002D7E15">
        <w:rPr>
          <w:rFonts w:ascii="Arial" w:hAnsi="Arial" w:cs="Arial"/>
          <w:b/>
          <w:sz w:val="24"/>
          <w:szCs w:val="24"/>
        </w:rPr>
        <w:t>: 1.-</w:t>
      </w:r>
      <w:r w:rsidRPr="00D04D96">
        <w:rPr>
          <w:rFonts w:ascii="Arial" w:hAnsi="Arial" w:cs="Arial"/>
          <w:sz w:val="24"/>
          <w:szCs w:val="24"/>
        </w:rPr>
        <w:t xml:space="preserve"> Escrito </w:t>
      </w:r>
      <w:r>
        <w:rPr>
          <w:rFonts w:ascii="Arial" w:hAnsi="Arial" w:cs="Arial"/>
          <w:sz w:val="24"/>
          <w:szCs w:val="24"/>
        </w:rPr>
        <w:t xml:space="preserve">con sello de recibido por la Coordinación General del Transporte, de fecha </w:t>
      </w:r>
      <w:r w:rsidRPr="00D04D96">
        <w:rPr>
          <w:rFonts w:ascii="Arial" w:hAnsi="Arial" w:cs="Arial"/>
          <w:sz w:val="24"/>
          <w:szCs w:val="24"/>
        </w:rPr>
        <w:t>dieciséis de julio del dos mil nueve</w:t>
      </w:r>
      <w:r>
        <w:rPr>
          <w:rFonts w:ascii="Arial" w:hAnsi="Arial" w:cs="Arial"/>
          <w:sz w:val="24"/>
          <w:szCs w:val="24"/>
        </w:rPr>
        <w:t xml:space="preserve"> (16/07/2009)</w:t>
      </w:r>
      <w:r w:rsidRPr="00D04D96">
        <w:rPr>
          <w:rFonts w:ascii="Arial" w:hAnsi="Arial" w:cs="Arial"/>
          <w:sz w:val="24"/>
          <w:szCs w:val="24"/>
        </w:rPr>
        <w:t xml:space="preserve">, </w:t>
      </w:r>
      <w:r>
        <w:rPr>
          <w:rFonts w:ascii="Arial" w:hAnsi="Arial" w:cs="Arial"/>
          <w:sz w:val="24"/>
          <w:szCs w:val="24"/>
        </w:rPr>
        <w:t xml:space="preserve">con el que la actora solicitó al </w:t>
      </w:r>
      <w:r w:rsidRPr="00D04D96">
        <w:rPr>
          <w:rFonts w:ascii="Arial" w:hAnsi="Arial" w:cs="Arial"/>
          <w:sz w:val="24"/>
          <w:szCs w:val="24"/>
        </w:rPr>
        <w:t>Coordinador General de Transporte del Estado</w:t>
      </w:r>
      <w:r>
        <w:rPr>
          <w:rFonts w:ascii="Arial" w:hAnsi="Arial" w:cs="Arial"/>
          <w:sz w:val="24"/>
          <w:szCs w:val="24"/>
        </w:rPr>
        <w:t xml:space="preserve"> la renovación de la concesión  número </w:t>
      </w:r>
      <w:r w:rsidR="00572456">
        <w:rPr>
          <w:rFonts w:ascii="Arial" w:hAnsi="Arial" w:cs="Arial"/>
          <w:sz w:val="24"/>
          <w:szCs w:val="24"/>
        </w:rPr>
        <w:t>*****</w:t>
      </w:r>
      <w:r w:rsidRPr="00D04D96">
        <w:rPr>
          <w:rFonts w:ascii="Arial" w:hAnsi="Arial" w:cs="Arial"/>
          <w:sz w:val="24"/>
          <w:szCs w:val="24"/>
        </w:rPr>
        <w:t xml:space="preserve">; </w:t>
      </w:r>
      <w:r w:rsidRPr="002D7E15">
        <w:rPr>
          <w:rFonts w:ascii="Arial" w:hAnsi="Arial" w:cs="Arial"/>
          <w:b/>
          <w:sz w:val="24"/>
          <w:szCs w:val="24"/>
        </w:rPr>
        <w:t>2.-</w:t>
      </w:r>
      <w:r w:rsidRPr="00D04D96">
        <w:rPr>
          <w:rFonts w:ascii="Arial" w:hAnsi="Arial" w:cs="Arial"/>
          <w:sz w:val="24"/>
          <w:szCs w:val="24"/>
        </w:rPr>
        <w:t xml:space="preserve"> Escrito</w:t>
      </w:r>
      <w:r>
        <w:rPr>
          <w:rFonts w:ascii="Arial" w:hAnsi="Arial" w:cs="Arial"/>
          <w:sz w:val="24"/>
          <w:szCs w:val="24"/>
        </w:rPr>
        <w:t xml:space="preserve"> que contiene un sello de recibido de la Delegación número dieciocho, </w:t>
      </w:r>
      <w:r w:rsidR="00572456">
        <w:rPr>
          <w:rFonts w:ascii="Arial" w:hAnsi="Arial" w:cs="Arial"/>
          <w:sz w:val="24"/>
          <w:szCs w:val="24"/>
        </w:rPr>
        <w:t>*****</w:t>
      </w:r>
      <w:r>
        <w:rPr>
          <w:rFonts w:ascii="Arial" w:hAnsi="Arial" w:cs="Arial"/>
          <w:sz w:val="24"/>
          <w:szCs w:val="24"/>
        </w:rPr>
        <w:t xml:space="preserve"> de </w:t>
      </w:r>
      <w:r w:rsidR="00C61CBF">
        <w:rPr>
          <w:rFonts w:ascii="Arial" w:hAnsi="Arial" w:cs="Arial"/>
          <w:sz w:val="24"/>
          <w:szCs w:val="24"/>
        </w:rPr>
        <w:t>*****</w:t>
      </w:r>
      <w:r>
        <w:rPr>
          <w:rFonts w:ascii="Arial" w:hAnsi="Arial" w:cs="Arial"/>
          <w:sz w:val="24"/>
          <w:szCs w:val="24"/>
        </w:rPr>
        <w:t xml:space="preserve"> Oaxaca, de la Dirección de Tránsito y Vialidad del Estado, de fecha</w:t>
      </w:r>
      <w:r w:rsidRPr="00D04D96">
        <w:rPr>
          <w:rFonts w:ascii="Arial" w:hAnsi="Arial" w:cs="Arial"/>
          <w:sz w:val="24"/>
          <w:szCs w:val="24"/>
        </w:rPr>
        <w:t xml:space="preserve"> veintiocho de julio de dos mil nueve</w:t>
      </w:r>
      <w:r>
        <w:rPr>
          <w:rFonts w:ascii="Arial" w:hAnsi="Arial" w:cs="Arial"/>
          <w:sz w:val="24"/>
          <w:szCs w:val="24"/>
        </w:rPr>
        <w:t xml:space="preserve"> (28/07/2009)</w:t>
      </w:r>
      <w:r w:rsidRPr="00D04D96">
        <w:rPr>
          <w:rFonts w:ascii="Arial" w:hAnsi="Arial" w:cs="Arial"/>
          <w:sz w:val="24"/>
          <w:szCs w:val="24"/>
        </w:rPr>
        <w:t xml:space="preserve">, </w:t>
      </w:r>
      <w:r>
        <w:rPr>
          <w:rFonts w:ascii="Arial" w:hAnsi="Arial" w:cs="Arial"/>
          <w:sz w:val="24"/>
          <w:szCs w:val="24"/>
        </w:rPr>
        <w:t xml:space="preserve">con el que la actora solicitó nuevamente la renovación de la concesión  número </w:t>
      </w:r>
      <w:r w:rsidR="00572456">
        <w:rPr>
          <w:rFonts w:ascii="Arial" w:hAnsi="Arial" w:cs="Arial"/>
          <w:sz w:val="24"/>
          <w:szCs w:val="24"/>
        </w:rPr>
        <w:t>*****</w:t>
      </w:r>
      <w:r w:rsidRPr="00D04D96">
        <w:rPr>
          <w:rFonts w:ascii="Arial" w:hAnsi="Arial" w:cs="Arial"/>
          <w:sz w:val="24"/>
          <w:szCs w:val="24"/>
        </w:rPr>
        <w:t xml:space="preserve">; </w:t>
      </w:r>
      <w:r w:rsidRPr="005C017D">
        <w:rPr>
          <w:rFonts w:ascii="Arial" w:hAnsi="Arial" w:cs="Arial"/>
          <w:b/>
          <w:sz w:val="24"/>
          <w:szCs w:val="24"/>
        </w:rPr>
        <w:t>3.-</w:t>
      </w:r>
      <w:r w:rsidRPr="00D04D96">
        <w:rPr>
          <w:rFonts w:ascii="Arial" w:hAnsi="Arial" w:cs="Arial"/>
          <w:sz w:val="24"/>
          <w:szCs w:val="24"/>
        </w:rPr>
        <w:t xml:space="preserve"> Escrito </w:t>
      </w:r>
      <w:r>
        <w:rPr>
          <w:rFonts w:ascii="Arial" w:hAnsi="Arial" w:cs="Arial"/>
          <w:sz w:val="24"/>
          <w:szCs w:val="24"/>
        </w:rPr>
        <w:t xml:space="preserve">que contiene un sello de recibido de fecha </w:t>
      </w:r>
      <w:r w:rsidRPr="00D04D96">
        <w:rPr>
          <w:rFonts w:ascii="Arial" w:hAnsi="Arial" w:cs="Arial"/>
          <w:sz w:val="24"/>
          <w:szCs w:val="24"/>
        </w:rPr>
        <w:t>dieciocho de septiembre de dos mil nueve</w:t>
      </w:r>
      <w:r>
        <w:rPr>
          <w:rFonts w:ascii="Arial" w:hAnsi="Arial" w:cs="Arial"/>
          <w:sz w:val="24"/>
          <w:szCs w:val="24"/>
        </w:rPr>
        <w:t xml:space="preserve"> (18/09/2009)</w:t>
      </w:r>
      <w:r w:rsidRPr="00D04D96">
        <w:rPr>
          <w:rFonts w:ascii="Arial" w:hAnsi="Arial" w:cs="Arial"/>
          <w:sz w:val="24"/>
          <w:szCs w:val="24"/>
        </w:rPr>
        <w:t>,</w:t>
      </w:r>
      <w:r>
        <w:rPr>
          <w:rFonts w:ascii="Arial" w:hAnsi="Arial" w:cs="Arial"/>
          <w:sz w:val="24"/>
          <w:szCs w:val="24"/>
        </w:rPr>
        <w:t xml:space="preserve"> de la Secretaria Particular del Gobernador, mediante </w:t>
      </w:r>
      <w:r>
        <w:rPr>
          <w:rFonts w:ascii="Arial" w:hAnsi="Arial" w:cs="Arial"/>
          <w:sz w:val="24"/>
          <w:szCs w:val="24"/>
        </w:rPr>
        <w:lastRenderedPageBreak/>
        <w:t xml:space="preserve">el cual la actora solicitó </w:t>
      </w:r>
      <w:r w:rsidRPr="00D04D96">
        <w:rPr>
          <w:rFonts w:ascii="Arial" w:hAnsi="Arial" w:cs="Arial"/>
          <w:sz w:val="24"/>
          <w:szCs w:val="24"/>
        </w:rPr>
        <w:t>al Gobernador Constitucional del E</w:t>
      </w:r>
      <w:r>
        <w:rPr>
          <w:rFonts w:ascii="Arial" w:hAnsi="Arial" w:cs="Arial"/>
          <w:sz w:val="24"/>
          <w:szCs w:val="24"/>
        </w:rPr>
        <w:t>stado de Oaxaca,</w:t>
      </w:r>
      <w:r w:rsidRPr="00116048">
        <w:rPr>
          <w:rFonts w:ascii="Arial" w:hAnsi="Arial" w:cs="Arial"/>
          <w:sz w:val="24"/>
          <w:szCs w:val="24"/>
        </w:rPr>
        <w:t xml:space="preserve"> </w:t>
      </w:r>
      <w:r>
        <w:rPr>
          <w:rFonts w:ascii="Arial" w:hAnsi="Arial" w:cs="Arial"/>
          <w:sz w:val="24"/>
          <w:szCs w:val="24"/>
        </w:rPr>
        <w:t xml:space="preserve">la renovación de la concesión  número </w:t>
      </w:r>
      <w:r w:rsidR="00572456">
        <w:rPr>
          <w:rFonts w:ascii="Arial" w:hAnsi="Arial" w:cs="Arial"/>
          <w:sz w:val="24"/>
          <w:szCs w:val="24"/>
        </w:rPr>
        <w:t>*****</w:t>
      </w:r>
      <w:r>
        <w:rPr>
          <w:rFonts w:ascii="Arial" w:hAnsi="Arial" w:cs="Arial"/>
          <w:sz w:val="24"/>
          <w:szCs w:val="24"/>
        </w:rPr>
        <w:t xml:space="preserve">; </w:t>
      </w:r>
      <w:r w:rsidRPr="007F2581">
        <w:rPr>
          <w:rFonts w:ascii="Arial" w:hAnsi="Arial" w:cs="Arial"/>
          <w:b/>
          <w:sz w:val="24"/>
          <w:szCs w:val="24"/>
        </w:rPr>
        <w:t>4.-</w:t>
      </w:r>
      <w:r>
        <w:rPr>
          <w:rFonts w:ascii="Arial" w:hAnsi="Arial" w:cs="Arial"/>
          <w:sz w:val="24"/>
          <w:szCs w:val="24"/>
        </w:rPr>
        <w:t xml:space="preserve"> Escrito</w:t>
      </w:r>
      <w:r w:rsidRPr="00D04D96">
        <w:rPr>
          <w:rFonts w:ascii="Arial" w:hAnsi="Arial" w:cs="Arial"/>
          <w:sz w:val="24"/>
          <w:szCs w:val="24"/>
        </w:rPr>
        <w:t xml:space="preserve"> </w:t>
      </w:r>
      <w:r>
        <w:rPr>
          <w:rFonts w:ascii="Arial" w:hAnsi="Arial" w:cs="Arial"/>
          <w:sz w:val="24"/>
          <w:szCs w:val="24"/>
        </w:rPr>
        <w:t xml:space="preserve">que contiene un sello de recibido de fecha quince de octubre de dos mil nueve (15/10/2009), de la Coordinación General del Transporte, con el que la actora solicitó nuevamente </w:t>
      </w:r>
      <w:r w:rsidRPr="00D04D96">
        <w:rPr>
          <w:rFonts w:ascii="Arial" w:hAnsi="Arial" w:cs="Arial"/>
          <w:sz w:val="24"/>
          <w:szCs w:val="24"/>
        </w:rPr>
        <w:t>al Coordinador General de Transporte del Estado</w:t>
      </w:r>
      <w:r>
        <w:rPr>
          <w:rFonts w:ascii="Arial" w:hAnsi="Arial" w:cs="Arial"/>
          <w:sz w:val="24"/>
          <w:szCs w:val="24"/>
        </w:rPr>
        <w:t>,</w:t>
      </w:r>
      <w:r w:rsidRPr="004660AC">
        <w:rPr>
          <w:rFonts w:ascii="Arial" w:hAnsi="Arial" w:cs="Arial"/>
          <w:sz w:val="24"/>
          <w:szCs w:val="24"/>
        </w:rPr>
        <w:t xml:space="preserve"> </w:t>
      </w:r>
      <w:r>
        <w:rPr>
          <w:rFonts w:ascii="Arial" w:hAnsi="Arial" w:cs="Arial"/>
          <w:sz w:val="24"/>
          <w:szCs w:val="24"/>
        </w:rPr>
        <w:t xml:space="preserve">la renovación de la concesión  número </w:t>
      </w:r>
      <w:r w:rsidR="00572456">
        <w:rPr>
          <w:rFonts w:ascii="Arial" w:hAnsi="Arial" w:cs="Arial"/>
          <w:sz w:val="24"/>
          <w:szCs w:val="24"/>
        </w:rPr>
        <w:t>*****</w:t>
      </w:r>
      <w:r w:rsidRPr="00D04D96">
        <w:rPr>
          <w:rFonts w:ascii="Arial" w:hAnsi="Arial" w:cs="Arial"/>
          <w:sz w:val="24"/>
          <w:szCs w:val="24"/>
        </w:rPr>
        <w:t xml:space="preserve">; </w:t>
      </w:r>
      <w:r w:rsidRPr="008806BE">
        <w:rPr>
          <w:rFonts w:ascii="Arial" w:hAnsi="Arial" w:cs="Arial"/>
          <w:b/>
          <w:sz w:val="24"/>
          <w:szCs w:val="24"/>
        </w:rPr>
        <w:t>5.-</w:t>
      </w:r>
      <w:r w:rsidRPr="00D04D96">
        <w:rPr>
          <w:rFonts w:ascii="Arial" w:hAnsi="Arial" w:cs="Arial"/>
          <w:sz w:val="24"/>
          <w:szCs w:val="24"/>
        </w:rPr>
        <w:t xml:space="preserve"> Escrito </w:t>
      </w:r>
      <w:r>
        <w:rPr>
          <w:rFonts w:ascii="Arial" w:hAnsi="Arial" w:cs="Arial"/>
          <w:sz w:val="24"/>
          <w:szCs w:val="24"/>
        </w:rPr>
        <w:t xml:space="preserve">que contiene un sello de recibido de fecha </w:t>
      </w:r>
      <w:r w:rsidRPr="00D04D96">
        <w:rPr>
          <w:rFonts w:ascii="Arial" w:hAnsi="Arial" w:cs="Arial"/>
          <w:sz w:val="24"/>
          <w:szCs w:val="24"/>
        </w:rPr>
        <w:t>once de marzo de dos mil diez</w:t>
      </w:r>
      <w:r>
        <w:rPr>
          <w:rFonts w:ascii="Arial" w:hAnsi="Arial" w:cs="Arial"/>
          <w:sz w:val="24"/>
          <w:szCs w:val="24"/>
        </w:rPr>
        <w:t xml:space="preserve"> (11/03/2010), de la Secretaria Particular del Gobernador, con el que la actora hizo atento recordatorio </w:t>
      </w:r>
      <w:r w:rsidRPr="00D04D96">
        <w:rPr>
          <w:rFonts w:ascii="Arial" w:hAnsi="Arial" w:cs="Arial"/>
          <w:sz w:val="24"/>
          <w:szCs w:val="24"/>
        </w:rPr>
        <w:t>al Gobernador Constitucional del E</w:t>
      </w:r>
      <w:r>
        <w:rPr>
          <w:rFonts w:ascii="Arial" w:hAnsi="Arial" w:cs="Arial"/>
          <w:sz w:val="24"/>
          <w:szCs w:val="24"/>
        </w:rPr>
        <w:t>stado de Oaxaca,</w:t>
      </w:r>
      <w:r w:rsidRPr="00116048">
        <w:rPr>
          <w:rFonts w:ascii="Arial" w:hAnsi="Arial" w:cs="Arial"/>
          <w:sz w:val="24"/>
          <w:szCs w:val="24"/>
        </w:rPr>
        <w:t xml:space="preserve"> </w:t>
      </w:r>
      <w:r>
        <w:rPr>
          <w:rFonts w:ascii="Arial" w:hAnsi="Arial" w:cs="Arial"/>
          <w:sz w:val="24"/>
          <w:szCs w:val="24"/>
        </w:rPr>
        <w:t xml:space="preserve">sobre la  solicitud de renovación de la concesión  número </w:t>
      </w:r>
      <w:r w:rsidR="00572456">
        <w:rPr>
          <w:rFonts w:ascii="Arial" w:hAnsi="Arial" w:cs="Arial"/>
          <w:sz w:val="24"/>
          <w:szCs w:val="24"/>
        </w:rPr>
        <w:t>*****</w:t>
      </w:r>
      <w:r>
        <w:rPr>
          <w:rFonts w:ascii="Arial" w:hAnsi="Arial" w:cs="Arial"/>
          <w:sz w:val="24"/>
          <w:szCs w:val="24"/>
        </w:rPr>
        <w:t xml:space="preserve">; </w:t>
      </w:r>
      <w:r w:rsidRPr="00550C01">
        <w:rPr>
          <w:rFonts w:ascii="Arial" w:hAnsi="Arial" w:cs="Arial"/>
          <w:b/>
          <w:sz w:val="24"/>
          <w:szCs w:val="24"/>
        </w:rPr>
        <w:t>6.-</w:t>
      </w:r>
      <w:r w:rsidRPr="00D04D96">
        <w:rPr>
          <w:rFonts w:ascii="Arial" w:hAnsi="Arial" w:cs="Arial"/>
          <w:sz w:val="24"/>
          <w:szCs w:val="24"/>
        </w:rPr>
        <w:t xml:space="preserve"> Escrito</w:t>
      </w:r>
      <w:r>
        <w:rPr>
          <w:rFonts w:ascii="Arial" w:hAnsi="Arial" w:cs="Arial"/>
          <w:sz w:val="24"/>
          <w:szCs w:val="24"/>
        </w:rPr>
        <w:t xml:space="preserve"> que contiene un sello de recibido de fecha </w:t>
      </w:r>
      <w:r w:rsidRPr="00D04D96">
        <w:rPr>
          <w:rFonts w:ascii="Arial" w:hAnsi="Arial" w:cs="Arial"/>
          <w:sz w:val="24"/>
          <w:szCs w:val="24"/>
        </w:rPr>
        <w:t>diecisiete de agosto de dos mil doce</w:t>
      </w:r>
      <w:r>
        <w:rPr>
          <w:rFonts w:ascii="Arial" w:hAnsi="Arial" w:cs="Arial"/>
          <w:sz w:val="24"/>
          <w:szCs w:val="24"/>
        </w:rPr>
        <w:t xml:space="preserve"> (17/08/2012)</w:t>
      </w:r>
      <w:r w:rsidRPr="00D04D96">
        <w:rPr>
          <w:rFonts w:ascii="Arial" w:hAnsi="Arial" w:cs="Arial"/>
          <w:sz w:val="24"/>
          <w:szCs w:val="24"/>
        </w:rPr>
        <w:t xml:space="preserve">, </w:t>
      </w:r>
      <w:r>
        <w:rPr>
          <w:rFonts w:ascii="Arial" w:hAnsi="Arial" w:cs="Arial"/>
          <w:sz w:val="24"/>
          <w:szCs w:val="24"/>
        </w:rPr>
        <w:t xml:space="preserve">de la Secretaría de Vialidad y Transporte, con el que la actora hizo atento recordatorio al </w:t>
      </w:r>
      <w:r w:rsidRPr="00D04D96">
        <w:rPr>
          <w:rFonts w:ascii="Arial" w:hAnsi="Arial" w:cs="Arial"/>
          <w:sz w:val="24"/>
          <w:szCs w:val="24"/>
        </w:rPr>
        <w:t>Secretario de Vialidad y Transporte del Estado</w:t>
      </w:r>
      <w:r>
        <w:rPr>
          <w:rFonts w:ascii="Arial" w:hAnsi="Arial" w:cs="Arial"/>
          <w:sz w:val="24"/>
          <w:szCs w:val="24"/>
        </w:rPr>
        <w:t>, sobre</w:t>
      </w:r>
      <w:r w:rsidRPr="00184A7E">
        <w:rPr>
          <w:rFonts w:ascii="Arial" w:hAnsi="Arial" w:cs="Arial"/>
          <w:sz w:val="24"/>
          <w:szCs w:val="24"/>
        </w:rPr>
        <w:t xml:space="preserve"> </w:t>
      </w:r>
      <w:r>
        <w:rPr>
          <w:rFonts w:ascii="Arial" w:hAnsi="Arial" w:cs="Arial"/>
          <w:sz w:val="24"/>
          <w:szCs w:val="24"/>
        </w:rPr>
        <w:t xml:space="preserve">la renovación de la concesión  número </w:t>
      </w:r>
      <w:r w:rsidR="00572456">
        <w:rPr>
          <w:rFonts w:ascii="Arial" w:hAnsi="Arial" w:cs="Arial"/>
          <w:sz w:val="24"/>
          <w:szCs w:val="24"/>
        </w:rPr>
        <w:t>*****</w:t>
      </w:r>
      <w:r w:rsidRPr="00D04D96">
        <w:rPr>
          <w:rFonts w:ascii="Arial" w:hAnsi="Arial" w:cs="Arial"/>
          <w:sz w:val="24"/>
          <w:szCs w:val="24"/>
        </w:rPr>
        <w:t xml:space="preserve">; </w:t>
      </w:r>
      <w:r w:rsidRPr="00184A7E">
        <w:rPr>
          <w:rFonts w:ascii="Arial" w:hAnsi="Arial" w:cs="Arial"/>
          <w:b/>
          <w:sz w:val="24"/>
          <w:szCs w:val="24"/>
        </w:rPr>
        <w:t>7.-</w:t>
      </w:r>
      <w:r w:rsidRPr="00D04D96">
        <w:rPr>
          <w:rFonts w:ascii="Arial" w:hAnsi="Arial" w:cs="Arial"/>
          <w:sz w:val="24"/>
          <w:szCs w:val="24"/>
        </w:rPr>
        <w:t xml:space="preserve"> Escrito</w:t>
      </w:r>
      <w:r>
        <w:rPr>
          <w:rFonts w:ascii="Arial" w:hAnsi="Arial" w:cs="Arial"/>
          <w:sz w:val="24"/>
          <w:szCs w:val="24"/>
        </w:rPr>
        <w:t xml:space="preserve"> que contiene un sello de recibido de fecha once de octubre de dos mil doce (11/10/2012), de la Secretaría de Vialidad y Transporte del Gobierno del Estado, con el que la actora solicitó </w:t>
      </w:r>
      <w:r w:rsidRPr="00D04D96">
        <w:rPr>
          <w:rFonts w:ascii="Arial" w:hAnsi="Arial" w:cs="Arial"/>
          <w:sz w:val="24"/>
          <w:szCs w:val="24"/>
        </w:rPr>
        <w:t>al Secretario de Vialidad y Transporte</w:t>
      </w:r>
      <w:r>
        <w:rPr>
          <w:rFonts w:ascii="Arial" w:hAnsi="Arial" w:cs="Arial"/>
          <w:sz w:val="24"/>
          <w:szCs w:val="24"/>
        </w:rPr>
        <w:t xml:space="preserve">, la renovación de la concesión  número </w:t>
      </w:r>
      <w:r w:rsidR="00572456">
        <w:rPr>
          <w:rFonts w:ascii="Arial" w:hAnsi="Arial" w:cs="Arial"/>
          <w:sz w:val="24"/>
          <w:szCs w:val="24"/>
        </w:rPr>
        <w:t>*****</w:t>
      </w:r>
      <w:r>
        <w:rPr>
          <w:rFonts w:ascii="Arial" w:hAnsi="Arial" w:cs="Arial"/>
          <w:sz w:val="24"/>
          <w:szCs w:val="24"/>
        </w:rPr>
        <w:t xml:space="preserve">; </w:t>
      </w:r>
      <w:r>
        <w:rPr>
          <w:rFonts w:ascii="Arial" w:hAnsi="Arial" w:cs="Arial"/>
          <w:b/>
          <w:sz w:val="24"/>
          <w:szCs w:val="24"/>
        </w:rPr>
        <w:t>8.-</w:t>
      </w:r>
      <w:r w:rsidRPr="00D04D96">
        <w:rPr>
          <w:rFonts w:ascii="Arial" w:hAnsi="Arial" w:cs="Arial"/>
          <w:sz w:val="24"/>
          <w:szCs w:val="24"/>
        </w:rPr>
        <w:t xml:space="preserve"> Escrito </w:t>
      </w:r>
      <w:r>
        <w:rPr>
          <w:rFonts w:ascii="Arial" w:hAnsi="Arial" w:cs="Arial"/>
          <w:sz w:val="24"/>
          <w:szCs w:val="24"/>
        </w:rPr>
        <w:t xml:space="preserve">que contiene un sello de recibido de fecha </w:t>
      </w:r>
      <w:r w:rsidRPr="00D04D96">
        <w:rPr>
          <w:rFonts w:ascii="Arial" w:hAnsi="Arial" w:cs="Arial"/>
          <w:sz w:val="24"/>
          <w:szCs w:val="24"/>
        </w:rPr>
        <w:t>ocho de mayo de dos mil nueve</w:t>
      </w:r>
      <w:r>
        <w:rPr>
          <w:rFonts w:ascii="Arial" w:hAnsi="Arial" w:cs="Arial"/>
          <w:sz w:val="24"/>
          <w:szCs w:val="24"/>
        </w:rPr>
        <w:t xml:space="preserve"> (08/05/2009)</w:t>
      </w:r>
      <w:r w:rsidRPr="00D04D96">
        <w:rPr>
          <w:rFonts w:ascii="Arial" w:hAnsi="Arial" w:cs="Arial"/>
          <w:sz w:val="24"/>
          <w:szCs w:val="24"/>
        </w:rPr>
        <w:t xml:space="preserve">, </w:t>
      </w:r>
      <w:r>
        <w:rPr>
          <w:rFonts w:ascii="Arial" w:hAnsi="Arial" w:cs="Arial"/>
          <w:sz w:val="24"/>
          <w:szCs w:val="24"/>
        </w:rPr>
        <w:t xml:space="preserve">de la Coordinación General del Transporte, mediante el cual la actora solicitó al </w:t>
      </w:r>
      <w:r w:rsidRPr="00D04D96">
        <w:rPr>
          <w:rFonts w:ascii="Arial" w:hAnsi="Arial" w:cs="Arial"/>
          <w:sz w:val="24"/>
          <w:szCs w:val="24"/>
        </w:rPr>
        <w:t>Coordinador General de Transporte del Estado</w:t>
      </w:r>
      <w:r>
        <w:rPr>
          <w:rFonts w:ascii="Arial" w:hAnsi="Arial" w:cs="Arial"/>
          <w:sz w:val="24"/>
          <w:szCs w:val="24"/>
        </w:rPr>
        <w:t xml:space="preserve"> concluir el procedimiento administrativo y se otorgue boleta de certeza jurídica, alta en papel seguridad, oficio de emplacamiento y oficio para publicación en el periódico oficial del GOBIERNO DEL ESTADO, del acuerdo de concesión  número </w:t>
      </w:r>
      <w:r w:rsidR="00572456">
        <w:rPr>
          <w:rFonts w:ascii="Arial" w:hAnsi="Arial" w:cs="Arial"/>
          <w:sz w:val="24"/>
          <w:szCs w:val="24"/>
        </w:rPr>
        <w:t>*****</w:t>
      </w:r>
      <w:r>
        <w:rPr>
          <w:rFonts w:ascii="Arial" w:hAnsi="Arial" w:cs="Arial"/>
          <w:sz w:val="24"/>
          <w:szCs w:val="24"/>
        </w:rPr>
        <w:t xml:space="preserve">; </w:t>
      </w:r>
      <w:r w:rsidRPr="00DB617C">
        <w:rPr>
          <w:rFonts w:ascii="Arial" w:hAnsi="Arial" w:cs="Arial"/>
          <w:b/>
          <w:sz w:val="24"/>
          <w:szCs w:val="24"/>
        </w:rPr>
        <w:t>9.-</w:t>
      </w:r>
      <w:r w:rsidRPr="00D04D96">
        <w:rPr>
          <w:rFonts w:ascii="Arial" w:hAnsi="Arial" w:cs="Arial"/>
          <w:sz w:val="24"/>
          <w:szCs w:val="24"/>
        </w:rPr>
        <w:t xml:space="preserve"> Oficio SEVITRA/DJ/DCAA/</w:t>
      </w:r>
      <w:r w:rsidR="00572456">
        <w:rPr>
          <w:rFonts w:ascii="Arial" w:hAnsi="Arial" w:cs="Arial"/>
          <w:sz w:val="24"/>
          <w:szCs w:val="24"/>
        </w:rPr>
        <w:t>****</w:t>
      </w:r>
      <w:r w:rsidRPr="00D04D96">
        <w:rPr>
          <w:rFonts w:ascii="Arial" w:hAnsi="Arial" w:cs="Arial"/>
          <w:sz w:val="24"/>
          <w:szCs w:val="24"/>
        </w:rPr>
        <w:t>/</w:t>
      </w:r>
      <w:r w:rsidR="00572456">
        <w:rPr>
          <w:rFonts w:ascii="Arial" w:hAnsi="Arial" w:cs="Arial"/>
          <w:sz w:val="24"/>
          <w:szCs w:val="24"/>
        </w:rPr>
        <w:t>****</w:t>
      </w:r>
      <w:r>
        <w:rPr>
          <w:rFonts w:ascii="Arial" w:hAnsi="Arial" w:cs="Arial"/>
          <w:sz w:val="24"/>
          <w:szCs w:val="24"/>
        </w:rPr>
        <w:t>,</w:t>
      </w:r>
      <w:r w:rsidRPr="00D04D96">
        <w:rPr>
          <w:rFonts w:ascii="Arial" w:hAnsi="Arial" w:cs="Arial"/>
          <w:sz w:val="24"/>
          <w:szCs w:val="24"/>
        </w:rPr>
        <w:t xml:space="preserve"> de </w:t>
      </w:r>
      <w:r w:rsidR="00572456">
        <w:rPr>
          <w:rFonts w:ascii="Arial" w:hAnsi="Arial" w:cs="Arial"/>
          <w:sz w:val="24"/>
          <w:szCs w:val="24"/>
        </w:rPr>
        <w:t>******</w:t>
      </w:r>
      <w:r w:rsidRPr="00D04D96">
        <w:rPr>
          <w:rFonts w:ascii="Arial" w:hAnsi="Arial" w:cs="Arial"/>
          <w:sz w:val="24"/>
          <w:szCs w:val="24"/>
        </w:rPr>
        <w:t xml:space="preserve"> de </w:t>
      </w:r>
      <w:r w:rsidR="00572456">
        <w:rPr>
          <w:rFonts w:ascii="Arial" w:hAnsi="Arial" w:cs="Arial"/>
          <w:sz w:val="24"/>
          <w:szCs w:val="24"/>
        </w:rPr>
        <w:t>*****</w:t>
      </w:r>
      <w:r w:rsidRPr="00D04D96">
        <w:rPr>
          <w:rFonts w:ascii="Arial" w:hAnsi="Arial" w:cs="Arial"/>
          <w:sz w:val="24"/>
          <w:szCs w:val="24"/>
        </w:rPr>
        <w:t xml:space="preserve"> de dos mil </w:t>
      </w:r>
      <w:r w:rsidR="00572456">
        <w:rPr>
          <w:rFonts w:ascii="Arial" w:hAnsi="Arial" w:cs="Arial"/>
          <w:sz w:val="24"/>
          <w:szCs w:val="24"/>
        </w:rPr>
        <w:t>*****</w:t>
      </w:r>
      <w:r>
        <w:rPr>
          <w:rFonts w:ascii="Arial" w:hAnsi="Arial" w:cs="Arial"/>
          <w:sz w:val="24"/>
          <w:szCs w:val="24"/>
        </w:rPr>
        <w:t xml:space="preserve"> (</w:t>
      </w:r>
      <w:r w:rsidR="00572456">
        <w:rPr>
          <w:rFonts w:ascii="Arial" w:hAnsi="Arial" w:cs="Arial"/>
          <w:sz w:val="24"/>
          <w:szCs w:val="24"/>
        </w:rPr>
        <w:t>**</w:t>
      </w:r>
      <w:r>
        <w:rPr>
          <w:rFonts w:ascii="Arial" w:hAnsi="Arial" w:cs="Arial"/>
          <w:sz w:val="24"/>
          <w:szCs w:val="24"/>
        </w:rPr>
        <w:t>/</w:t>
      </w:r>
      <w:r w:rsidR="00572456">
        <w:rPr>
          <w:rFonts w:ascii="Arial" w:hAnsi="Arial" w:cs="Arial"/>
          <w:sz w:val="24"/>
          <w:szCs w:val="24"/>
        </w:rPr>
        <w:t>**</w:t>
      </w:r>
      <w:r>
        <w:rPr>
          <w:rFonts w:ascii="Arial" w:hAnsi="Arial" w:cs="Arial"/>
          <w:sz w:val="24"/>
          <w:szCs w:val="24"/>
        </w:rPr>
        <w:t>/</w:t>
      </w:r>
      <w:r w:rsidR="00572456">
        <w:rPr>
          <w:rFonts w:ascii="Arial" w:hAnsi="Arial" w:cs="Arial"/>
          <w:sz w:val="24"/>
          <w:szCs w:val="24"/>
        </w:rPr>
        <w:t>****</w:t>
      </w:r>
      <w:r>
        <w:rPr>
          <w:rFonts w:ascii="Arial" w:hAnsi="Arial" w:cs="Arial"/>
          <w:sz w:val="24"/>
          <w:szCs w:val="24"/>
        </w:rPr>
        <w:t>)</w:t>
      </w:r>
      <w:r w:rsidRPr="00D04D96">
        <w:rPr>
          <w:rFonts w:ascii="Arial" w:hAnsi="Arial" w:cs="Arial"/>
          <w:sz w:val="24"/>
          <w:szCs w:val="24"/>
        </w:rPr>
        <w:t xml:space="preserve">, signado por el Secretario de Vialidad y Transporte del Estado; </w:t>
      </w:r>
      <w:r w:rsidRPr="00E3620B">
        <w:rPr>
          <w:rFonts w:ascii="Arial" w:hAnsi="Arial" w:cs="Arial"/>
          <w:b/>
          <w:sz w:val="24"/>
          <w:szCs w:val="24"/>
        </w:rPr>
        <w:t>10.-</w:t>
      </w:r>
      <w:r w:rsidRPr="00D04D96">
        <w:rPr>
          <w:rFonts w:ascii="Arial" w:hAnsi="Arial" w:cs="Arial"/>
          <w:sz w:val="24"/>
          <w:szCs w:val="24"/>
        </w:rPr>
        <w:t xml:space="preserve"> Acuerdo</w:t>
      </w:r>
      <w:r>
        <w:rPr>
          <w:rFonts w:ascii="Arial" w:hAnsi="Arial" w:cs="Arial"/>
          <w:sz w:val="24"/>
          <w:szCs w:val="24"/>
        </w:rPr>
        <w:t xml:space="preserve"> número Dieciocho, del Ejecutivo del Estado, </w:t>
      </w:r>
      <w:r w:rsidRPr="00D04D96">
        <w:rPr>
          <w:rFonts w:ascii="Arial" w:hAnsi="Arial" w:cs="Arial"/>
          <w:sz w:val="24"/>
          <w:szCs w:val="24"/>
        </w:rPr>
        <w:t xml:space="preserve">publicado en el Periódico Oficial del Gobierno del Estado de Oaxaca, el </w:t>
      </w:r>
      <w:r>
        <w:rPr>
          <w:rFonts w:ascii="Arial" w:hAnsi="Arial" w:cs="Arial"/>
          <w:sz w:val="24"/>
          <w:szCs w:val="24"/>
        </w:rPr>
        <w:t xml:space="preserve">día </w:t>
      </w:r>
      <w:r w:rsidRPr="00D04D96">
        <w:rPr>
          <w:rFonts w:ascii="Arial" w:hAnsi="Arial" w:cs="Arial"/>
          <w:sz w:val="24"/>
          <w:szCs w:val="24"/>
        </w:rPr>
        <w:t>once de mayo de dos mil seis</w:t>
      </w:r>
      <w:r>
        <w:rPr>
          <w:rFonts w:ascii="Arial" w:hAnsi="Arial" w:cs="Arial"/>
          <w:sz w:val="24"/>
          <w:szCs w:val="24"/>
        </w:rPr>
        <w:t xml:space="preserve"> (11/05/2006)</w:t>
      </w:r>
      <w:r w:rsidRPr="00D04D96">
        <w:rPr>
          <w:rFonts w:ascii="Arial" w:hAnsi="Arial" w:cs="Arial"/>
          <w:sz w:val="24"/>
          <w:szCs w:val="24"/>
        </w:rPr>
        <w:t xml:space="preserve">; </w:t>
      </w:r>
      <w:r>
        <w:rPr>
          <w:rFonts w:ascii="Arial" w:hAnsi="Arial" w:cs="Arial"/>
          <w:b/>
          <w:sz w:val="24"/>
          <w:szCs w:val="24"/>
        </w:rPr>
        <w:t xml:space="preserve">11.- </w:t>
      </w:r>
      <w:r w:rsidRPr="00D04D96">
        <w:rPr>
          <w:rFonts w:ascii="Arial" w:hAnsi="Arial" w:cs="Arial"/>
          <w:sz w:val="24"/>
          <w:szCs w:val="24"/>
        </w:rPr>
        <w:t xml:space="preserve">Relación de concesionarios de distintas poblaciones que entregaron documentación exigida </w:t>
      </w:r>
      <w:r>
        <w:rPr>
          <w:rFonts w:ascii="Arial" w:hAnsi="Arial" w:cs="Arial"/>
          <w:sz w:val="24"/>
          <w:szCs w:val="24"/>
        </w:rPr>
        <w:t xml:space="preserve">mediante </w:t>
      </w:r>
      <w:r w:rsidRPr="00D04D96">
        <w:rPr>
          <w:rFonts w:ascii="Arial" w:hAnsi="Arial" w:cs="Arial"/>
          <w:sz w:val="24"/>
          <w:szCs w:val="24"/>
        </w:rPr>
        <w:t xml:space="preserve">decreto </w:t>
      </w:r>
      <w:r>
        <w:rPr>
          <w:rFonts w:ascii="Arial" w:hAnsi="Arial" w:cs="Arial"/>
          <w:sz w:val="24"/>
          <w:szCs w:val="24"/>
        </w:rPr>
        <w:t xml:space="preserve">número Dieciocho, </w:t>
      </w:r>
      <w:r w:rsidRPr="00D04D96">
        <w:rPr>
          <w:rFonts w:ascii="Arial" w:hAnsi="Arial" w:cs="Arial"/>
          <w:sz w:val="24"/>
          <w:szCs w:val="24"/>
        </w:rPr>
        <w:t xml:space="preserve">del Gobierno del Estado; </w:t>
      </w:r>
      <w:r>
        <w:rPr>
          <w:rFonts w:ascii="Arial" w:hAnsi="Arial" w:cs="Arial"/>
          <w:b/>
          <w:sz w:val="24"/>
          <w:szCs w:val="24"/>
        </w:rPr>
        <w:t>12.-</w:t>
      </w:r>
      <w:r w:rsidRPr="00D04D96">
        <w:rPr>
          <w:rFonts w:ascii="Arial" w:hAnsi="Arial" w:cs="Arial"/>
          <w:sz w:val="24"/>
          <w:szCs w:val="24"/>
        </w:rPr>
        <w:t xml:space="preserve"> Acuerdo </w:t>
      </w:r>
      <w:r>
        <w:rPr>
          <w:rFonts w:ascii="Arial" w:hAnsi="Arial" w:cs="Arial"/>
          <w:sz w:val="24"/>
          <w:szCs w:val="24"/>
        </w:rPr>
        <w:t xml:space="preserve">número Veinticuatro del Ejecutivo del Estado, </w:t>
      </w:r>
      <w:r w:rsidRPr="00D04D96">
        <w:rPr>
          <w:rFonts w:ascii="Arial" w:hAnsi="Arial" w:cs="Arial"/>
          <w:sz w:val="24"/>
          <w:szCs w:val="24"/>
        </w:rPr>
        <w:t>publicado en el Periódico Oficial del Gobierno del Es</w:t>
      </w:r>
      <w:r>
        <w:rPr>
          <w:rFonts w:ascii="Arial" w:hAnsi="Arial" w:cs="Arial"/>
          <w:sz w:val="24"/>
          <w:szCs w:val="24"/>
        </w:rPr>
        <w:t xml:space="preserve">tado de Oaxaca, </w:t>
      </w:r>
      <w:r w:rsidRPr="00D04D96">
        <w:rPr>
          <w:rFonts w:ascii="Arial" w:hAnsi="Arial" w:cs="Arial"/>
          <w:sz w:val="24"/>
          <w:szCs w:val="24"/>
        </w:rPr>
        <w:t>el diecisiete de marzo de dos mil siete</w:t>
      </w:r>
      <w:r>
        <w:rPr>
          <w:rFonts w:ascii="Arial" w:hAnsi="Arial" w:cs="Arial"/>
          <w:sz w:val="24"/>
          <w:szCs w:val="24"/>
        </w:rPr>
        <w:t xml:space="preserve"> (17/03/2007)</w:t>
      </w:r>
      <w:r w:rsidRPr="00D04D96">
        <w:rPr>
          <w:rFonts w:ascii="Arial" w:hAnsi="Arial" w:cs="Arial"/>
          <w:sz w:val="24"/>
          <w:szCs w:val="24"/>
        </w:rPr>
        <w:t xml:space="preserve">; </w:t>
      </w:r>
      <w:r>
        <w:rPr>
          <w:rFonts w:ascii="Arial" w:hAnsi="Arial" w:cs="Arial"/>
          <w:b/>
          <w:sz w:val="24"/>
          <w:szCs w:val="24"/>
        </w:rPr>
        <w:t xml:space="preserve">13.- </w:t>
      </w:r>
      <w:r w:rsidRPr="00D04D96">
        <w:rPr>
          <w:rFonts w:ascii="Arial" w:hAnsi="Arial" w:cs="Arial"/>
          <w:sz w:val="24"/>
          <w:szCs w:val="24"/>
        </w:rPr>
        <w:t>Escrito</w:t>
      </w:r>
      <w:r>
        <w:rPr>
          <w:rFonts w:ascii="Arial" w:hAnsi="Arial" w:cs="Arial"/>
          <w:sz w:val="24"/>
          <w:szCs w:val="24"/>
        </w:rPr>
        <w:t xml:space="preserve"> de fecha </w:t>
      </w:r>
      <w:r w:rsidRPr="00D04D96">
        <w:rPr>
          <w:rFonts w:ascii="Arial" w:hAnsi="Arial" w:cs="Arial"/>
          <w:sz w:val="24"/>
          <w:szCs w:val="24"/>
        </w:rPr>
        <w:t>catorce de enero de dos mil ocho</w:t>
      </w:r>
      <w:r>
        <w:rPr>
          <w:rFonts w:ascii="Arial" w:hAnsi="Arial" w:cs="Arial"/>
          <w:sz w:val="24"/>
          <w:szCs w:val="24"/>
        </w:rPr>
        <w:t xml:space="preserve"> (14/01/2008), suscritos por diversos concesionarios del servicio de Taxi, solicitando al Coordinador de Transporte en el Estado, Constancia de Certeza Jurídica, dentro de ellos la hoy actora (oficio que no cuenta con sello </w:t>
      </w:r>
      <w:r>
        <w:rPr>
          <w:rFonts w:ascii="Arial" w:hAnsi="Arial" w:cs="Arial"/>
          <w:sz w:val="24"/>
          <w:szCs w:val="24"/>
        </w:rPr>
        <w:lastRenderedPageBreak/>
        <w:t xml:space="preserve">de recibido); </w:t>
      </w:r>
      <w:r>
        <w:rPr>
          <w:rFonts w:ascii="Arial" w:hAnsi="Arial" w:cs="Arial"/>
          <w:b/>
          <w:sz w:val="24"/>
          <w:szCs w:val="24"/>
        </w:rPr>
        <w:t xml:space="preserve">14.- </w:t>
      </w:r>
      <w:r w:rsidRPr="00D04D96">
        <w:rPr>
          <w:rFonts w:ascii="Arial" w:hAnsi="Arial" w:cs="Arial"/>
          <w:sz w:val="24"/>
          <w:szCs w:val="24"/>
        </w:rPr>
        <w:t>Oficio CGT/DT/UC</w:t>
      </w:r>
      <w:r>
        <w:rPr>
          <w:rFonts w:ascii="Arial" w:hAnsi="Arial" w:cs="Arial"/>
          <w:sz w:val="24"/>
          <w:szCs w:val="24"/>
        </w:rPr>
        <w:t>/</w:t>
      </w:r>
      <w:r w:rsidR="00572456">
        <w:rPr>
          <w:rFonts w:ascii="Arial" w:hAnsi="Arial" w:cs="Arial"/>
          <w:sz w:val="24"/>
          <w:szCs w:val="24"/>
        </w:rPr>
        <w:t>****</w:t>
      </w:r>
      <w:r w:rsidRPr="00D04D96">
        <w:rPr>
          <w:rFonts w:ascii="Arial" w:hAnsi="Arial" w:cs="Arial"/>
          <w:sz w:val="24"/>
          <w:szCs w:val="24"/>
        </w:rPr>
        <w:t>/</w:t>
      </w:r>
      <w:r w:rsidR="00572456">
        <w:rPr>
          <w:rFonts w:ascii="Arial" w:hAnsi="Arial" w:cs="Arial"/>
          <w:sz w:val="24"/>
          <w:szCs w:val="24"/>
        </w:rPr>
        <w:t>****</w:t>
      </w:r>
      <w:r w:rsidRPr="00D04D96">
        <w:rPr>
          <w:rFonts w:ascii="Arial" w:hAnsi="Arial" w:cs="Arial"/>
          <w:sz w:val="24"/>
          <w:szCs w:val="24"/>
        </w:rPr>
        <w:t>, de</w:t>
      </w:r>
      <w:r>
        <w:rPr>
          <w:rFonts w:ascii="Arial" w:hAnsi="Arial" w:cs="Arial"/>
          <w:sz w:val="24"/>
          <w:szCs w:val="24"/>
        </w:rPr>
        <w:t xml:space="preserve"> fecha</w:t>
      </w:r>
      <w:r w:rsidRPr="00D04D96">
        <w:rPr>
          <w:rFonts w:ascii="Arial" w:hAnsi="Arial" w:cs="Arial"/>
          <w:sz w:val="24"/>
          <w:szCs w:val="24"/>
        </w:rPr>
        <w:t xml:space="preserve"> </w:t>
      </w:r>
      <w:r w:rsidR="00572456">
        <w:rPr>
          <w:rFonts w:ascii="Arial" w:hAnsi="Arial" w:cs="Arial"/>
          <w:sz w:val="24"/>
          <w:szCs w:val="24"/>
        </w:rPr>
        <w:t>*****</w:t>
      </w:r>
      <w:r w:rsidRPr="00D04D96">
        <w:rPr>
          <w:rFonts w:ascii="Arial" w:hAnsi="Arial" w:cs="Arial"/>
          <w:sz w:val="24"/>
          <w:szCs w:val="24"/>
        </w:rPr>
        <w:t xml:space="preserve"> de </w:t>
      </w:r>
      <w:r w:rsidR="00572456">
        <w:rPr>
          <w:rFonts w:ascii="Arial" w:hAnsi="Arial" w:cs="Arial"/>
          <w:sz w:val="24"/>
          <w:szCs w:val="24"/>
        </w:rPr>
        <w:t>*****</w:t>
      </w:r>
      <w:r w:rsidRPr="00D04D96">
        <w:rPr>
          <w:rFonts w:ascii="Arial" w:hAnsi="Arial" w:cs="Arial"/>
          <w:sz w:val="24"/>
          <w:szCs w:val="24"/>
        </w:rPr>
        <w:t xml:space="preserve"> de dos mil </w:t>
      </w:r>
      <w:r w:rsidR="00572456">
        <w:rPr>
          <w:rFonts w:ascii="Arial" w:hAnsi="Arial" w:cs="Arial"/>
          <w:sz w:val="24"/>
          <w:szCs w:val="24"/>
        </w:rPr>
        <w:t>****</w:t>
      </w:r>
      <w:r>
        <w:rPr>
          <w:rFonts w:ascii="Arial" w:hAnsi="Arial" w:cs="Arial"/>
          <w:sz w:val="24"/>
          <w:szCs w:val="24"/>
        </w:rPr>
        <w:t xml:space="preserve"> (</w:t>
      </w:r>
      <w:r w:rsidR="00572456">
        <w:rPr>
          <w:rFonts w:ascii="Arial" w:hAnsi="Arial" w:cs="Arial"/>
          <w:sz w:val="24"/>
          <w:szCs w:val="24"/>
        </w:rPr>
        <w:t>**</w:t>
      </w:r>
      <w:r>
        <w:rPr>
          <w:rFonts w:ascii="Arial" w:hAnsi="Arial" w:cs="Arial"/>
          <w:sz w:val="24"/>
          <w:szCs w:val="24"/>
        </w:rPr>
        <w:t>/</w:t>
      </w:r>
      <w:r w:rsidR="00572456">
        <w:rPr>
          <w:rFonts w:ascii="Arial" w:hAnsi="Arial" w:cs="Arial"/>
          <w:sz w:val="24"/>
          <w:szCs w:val="24"/>
        </w:rPr>
        <w:t>**</w:t>
      </w:r>
      <w:r>
        <w:rPr>
          <w:rFonts w:ascii="Arial" w:hAnsi="Arial" w:cs="Arial"/>
          <w:sz w:val="24"/>
          <w:szCs w:val="24"/>
        </w:rPr>
        <w:t>/</w:t>
      </w:r>
      <w:r w:rsidR="00572456">
        <w:rPr>
          <w:rFonts w:ascii="Arial" w:hAnsi="Arial" w:cs="Arial"/>
          <w:sz w:val="24"/>
          <w:szCs w:val="24"/>
        </w:rPr>
        <w:t>****</w:t>
      </w:r>
      <w:r>
        <w:rPr>
          <w:rFonts w:ascii="Arial" w:hAnsi="Arial" w:cs="Arial"/>
          <w:sz w:val="24"/>
          <w:szCs w:val="24"/>
        </w:rPr>
        <w:t>)</w:t>
      </w:r>
      <w:r w:rsidRPr="00D04D96">
        <w:rPr>
          <w:rFonts w:ascii="Arial" w:hAnsi="Arial" w:cs="Arial"/>
          <w:sz w:val="24"/>
          <w:szCs w:val="24"/>
        </w:rPr>
        <w:t>, signado por el Jefe de la Unidad de Concesiones</w:t>
      </w:r>
      <w:r>
        <w:rPr>
          <w:rFonts w:ascii="Arial" w:hAnsi="Arial" w:cs="Arial"/>
          <w:sz w:val="24"/>
          <w:szCs w:val="24"/>
        </w:rPr>
        <w:t>,</w:t>
      </w:r>
      <w:r w:rsidRPr="00D04D96">
        <w:rPr>
          <w:rFonts w:ascii="Arial" w:hAnsi="Arial" w:cs="Arial"/>
          <w:sz w:val="24"/>
          <w:szCs w:val="24"/>
        </w:rPr>
        <w:t xml:space="preserve"> de la Coordinadora de Transporte del Estado</w:t>
      </w:r>
      <w:r>
        <w:rPr>
          <w:rFonts w:ascii="Arial" w:hAnsi="Arial" w:cs="Arial"/>
          <w:sz w:val="24"/>
          <w:szCs w:val="24"/>
        </w:rPr>
        <w:t xml:space="preserve">, con el que dio repuesta al escrito referido en el número que antecede, e informa a los solicitantes que no es posible otorgarles certeza jurídica, porque únicamente se otorga a aquellos concesionarios que cuentan con título de concesión con vigencia definitiva; </w:t>
      </w:r>
      <w:r>
        <w:rPr>
          <w:rFonts w:ascii="Arial" w:hAnsi="Arial" w:cs="Arial"/>
          <w:b/>
          <w:sz w:val="24"/>
          <w:szCs w:val="24"/>
        </w:rPr>
        <w:t xml:space="preserve">15.- </w:t>
      </w:r>
      <w:r w:rsidRPr="00D04D96">
        <w:rPr>
          <w:rFonts w:ascii="Arial" w:hAnsi="Arial" w:cs="Arial"/>
          <w:sz w:val="24"/>
          <w:szCs w:val="24"/>
        </w:rPr>
        <w:t>Escrito de</w:t>
      </w:r>
      <w:r>
        <w:rPr>
          <w:rFonts w:ascii="Arial" w:hAnsi="Arial" w:cs="Arial"/>
          <w:sz w:val="24"/>
          <w:szCs w:val="24"/>
        </w:rPr>
        <w:t xml:space="preserve"> fecha </w:t>
      </w:r>
      <w:r w:rsidRPr="00D04D96">
        <w:rPr>
          <w:rFonts w:ascii="Arial" w:hAnsi="Arial" w:cs="Arial"/>
          <w:sz w:val="24"/>
          <w:szCs w:val="24"/>
        </w:rPr>
        <w:t>catorce de enero de dos mil ocho</w:t>
      </w:r>
      <w:r>
        <w:rPr>
          <w:rFonts w:ascii="Arial" w:hAnsi="Arial" w:cs="Arial"/>
          <w:sz w:val="24"/>
          <w:szCs w:val="24"/>
        </w:rPr>
        <w:t xml:space="preserve"> (14/01/2008), suscrito por el Secretario General de la Sección 029 del Sindicato Nacional de Trabajadores, permisionarios de autotransporte, similares y conexos de la República Mexicana (CTM), solicitando al Coordinador General del Transporte del Estado,  se expida a sus representados constancia de certeza jurídica; </w:t>
      </w:r>
      <w:r>
        <w:rPr>
          <w:rFonts w:ascii="Arial" w:hAnsi="Arial" w:cs="Arial"/>
          <w:b/>
          <w:sz w:val="24"/>
          <w:szCs w:val="24"/>
        </w:rPr>
        <w:t xml:space="preserve">16.- </w:t>
      </w:r>
      <w:r w:rsidRPr="00D04D96">
        <w:rPr>
          <w:rFonts w:ascii="Arial" w:hAnsi="Arial" w:cs="Arial"/>
          <w:sz w:val="24"/>
          <w:szCs w:val="24"/>
        </w:rPr>
        <w:t>Oficio CGT/DT/UC/</w:t>
      </w:r>
      <w:r w:rsidR="00572456">
        <w:rPr>
          <w:rFonts w:ascii="Arial" w:hAnsi="Arial" w:cs="Arial"/>
          <w:sz w:val="24"/>
          <w:szCs w:val="24"/>
        </w:rPr>
        <w:t>****</w:t>
      </w:r>
      <w:r w:rsidRPr="00D04D96">
        <w:rPr>
          <w:rFonts w:ascii="Arial" w:hAnsi="Arial" w:cs="Arial"/>
          <w:sz w:val="24"/>
          <w:szCs w:val="24"/>
        </w:rPr>
        <w:t>/</w:t>
      </w:r>
      <w:r w:rsidR="00572456">
        <w:rPr>
          <w:rFonts w:ascii="Arial" w:hAnsi="Arial" w:cs="Arial"/>
          <w:sz w:val="24"/>
          <w:szCs w:val="24"/>
        </w:rPr>
        <w:t>****</w:t>
      </w:r>
      <w:r w:rsidRPr="00D04D96">
        <w:rPr>
          <w:rFonts w:ascii="Arial" w:hAnsi="Arial" w:cs="Arial"/>
          <w:sz w:val="24"/>
          <w:szCs w:val="24"/>
        </w:rPr>
        <w:t xml:space="preserve">, de </w:t>
      </w:r>
      <w:r w:rsidR="00572456">
        <w:rPr>
          <w:rFonts w:ascii="Arial" w:hAnsi="Arial" w:cs="Arial"/>
          <w:sz w:val="24"/>
          <w:szCs w:val="24"/>
        </w:rPr>
        <w:t>*****</w:t>
      </w:r>
      <w:r w:rsidRPr="00D04D96">
        <w:rPr>
          <w:rFonts w:ascii="Arial" w:hAnsi="Arial" w:cs="Arial"/>
          <w:sz w:val="24"/>
          <w:szCs w:val="24"/>
        </w:rPr>
        <w:t xml:space="preserve"> de </w:t>
      </w:r>
      <w:r w:rsidR="00572456">
        <w:rPr>
          <w:rFonts w:ascii="Arial" w:hAnsi="Arial" w:cs="Arial"/>
          <w:sz w:val="24"/>
          <w:szCs w:val="24"/>
        </w:rPr>
        <w:t>*****</w:t>
      </w:r>
      <w:r w:rsidRPr="00D04D96">
        <w:rPr>
          <w:rFonts w:ascii="Arial" w:hAnsi="Arial" w:cs="Arial"/>
          <w:sz w:val="24"/>
          <w:szCs w:val="24"/>
        </w:rPr>
        <w:t xml:space="preserve"> de dos mil </w:t>
      </w:r>
      <w:r w:rsidR="00572456">
        <w:rPr>
          <w:rFonts w:ascii="Arial" w:hAnsi="Arial" w:cs="Arial"/>
          <w:sz w:val="24"/>
          <w:szCs w:val="24"/>
        </w:rPr>
        <w:t>*****</w:t>
      </w:r>
      <w:r>
        <w:rPr>
          <w:rFonts w:ascii="Arial" w:hAnsi="Arial" w:cs="Arial"/>
          <w:sz w:val="24"/>
          <w:szCs w:val="24"/>
        </w:rPr>
        <w:t xml:space="preserve"> (</w:t>
      </w:r>
      <w:r w:rsidR="00572456">
        <w:rPr>
          <w:rFonts w:ascii="Arial" w:hAnsi="Arial" w:cs="Arial"/>
          <w:sz w:val="24"/>
          <w:szCs w:val="24"/>
        </w:rPr>
        <w:t>**</w:t>
      </w:r>
      <w:r>
        <w:rPr>
          <w:rFonts w:ascii="Arial" w:hAnsi="Arial" w:cs="Arial"/>
          <w:sz w:val="24"/>
          <w:szCs w:val="24"/>
        </w:rPr>
        <w:t>/</w:t>
      </w:r>
      <w:r w:rsidR="00572456">
        <w:rPr>
          <w:rFonts w:ascii="Arial" w:hAnsi="Arial" w:cs="Arial"/>
          <w:sz w:val="24"/>
          <w:szCs w:val="24"/>
        </w:rPr>
        <w:t>**</w:t>
      </w:r>
      <w:r>
        <w:rPr>
          <w:rFonts w:ascii="Arial" w:hAnsi="Arial" w:cs="Arial"/>
          <w:sz w:val="24"/>
          <w:szCs w:val="24"/>
        </w:rPr>
        <w:t>/</w:t>
      </w:r>
      <w:r w:rsidR="00572456">
        <w:rPr>
          <w:rFonts w:ascii="Arial" w:hAnsi="Arial" w:cs="Arial"/>
          <w:sz w:val="24"/>
          <w:szCs w:val="24"/>
        </w:rPr>
        <w:t>****</w:t>
      </w:r>
      <w:r>
        <w:rPr>
          <w:rFonts w:ascii="Arial" w:hAnsi="Arial" w:cs="Arial"/>
          <w:sz w:val="24"/>
          <w:szCs w:val="24"/>
        </w:rPr>
        <w:t>)</w:t>
      </w:r>
      <w:r w:rsidRPr="00D04D96">
        <w:rPr>
          <w:rFonts w:ascii="Arial" w:hAnsi="Arial" w:cs="Arial"/>
          <w:sz w:val="24"/>
          <w:szCs w:val="24"/>
        </w:rPr>
        <w:t>, signado por el Jefe de la Unidad de Concesiones de la Coordinadora de Transporte del Estado</w:t>
      </w:r>
      <w:r>
        <w:rPr>
          <w:rFonts w:ascii="Arial" w:hAnsi="Arial" w:cs="Arial"/>
          <w:sz w:val="24"/>
          <w:szCs w:val="24"/>
        </w:rPr>
        <w:t xml:space="preserve">, en contestación al escrito referido en el número que antecede, informando la imposibilidad de expedir la certeza jurídica solicitada, al considerar que ésta únicamente se expide a los concesionarios con título de concesión definitiva; </w:t>
      </w:r>
      <w:r>
        <w:rPr>
          <w:rFonts w:ascii="Arial" w:hAnsi="Arial" w:cs="Arial"/>
          <w:b/>
          <w:sz w:val="24"/>
          <w:szCs w:val="24"/>
        </w:rPr>
        <w:t xml:space="preserve">17.- </w:t>
      </w:r>
      <w:r w:rsidRPr="00D04D96">
        <w:rPr>
          <w:rFonts w:ascii="Arial" w:hAnsi="Arial" w:cs="Arial"/>
          <w:sz w:val="24"/>
          <w:szCs w:val="24"/>
        </w:rPr>
        <w:t xml:space="preserve"> Listado de expedientes revisados y capturados en la base definitiva del Distrito de </w:t>
      </w:r>
      <w:r w:rsidR="00572456">
        <w:rPr>
          <w:rFonts w:ascii="Arial" w:hAnsi="Arial" w:cs="Arial"/>
          <w:sz w:val="24"/>
          <w:szCs w:val="24"/>
        </w:rPr>
        <w:t>*****</w:t>
      </w:r>
      <w:r>
        <w:rPr>
          <w:rFonts w:ascii="Arial" w:hAnsi="Arial" w:cs="Arial"/>
          <w:sz w:val="24"/>
          <w:szCs w:val="24"/>
        </w:rPr>
        <w:t xml:space="preserve">, de la Coordinación General del Transporte, de fecha </w:t>
      </w:r>
      <w:r w:rsidRPr="00D04D96">
        <w:rPr>
          <w:rFonts w:ascii="Arial" w:hAnsi="Arial" w:cs="Arial"/>
          <w:sz w:val="24"/>
          <w:szCs w:val="24"/>
        </w:rPr>
        <w:t>diez de abril de dos mil siete</w:t>
      </w:r>
      <w:r>
        <w:rPr>
          <w:rFonts w:ascii="Arial" w:hAnsi="Arial" w:cs="Arial"/>
          <w:sz w:val="24"/>
          <w:szCs w:val="24"/>
        </w:rPr>
        <w:t xml:space="preserve"> (10/04/2007), en cuyo número </w:t>
      </w:r>
      <w:r w:rsidR="00572456">
        <w:rPr>
          <w:rFonts w:ascii="Arial" w:hAnsi="Arial" w:cs="Arial"/>
          <w:sz w:val="24"/>
          <w:szCs w:val="24"/>
        </w:rPr>
        <w:t>****</w:t>
      </w:r>
      <w:r>
        <w:rPr>
          <w:rFonts w:ascii="Arial" w:hAnsi="Arial" w:cs="Arial"/>
          <w:sz w:val="24"/>
          <w:szCs w:val="24"/>
        </w:rPr>
        <w:t>, aparece el nombre de la actora con estado “REGULA</w:t>
      </w:r>
      <w:r w:rsidRPr="00571B4B">
        <w:rPr>
          <w:rFonts w:ascii="Arial" w:hAnsi="Arial" w:cs="Arial"/>
          <w:sz w:val="24"/>
          <w:szCs w:val="24"/>
        </w:rPr>
        <w:t xml:space="preserve">R”; </w:t>
      </w:r>
      <w:r w:rsidRPr="00571B4B">
        <w:rPr>
          <w:rFonts w:ascii="Arial" w:hAnsi="Arial" w:cs="Arial"/>
          <w:b/>
          <w:sz w:val="24"/>
          <w:szCs w:val="24"/>
        </w:rPr>
        <w:t xml:space="preserve">18.- </w:t>
      </w:r>
      <w:r w:rsidRPr="00571B4B">
        <w:rPr>
          <w:rFonts w:ascii="Arial" w:hAnsi="Arial" w:cs="Arial"/>
          <w:sz w:val="24"/>
          <w:szCs w:val="24"/>
        </w:rPr>
        <w:t>Acuerdo número Cuarenta y Ocho, del Ejecutivo del Estado,</w:t>
      </w:r>
      <w:r>
        <w:rPr>
          <w:rFonts w:ascii="Arial" w:hAnsi="Arial" w:cs="Arial"/>
          <w:sz w:val="24"/>
          <w:szCs w:val="24"/>
        </w:rPr>
        <w:t xml:space="preserve"> </w:t>
      </w:r>
      <w:r w:rsidRPr="00D04D96">
        <w:rPr>
          <w:rFonts w:ascii="Arial" w:hAnsi="Arial" w:cs="Arial"/>
          <w:sz w:val="24"/>
          <w:szCs w:val="24"/>
        </w:rPr>
        <w:t>publicado en el Periódico Oficial del Gobierno del Estado de Oaxaca</w:t>
      </w:r>
      <w:r>
        <w:rPr>
          <w:rFonts w:ascii="Arial" w:hAnsi="Arial" w:cs="Arial"/>
          <w:sz w:val="24"/>
          <w:szCs w:val="24"/>
        </w:rPr>
        <w:t>,</w:t>
      </w:r>
      <w:r w:rsidRPr="00D04D96">
        <w:rPr>
          <w:rFonts w:ascii="Arial" w:hAnsi="Arial" w:cs="Arial"/>
          <w:sz w:val="24"/>
          <w:szCs w:val="24"/>
        </w:rPr>
        <w:t xml:space="preserve"> el uno de diciembre de dos mil siete</w:t>
      </w:r>
      <w:r>
        <w:rPr>
          <w:rFonts w:ascii="Arial" w:hAnsi="Arial" w:cs="Arial"/>
          <w:sz w:val="24"/>
          <w:szCs w:val="24"/>
        </w:rPr>
        <w:t xml:space="preserve"> (01/12/2007)</w:t>
      </w:r>
      <w:r w:rsidRPr="00D04D96">
        <w:rPr>
          <w:rFonts w:ascii="Arial" w:hAnsi="Arial" w:cs="Arial"/>
          <w:sz w:val="24"/>
          <w:szCs w:val="24"/>
        </w:rPr>
        <w:t xml:space="preserve">; </w:t>
      </w:r>
      <w:r>
        <w:rPr>
          <w:rFonts w:ascii="Arial" w:hAnsi="Arial" w:cs="Arial"/>
          <w:b/>
          <w:sz w:val="24"/>
          <w:szCs w:val="24"/>
        </w:rPr>
        <w:t>19.-</w:t>
      </w:r>
      <w:r w:rsidRPr="00D04D96">
        <w:rPr>
          <w:rFonts w:ascii="Arial" w:hAnsi="Arial" w:cs="Arial"/>
          <w:sz w:val="24"/>
          <w:szCs w:val="24"/>
        </w:rPr>
        <w:t xml:space="preserve"> Oficio PE/</w:t>
      </w:r>
      <w:r w:rsidR="00572456">
        <w:rPr>
          <w:rFonts w:ascii="Arial" w:hAnsi="Arial" w:cs="Arial"/>
          <w:sz w:val="24"/>
          <w:szCs w:val="24"/>
        </w:rPr>
        <w:t>***</w:t>
      </w:r>
      <w:r w:rsidRPr="00D04D96">
        <w:rPr>
          <w:rFonts w:ascii="Arial" w:hAnsi="Arial" w:cs="Arial"/>
          <w:sz w:val="24"/>
          <w:szCs w:val="24"/>
        </w:rPr>
        <w:t>/</w:t>
      </w:r>
      <w:r w:rsidR="00572456">
        <w:rPr>
          <w:rFonts w:ascii="Arial" w:hAnsi="Arial" w:cs="Arial"/>
          <w:sz w:val="24"/>
          <w:szCs w:val="24"/>
        </w:rPr>
        <w:t>****</w:t>
      </w:r>
      <w:r w:rsidRPr="00D04D96">
        <w:rPr>
          <w:rFonts w:ascii="Arial" w:hAnsi="Arial" w:cs="Arial"/>
          <w:sz w:val="24"/>
          <w:szCs w:val="24"/>
        </w:rPr>
        <w:t xml:space="preserve"> </w:t>
      </w:r>
      <w:r>
        <w:rPr>
          <w:rFonts w:ascii="Arial" w:hAnsi="Arial" w:cs="Arial"/>
          <w:sz w:val="24"/>
          <w:szCs w:val="24"/>
        </w:rPr>
        <w:t xml:space="preserve">dictado dentro </w:t>
      </w:r>
      <w:r w:rsidRPr="00D04D96">
        <w:rPr>
          <w:rFonts w:ascii="Arial" w:hAnsi="Arial" w:cs="Arial"/>
          <w:sz w:val="24"/>
          <w:szCs w:val="24"/>
        </w:rPr>
        <w:t>del expediente CDDH/RM/</w:t>
      </w:r>
      <w:r w:rsidR="00572456">
        <w:rPr>
          <w:rFonts w:ascii="Arial" w:hAnsi="Arial" w:cs="Arial"/>
          <w:sz w:val="24"/>
          <w:szCs w:val="24"/>
        </w:rPr>
        <w:t>**</w:t>
      </w:r>
      <w:r w:rsidRPr="00D04D96">
        <w:rPr>
          <w:rFonts w:ascii="Arial" w:hAnsi="Arial" w:cs="Arial"/>
          <w:sz w:val="24"/>
          <w:szCs w:val="24"/>
        </w:rPr>
        <w:t>(</w:t>
      </w:r>
      <w:r w:rsidR="00572456">
        <w:rPr>
          <w:rFonts w:ascii="Arial" w:hAnsi="Arial" w:cs="Arial"/>
          <w:sz w:val="24"/>
          <w:szCs w:val="24"/>
        </w:rPr>
        <w:t>**</w:t>
      </w:r>
      <w:r w:rsidRPr="00D04D96">
        <w:rPr>
          <w:rFonts w:ascii="Arial" w:hAnsi="Arial" w:cs="Arial"/>
          <w:sz w:val="24"/>
          <w:szCs w:val="24"/>
        </w:rPr>
        <w:t>)/OAX/</w:t>
      </w:r>
      <w:r w:rsidR="00572456">
        <w:rPr>
          <w:rFonts w:ascii="Arial" w:hAnsi="Arial" w:cs="Arial"/>
          <w:sz w:val="24"/>
          <w:szCs w:val="24"/>
        </w:rPr>
        <w:t>****</w:t>
      </w:r>
      <w:r w:rsidRPr="00D04D96">
        <w:rPr>
          <w:rFonts w:ascii="Arial" w:hAnsi="Arial" w:cs="Arial"/>
          <w:sz w:val="24"/>
          <w:szCs w:val="24"/>
        </w:rPr>
        <w:t xml:space="preserve">, </w:t>
      </w:r>
      <w:r>
        <w:rPr>
          <w:rFonts w:ascii="Arial" w:hAnsi="Arial" w:cs="Arial"/>
          <w:sz w:val="24"/>
          <w:szCs w:val="24"/>
        </w:rPr>
        <w:t xml:space="preserve">con fecha </w:t>
      </w:r>
      <w:r w:rsidR="00572456">
        <w:rPr>
          <w:rFonts w:ascii="Arial" w:hAnsi="Arial" w:cs="Arial"/>
          <w:sz w:val="24"/>
          <w:szCs w:val="24"/>
        </w:rPr>
        <w:t>*****</w:t>
      </w:r>
      <w:r w:rsidRPr="00D04D96">
        <w:rPr>
          <w:rFonts w:ascii="Arial" w:hAnsi="Arial" w:cs="Arial"/>
          <w:sz w:val="24"/>
          <w:szCs w:val="24"/>
        </w:rPr>
        <w:t xml:space="preserve"> de </w:t>
      </w:r>
      <w:r w:rsidR="00572456">
        <w:rPr>
          <w:rFonts w:ascii="Arial" w:hAnsi="Arial" w:cs="Arial"/>
          <w:sz w:val="24"/>
          <w:szCs w:val="24"/>
        </w:rPr>
        <w:t>*****</w:t>
      </w:r>
      <w:r w:rsidRPr="00D04D96">
        <w:rPr>
          <w:rFonts w:ascii="Arial" w:hAnsi="Arial" w:cs="Arial"/>
          <w:sz w:val="24"/>
          <w:szCs w:val="24"/>
        </w:rPr>
        <w:t xml:space="preserve"> de dos mil </w:t>
      </w:r>
      <w:r w:rsidR="00572456">
        <w:rPr>
          <w:rFonts w:ascii="Arial" w:hAnsi="Arial" w:cs="Arial"/>
          <w:sz w:val="24"/>
          <w:szCs w:val="24"/>
        </w:rPr>
        <w:t>****</w:t>
      </w:r>
      <w:r>
        <w:rPr>
          <w:rFonts w:ascii="Arial" w:hAnsi="Arial" w:cs="Arial"/>
          <w:sz w:val="24"/>
          <w:szCs w:val="24"/>
        </w:rPr>
        <w:t xml:space="preserve"> (</w:t>
      </w:r>
      <w:r w:rsidR="00572456">
        <w:rPr>
          <w:rFonts w:ascii="Arial" w:hAnsi="Arial" w:cs="Arial"/>
          <w:sz w:val="24"/>
          <w:szCs w:val="24"/>
        </w:rPr>
        <w:t>**</w:t>
      </w:r>
      <w:r>
        <w:rPr>
          <w:rFonts w:ascii="Arial" w:hAnsi="Arial" w:cs="Arial"/>
          <w:sz w:val="24"/>
          <w:szCs w:val="24"/>
        </w:rPr>
        <w:t>/</w:t>
      </w:r>
      <w:r w:rsidR="00572456">
        <w:rPr>
          <w:rFonts w:ascii="Arial" w:hAnsi="Arial" w:cs="Arial"/>
          <w:sz w:val="24"/>
          <w:szCs w:val="24"/>
        </w:rPr>
        <w:t>**</w:t>
      </w:r>
      <w:r>
        <w:rPr>
          <w:rFonts w:ascii="Arial" w:hAnsi="Arial" w:cs="Arial"/>
          <w:sz w:val="24"/>
          <w:szCs w:val="24"/>
        </w:rPr>
        <w:t>/</w:t>
      </w:r>
      <w:r w:rsidR="00572456">
        <w:rPr>
          <w:rFonts w:ascii="Arial" w:hAnsi="Arial" w:cs="Arial"/>
          <w:sz w:val="24"/>
          <w:szCs w:val="24"/>
        </w:rPr>
        <w:t>****</w:t>
      </w:r>
      <w:r>
        <w:rPr>
          <w:rFonts w:ascii="Arial" w:hAnsi="Arial" w:cs="Arial"/>
          <w:sz w:val="24"/>
          <w:szCs w:val="24"/>
        </w:rPr>
        <w:t>)</w:t>
      </w:r>
      <w:r w:rsidRPr="00D04D96">
        <w:rPr>
          <w:rFonts w:ascii="Arial" w:hAnsi="Arial" w:cs="Arial"/>
          <w:sz w:val="24"/>
          <w:szCs w:val="24"/>
        </w:rPr>
        <w:t>, signado por el Presidente de la Comisión para la Defensa de los Derechos Humanos del Estado de Oaxaca</w:t>
      </w:r>
      <w:r>
        <w:rPr>
          <w:rFonts w:ascii="Arial" w:hAnsi="Arial" w:cs="Arial"/>
          <w:sz w:val="24"/>
          <w:szCs w:val="24"/>
        </w:rPr>
        <w:t xml:space="preserve"> con el cual se notificó a la actora y otros, la recomendación </w:t>
      </w:r>
      <w:r w:rsidR="00572456">
        <w:rPr>
          <w:rFonts w:ascii="Arial" w:hAnsi="Arial" w:cs="Arial"/>
          <w:sz w:val="24"/>
          <w:szCs w:val="24"/>
        </w:rPr>
        <w:t>**</w:t>
      </w:r>
      <w:r>
        <w:rPr>
          <w:rFonts w:ascii="Arial" w:hAnsi="Arial" w:cs="Arial"/>
          <w:sz w:val="24"/>
          <w:szCs w:val="24"/>
        </w:rPr>
        <w:t>/</w:t>
      </w:r>
      <w:r w:rsidR="00572456">
        <w:rPr>
          <w:rFonts w:ascii="Arial" w:hAnsi="Arial" w:cs="Arial"/>
          <w:sz w:val="24"/>
          <w:szCs w:val="24"/>
        </w:rPr>
        <w:t>****</w:t>
      </w:r>
      <w:r w:rsidRPr="00D04D96">
        <w:rPr>
          <w:rFonts w:ascii="Arial" w:hAnsi="Arial" w:cs="Arial"/>
          <w:sz w:val="24"/>
          <w:szCs w:val="24"/>
        </w:rPr>
        <w:t xml:space="preserve">; </w:t>
      </w:r>
      <w:r>
        <w:rPr>
          <w:rFonts w:ascii="Arial" w:hAnsi="Arial" w:cs="Arial"/>
          <w:b/>
          <w:sz w:val="24"/>
          <w:szCs w:val="24"/>
        </w:rPr>
        <w:t xml:space="preserve">20.- </w:t>
      </w:r>
      <w:r w:rsidRPr="00D04D96">
        <w:rPr>
          <w:rFonts w:ascii="Arial" w:hAnsi="Arial" w:cs="Arial"/>
          <w:sz w:val="24"/>
          <w:szCs w:val="24"/>
        </w:rPr>
        <w:t xml:space="preserve">Oficio </w:t>
      </w:r>
      <w:r w:rsidR="00572456">
        <w:rPr>
          <w:rFonts w:ascii="Arial" w:hAnsi="Arial" w:cs="Arial"/>
          <w:sz w:val="24"/>
          <w:szCs w:val="24"/>
        </w:rPr>
        <w:t>******</w:t>
      </w:r>
      <w:r>
        <w:rPr>
          <w:rFonts w:ascii="Arial" w:hAnsi="Arial" w:cs="Arial"/>
          <w:sz w:val="24"/>
          <w:szCs w:val="24"/>
        </w:rPr>
        <w:t>,</w:t>
      </w:r>
      <w:r w:rsidRPr="00D04D96">
        <w:rPr>
          <w:rFonts w:ascii="Arial" w:hAnsi="Arial" w:cs="Arial"/>
          <w:sz w:val="24"/>
          <w:szCs w:val="24"/>
        </w:rPr>
        <w:t xml:space="preserve"> de </w:t>
      </w:r>
      <w:r>
        <w:rPr>
          <w:rFonts w:ascii="Arial" w:hAnsi="Arial" w:cs="Arial"/>
          <w:sz w:val="24"/>
          <w:szCs w:val="24"/>
        </w:rPr>
        <w:t xml:space="preserve">fecha </w:t>
      </w:r>
      <w:r w:rsidR="00572456">
        <w:rPr>
          <w:rFonts w:ascii="Arial" w:hAnsi="Arial" w:cs="Arial"/>
          <w:sz w:val="24"/>
          <w:szCs w:val="24"/>
        </w:rPr>
        <w:t>*****</w:t>
      </w:r>
      <w:r w:rsidRPr="00D04D96">
        <w:rPr>
          <w:rFonts w:ascii="Arial" w:hAnsi="Arial" w:cs="Arial"/>
          <w:sz w:val="24"/>
          <w:szCs w:val="24"/>
        </w:rPr>
        <w:t xml:space="preserve"> de </w:t>
      </w:r>
      <w:r w:rsidR="00572456">
        <w:rPr>
          <w:rFonts w:ascii="Arial" w:hAnsi="Arial" w:cs="Arial"/>
          <w:sz w:val="24"/>
          <w:szCs w:val="24"/>
        </w:rPr>
        <w:t>*****</w:t>
      </w:r>
      <w:r>
        <w:rPr>
          <w:rFonts w:ascii="Arial" w:hAnsi="Arial" w:cs="Arial"/>
          <w:sz w:val="24"/>
          <w:szCs w:val="24"/>
        </w:rPr>
        <w:t xml:space="preserve"> de dos mil </w:t>
      </w:r>
      <w:r w:rsidR="00572456">
        <w:rPr>
          <w:rFonts w:ascii="Arial" w:hAnsi="Arial" w:cs="Arial"/>
          <w:sz w:val="24"/>
          <w:szCs w:val="24"/>
        </w:rPr>
        <w:t>*****</w:t>
      </w:r>
      <w:r>
        <w:rPr>
          <w:rFonts w:ascii="Arial" w:hAnsi="Arial" w:cs="Arial"/>
          <w:sz w:val="24"/>
          <w:szCs w:val="24"/>
        </w:rPr>
        <w:t xml:space="preserve"> (</w:t>
      </w:r>
      <w:r w:rsidR="00572456">
        <w:rPr>
          <w:rFonts w:ascii="Arial" w:hAnsi="Arial" w:cs="Arial"/>
          <w:sz w:val="24"/>
          <w:szCs w:val="24"/>
        </w:rPr>
        <w:t>**</w:t>
      </w:r>
      <w:r>
        <w:rPr>
          <w:rFonts w:ascii="Arial" w:hAnsi="Arial" w:cs="Arial"/>
          <w:sz w:val="24"/>
          <w:szCs w:val="24"/>
        </w:rPr>
        <w:t>/</w:t>
      </w:r>
      <w:r w:rsidR="00572456">
        <w:rPr>
          <w:rFonts w:ascii="Arial" w:hAnsi="Arial" w:cs="Arial"/>
          <w:sz w:val="24"/>
          <w:szCs w:val="24"/>
        </w:rPr>
        <w:t>**</w:t>
      </w:r>
      <w:r>
        <w:rPr>
          <w:rFonts w:ascii="Arial" w:hAnsi="Arial" w:cs="Arial"/>
          <w:sz w:val="24"/>
          <w:szCs w:val="24"/>
        </w:rPr>
        <w:t>/</w:t>
      </w:r>
      <w:r w:rsidR="00572456">
        <w:rPr>
          <w:rFonts w:ascii="Arial" w:hAnsi="Arial" w:cs="Arial"/>
          <w:sz w:val="24"/>
          <w:szCs w:val="24"/>
        </w:rPr>
        <w:t>****</w:t>
      </w:r>
      <w:r>
        <w:rPr>
          <w:rFonts w:ascii="Arial" w:hAnsi="Arial" w:cs="Arial"/>
          <w:sz w:val="24"/>
          <w:szCs w:val="24"/>
        </w:rPr>
        <w:t>)</w:t>
      </w:r>
      <w:r w:rsidRPr="00D04D96">
        <w:rPr>
          <w:rFonts w:ascii="Arial" w:hAnsi="Arial" w:cs="Arial"/>
          <w:sz w:val="24"/>
          <w:szCs w:val="24"/>
        </w:rPr>
        <w:t xml:space="preserve">, </w:t>
      </w:r>
      <w:r>
        <w:rPr>
          <w:rFonts w:ascii="Arial" w:hAnsi="Arial" w:cs="Arial"/>
          <w:sz w:val="24"/>
          <w:szCs w:val="24"/>
        </w:rPr>
        <w:t>suscrito</w:t>
      </w:r>
      <w:r w:rsidRPr="00D04D96">
        <w:rPr>
          <w:rFonts w:ascii="Arial" w:hAnsi="Arial" w:cs="Arial"/>
          <w:sz w:val="24"/>
          <w:szCs w:val="24"/>
        </w:rPr>
        <w:t xml:space="preserve"> por la Visitadora General de la Comisión para la Defensa de los Derechos Humanos del Estado</w:t>
      </w:r>
      <w:r>
        <w:rPr>
          <w:rFonts w:ascii="Arial" w:hAnsi="Arial" w:cs="Arial"/>
          <w:sz w:val="24"/>
          <w:szCs w:val="24"/>
        </w:rPr>
        <w:t xml:space="preserve">, en que hace de conocimiento a la aquí actora y otros, el acuerdo de aceptación de recomendación </w:t>
      </w:r>
      <w:r w:rsidR="00572456">
        <w:rPr>
          <w:rFonts w:ascii="Arial" w:hAnsi="Arial" w:cs="Arial"/>
          <w:sz w:val="24"/>
          <w:szCs w:val="24"/>
        </w:rPr>
        <w:t>**/****</w:t>
      </w:r>
      <w:r w:rsidRPr="00D04D96">
        <w:rPr>
          <w:rFonts w:ascii="Arial" w:hAnsi="Arial" w:cs="Arial"/>
          <w:sz w:val="24"/>
          <w:szCs w:val="24"/>
        </w:rPr>
        <w:t xml:space="preserve">; </w:t>
      </w:r>
      <w:r>
        <w:rPr>
          <w:rFonts w:ascii="Arial" w:hAnsi="Arial" w:cs="Arial"/>
          <w:b/>
          <w:sz w:val="24"/>
          <w:szCs w:val="24"/>
        </w:rPr>
        <w:t xml:space="preserve">21.- </w:t>
      </w:r>
      <w:r w:rsidRPr="00287F11">
        <w:rPr>
          <w:rFonts w:ascii="Arial" w:hAnsi="Arial" w:cs="Arial"/>
          <w:sz w:val="24"/>
          <w:szCs w:val="24"/>
        </w:rPr>
        <w:t>Oficio</w:t>
      </w:r>
      <w:r>
        <w:rPr>
          <w:rFonts w:ascii="Arial" w:hAnsi="Arial" w:cs="Arial"/>
          <w:b/>
          <w:sz w:val="24"/>
          <w:szCs w:val="24"/>
        </w:rPr>
        <w:t xml:space="preserve"> </w:t>
      </w:r>
      <w:r>
        <w:rPr>
          <w:rFonts w:ascii="Arial" w:hAnsi="Arial" w:cs="Arial"/>
          <w:sz w:val="24"/>
          <w:szCs w:val="24"/>
        </w:rPr>
        <w:t xml:space="preserve">número </w:t>
      </w:r>
      <w:r w:rsidR="00572456">
        <w:rPr>
          <w:rFonts w:ascii="Arial" w:hAnsi="Arial" w:cs="Arial"/>
          <w:sz w:val="24"/>
          <w:szCs w:val="24"/>
        </w:rPr>
        <w:t>****</w:t>
      </w:r>
      <w:r>
        <w:rPr>
          <w:rFonts w:ascii="Arial" w:hAnsi="Arial" w:cs="Arial"/>
          <w:sz w:val="24"/>
          <w:szCs w:val="24"/>
        </w:rPr>
        <w:t>/CGT/DJ/UPJ/DH/</w:t>
      </w:r>
      <w:r w:rsidR="00172019">
        <w:rPr>
          <w:rFonts w:ascii="Arial" w:hAnsi="Arial" w:cs="Arial"/>
          <w:sz w:val="24"/>
          <w:szCs w:val="24"/>
        </w:rPr>
        <w:t>****</w:t>
      </w:r>
      <w:r>
        <w:rPr>
          <w:rFonts w:ascii="Arial" w:hAnsi="Arial" w:cs="Arial"/>
          <w:sz w:val="24"/>
          <w:szCs w:val="24"/>
        </w:rPr>
        <w:t xml:space="preserve">,  de fecha </w:t>
      </w:r>
      <w:r w:rsidR="00172019">
        <w:rPr>
          <w:rFonts w:ascii="Arial" w:hAnsi="Arial" w:cs="Arial"/>
          <w:sz w:val="24"/>
          <w:szCs w:val="24"/>
        </w:rPr>
        <w:t>****</w:t>
      </w:r>
      <w:r>
        <w:rPr>
          <w:rFonts w:ascii="Arial" w:hAnsi="Arial" w:cs="Arial"/>
          <w:sz w:val="24"/>
          <w:szCs w:val="24"/>
        </w:rPr>
        <w:t xml:space="preserve"> de </w:t>
      </w:r>
      <w:r w:rsidR="00172019">
        <w:rPr>
          <w:rFonts w:ascii="Arial" w:hAnsi="Arial" w:cs="Arial"/>
          <w:sz w:val="24"/>
          <w:szCs w:val="24"/>
        </w:rPr>
        <w:t>*****</w:t>
      </w:r>
      <w:r>
        <w:rPr>
          <w:rFonts w:ascii="Arial" w:hAnsi="Arial" w:cs="Arial"/>
          <w:sz w:val="24"/>
          <w:szCs w:val="24"/>
        </w:rPr>
        <w:t xml:space="preserve"> de dos mil </w:t>
      </w:r>
      <w:r w:rsidR="00172019">
        <w:rPr>
          <w:rFonts w:ascii="Arial" w:hAnsi="Arial" w:cs="Arial"/>
          <w:sz w:val="24"/>
          <w:szCs w:val="24"/>
        </w:rPr>
        <w:t>****</w:t>
      </w:r>
      <w:r>
        <w:rPr>
          <w:rFonts w:ascii="Arial" w:hAnsi="Arial" w:cs="Arial"/>
          <w:sz w:val="24"/>
          <w:szCs w:val="24"/>
        </w:rPr>
        <w:t xml:space="preserve"> (</w:t>
      </w:r>
      <w:r w:rsidR="00172019">
        <w:rPr>
          <w:rFonts w:ascii="Arial" w:hAnsi="Arial" w:cs="Arial"/>
          <w:sz w:val="24"/>
          <w:szCs w:val="24"/>
        </w:rPr>
        <w:t>**</w:t>
      </w:r>
      <w:r>
        <w:rPr>
          <w:rFonts w:ascii="Arial" w:hAnsi="Arial" w:cs="Arial"/>
          <w:sz w:val="24"/>
          <w:szCs w:val="24"/>
        </w:rPr>
        <w:t>/</w:t>
      </w:r>
      <w:r w:rsidR="00172019">
        <w:rPr>
          <w:rFonts w:ascii="Arial" w:hAnsi="Arial" w:cs="Arial"/>
          <w:sz w:val="24"/>
          <w:szCs w:val="24"/>
        </w:rPr>
        <w:t>**</w:t>
      </w:r>
      <w:r>
        <w:rPr>
          <w:rFonts w:ascii="Arial" w:hAnsi="Arial" w:cs="Arial"/>
          <w:sz w:val="24"/>
          <w:szCs w:val="24"/>
        </w:rPr>
        <w:t>/</w:t>
      </w:r>
      <w:r w:rsidR="00172019">
        <w:rPr>
          <w:rFonts w:ascii="Arial" w:hAnsi="Arial" w:cs="Arial"/>
          <w:sz w:val="24"/>
          <w:szCs w:val="24"/>
        </w:rPr>
        <w:t>****</w:t>
      </w:r>
      <w:r>
        <w:rPr>
          <w:rFonts w:ascii="Arial" w:hAnsi="Arial" w:cs="Arial"/>
          <w:sz w:val="24"/>
          <w:szCs w:val="24"/>
        </w:rPr>
        <w:t xml:space="preserve">), suscrito por el Coordinador General del Transporte, dirigido al Presidente de la </w:t>
      </w:r>
      <w:r w:rsidRPr="00D04D96">
        <w:rPr>
          <w:rFonts w:ascii="Arial" w:hAnsi="Arial" w:cs="Arial"/>
          <w:sz w:val="24"/>
          <w:szCs w:val="24"/>
        </w:rPr>
        <w:t>Comisión para la Defensa de los Derechos Humanos del Estado</w:t>
      </w:r>
      <w:r>
        <w:rPr>
          <w:rFonts w:ascii="Arial" w:hAnsi="Arial" w:cs="Arial"/>
          <w:sz w:val="24"/>
          <w:szCs w:val="24"/>
        </w:rPr>
        <w:t xml:space="preserve">, aceptando la recomendación </w:t>
      </w:r>
      <w:r w:rsidR="00172019">
        <w:rPr>
          <w:rFonts w:ascii="Arial" w:hAnsi="Arial" w:cs="Arial"/>
          <w:sz w:val="24"/>
          <w:szCs w:val="24"/>
        </w:rPr>
        <w:t>**</w:t>
      </w:r>
      <w:r>
        <w:rPr>
          <w:rFonts w:ascii="Arial" w:hAnsi="Arial" w:cs="Arial"/>
          <w:sz w:val="24"/>
          <w:szCs w:val="24"/>
        </w:rPr>
        <w:t>/</w:t>
      </w:r>
      <w:r w:rsidR="00172019">
        <w:rPr>
          <w:rFonts w:ascii="Arial" w:hAnsi="Arial" w:cs="Arial"/>
          <w:sz w:val="24"/>
          <w:szCs w:val="24"/>
        </w:rPr>
        <w:t>****</w:t>
      </w:r>
      <w:r>
        <w:rPr>
          <w:rFonts w:ascii="Arial" w:hAnsi="Arial" w:cs="Arial"/>
          <w:sz w:val="24"/>
          <w:szCs w:val="24"/>
        </w:rPr>
        <w:t xml:space="preserve">; </w:t>
      </w:r>
      <w:r>
        <w:rPr>
          <w:rFonts w:ascii="Arial" w:hAnsi="Arial" w:cs="Arial"/>
          <w:b/>
          <w:sz w:val="24"/>
          <w:szCs w:val="24"/>
        </w:rPr>
        <w:t xml:space="preserve">22.- </w:t>
      </w:r>
      <w:r w:rsidRPr="006C0A65">
        <w:rPr>
          <w:rFonts w:ascii="Arial" w:hAnsi="Arial" w:cs="Arial"/>
          <w:sz w:val="24"/>
          <w:szCs w:val="24"/>
        </w:rPr>
        <w:t>Comprobante de</w:t>
      </w:r>
      <w:r>
        <w:rPr>
          <w:rFonts w:ascii="Arial" w:hAnsi="Arial" w:cs="Arial"/>
          <w:b/>
          <w:sz w:val="24"/>
          <w:szCs w:val="24"/>
        </w:rPr>
        <w:t xml:space="preserve"> </w:t>
      </w:r>
      <w:r w:rsidRPr="00D04D96">
        <w:rPr>
          <w:rFonts w:ascii="Arial" w:hAnsi="Arial" w:cs="Arial"/>
          <w:sz w:val="24"/>
          <w:szCs w:val="24"/>
        </w:rPr>
        <w:t>pago de contribuciones y otros ingresos</w:t>
      </w:r>
      <w:r>
        <w:rPr>
          <w:rFonts w:ascii="Arial" w:hAnsi="Arial" w:cs="Arial"/>
          <w:sz w:val="24"/>
          <w:szCs w:val="24"/>
        </w:rPr>
        <w:t>, con número de</w:t>
      </w:r>
      <w:r w:rsidRPr="00D04D96">
        <w:rPr>
          <w:rFonts w:ascii="Arial" w:hAnsi="Arial" w:cs="Arial"/>
          <w:sz w:val="24"/>
          <w:szCs w:val="24"/>
        </w:rPr>
        <w:t xml:space="preserve"> folio </w:t>
      </w:r>
      <w:r w:rsidR="00E5250A">
        <w:rPr>
          <w:rFonts w:ascii="Arial" w:hAnsi="Arial" w:cs="Arial"/>
          <w:sz w:val="24"/>
          <w:szCs w:val="24"/>
        </w:rPr>
        <w:t>***************</w:t>
      </w:r>
      <w:r w:rsidRPr="00D04D96">
        <w:rPr>
          <w:rFonts w:ascii="Arial" w:hAnsi="Arial" w:cs="Arial"/>
          <w:sz w:val="24"/>
          <w:szCs w:val="24"/>
        </w:rPr>
        <w:t>,</w:t>
      </w:r>
      <w:r>
        <w:rPr>
          <w:rFonts w:ascii="Arial" w:hAnsi="Arial" w:cs="Arial"/>
          <w:sz w:val="24"/>
          <w:szCs w:val="24"/>
        </w:rPr>
        <w:t xml:space="preserve"> emitido por el día </w:t>
      </w:r>
      <w:r w:rsidR="00E5250A">
        <w:rPr>
          <w:rFonts w:ascii="Arial" w:hAnsi="Arial" w:cs="Arial"/>
          <w:sz w:val="24"/>
          <w:szCs w:val="24"/>
        </w:rPr>
        <w:t>*****</w:t>
      </w:r>
      <w:r w:rsidRPr="00D04D96">
        <w:rPr>
          <w:rFonts w:ascii="Arial" w:hAnsi="Arial" w:cs="Arial"/>
          <w:sz w:val="24"/>
          <w:szCs w:val="24"/>
        </w:rPr>
        <w:t xml:space="preserve"> de </w:t>
      </w:r>
      <w:r w:rsidR="00E5250A">
        <w:rPr>
          <w:rFonts w:ascii="Arial" w:hAnsi="Arial" w:cs="Arial"/>
          <w:sz w:val="24"/>
          <w:szCs w:val="24"/>
        </w:rPr>
        <w:t>******</w:t>
      </w:r>
      <w:r w:rsidRPr="00D04D96">
        <w:rPr>
          <w:rFonts w:ascii="Arial" w:hAnsi="Arial" w:cs="Arial"/>
          <w:sz w:val="24"/>
          <w:szCs w:val="24"/>
        </w:rPr>
        <w:t xml:space="preserve"> de dos mil </w:t>
      </w:r>
      <w:r w:rsidR="00E5250A">
        <w:rPr>
          <w:rFonts w:ascii="Arial" w:hAnsi="Arial" w:cs="Arial"/>
          <w:sz w:val="24"/>
          <w:szCs w:val="24"/>
        </w:rPr>
        <w:t>*******</w:t>
      </w:r>
      <w:r>
        <w:rPr>
          <w:rFonts w:ascii="Arial" w:hAnsi="Arial" w:cs="Arial"/>
          <w:sz w:val="24"/>
          <w:szCs w:val="24"/>
        </w:rPr>
        <w:t xml:space="preserve"> (</w:t>
      </w:r>
      <w:r w:rsidR="00E5250A">
        <w:rPr>
          <w:rFonts w:ascii="Arial" w:hAnsi="Arial" w:cs="Arial"/>
          <w:sz w:val="24"/>
          <w:szCs w:val="24"/>
        </w:rPr>
        <w:t>**</w:t>
      </w:r>
      <w:r>
        <w:rPr>
          <w:rFonts w:ascii="Arial" w:hAnsi="Arial" w:cs="Arial"/>
          <w:sz w:val="24"/>
          <w:szCs w:val="24"/>
        </w:rPr>
        <w:t>/</w:t>
      </w:r>
      <w:r w:rsidR="00E5250A">
        <w:rPr>
          <w:rFonts w:ascii="Arial" w:hAnsi="Arial" w:cs="Arial"/>
          <w:sz w:val="24"/>
          <w:szCs w:val="24"/>
        </w:rPr>
        <w:t>**</w:t>
      </w:r>
      <w:r>
        <w:rPr>
          <w:rFonts w:ascii="Arial" w:hAnsi="Arial" w:cs="Arial"/>
          <w:sz w:val="24"/>
          <w:szCs w:val="24"/>
        </w:rPr>
        <w:t>/</w:t>
      </w:r>
      <w:r w:rsidR="00E5250A">
        <w:rPr>
          <w:rFonts w:ascii="Arial" w:hAnsi="Arial" w:cs="Arial"/>
          <w:sz w:val="24"/>
          <w:szCs w:val="24"/>
        </w:rPr>
        <w:t>****</w:t>
      </w:r>
      <w:r>
        <w:rPr>
          <w:rFonts w:ascii="Arial" w:hAnsi="Arial" w:cs="Arial"/>
          <w:sz w:val="24"/>
          <w:szCs w:val="24"/>
        </w:rPr>
        <w:t>), por</w:t>
      </w:r>
      <w:r w:rsidRPr="00D04D96">
        <w:rPr>
          <w:rFonts w:ascii="Arial" w:hAnsi="Arial" w:cs="Arial"/>
          <w:sz w:val="24"/>
          <w:szCs w:val="24"/>
        </w:rPr>
        <w:t xml:space="preserve"> la Secretaría de </w:t>
      </w:r>
      <w:r w:rsidRPr="00D04D96">
        <w:rPr>
          <w:rFonts w:ascii="Arial" w:hAnsi="Arial" w:cs="Arial"/>
          <w:sz w:val="24"/>
          <w:szCs w:val="24"/>
        </w:rPr>
        <w:lastRenderedPageBreak/>
        <w:t xml:space="preserve">Finanzas del Gobierno del Estado; </w:t>
      </w:r>
      <w:r w:rsidRPr="00CD508A">
        <w:rPr>
          <w:rFonts w:ascii="Arial" w:hAnsi="Arial" w:cs="Arial"/>
          <w:b/>
          <w:sz w:val="24"/>
          <w:szCs w:val="24"/>
        </w:rPr>
        <w:t>23.-</w:t>
      </w:r>
      <w:r w:rsidRPr="00D04D96">
        <w:rPr>
          <w:rFonts w:ascii="Arial" w:hAnsi="Arial" w:cs="Arial"/>
          <w:sz w:val="24"/>
          <w:szCs w:val="24"/>
        </w:rPr>
        <w:t xml:space="preserve"> Informe rendido por el Visitador General de la Defensoría de los Derechos Humanos del Pueblo de Oaxaca, </w:t>
      </w:r>
      <w:r>
        <w:rPr>
          <w:rFonts w:ascii="Arial" w:hAnsi="Arial" w:cs="Arial"/>
          <w:sz w:val="24"/>
          <w:szCs w:val="24"/>
        </w:rPr>
        <w:t xml:space="preserve">de fecha </w:t>
      </w:r>
      <w:r w:rsidR="00E5250A">
        <w:rPr>
          <w:rFonts w:ascii="Arial" w:hAnsi="Arial" w:cs="Arial"/>
          <w:sz w:val="24"/>
          <w:szCs w:val="24"/>
        </w:rPr>
        <w:t>*****</w:t>
      </w:r>
      <w:r w:rsidRPr="004A6B76">
        <w:rPr>
          <w:rFonts w:ascii="Arial" w:hAnsi="Arial" w:cs="Arial"/>
          <w:sz w:val="24"/>
          <w:szCs w:val="24"/>
        </w:rPr>
        <w:t xml:space="preserve"> de </w:t>
      </w:r>
      <w:r w:rsidR="00E5250A">
        <w:rPr>
          <w:rFonts w:ascii="Arial" w:hAnsi="Arial" w:cs="Arial"/>
          <w:sz w:val="24"/>
          <w:szCs w:val="24"/>
        </w:rPr>
        <w:t>*****</w:t>
      </w:r>
      <w:r w:rsidRPr="004A6B76">
        <w:rPr>
          <w:rFonts w:ascii="Arial" w:hAnsi="Arial" w:cs="Arial"/>
          <w:sz w:val="24"/>
          <w:szCs w:val="24"/>
        </w:rPr>
        <w:t xml:space="preserve"> de dos mil </w:t>
      </w:r>
      <w:r w:rsidR="00E5250A">
        <w:rPr>
          <w:rFonts w:ascii="Arial" w:hAnsi="Arial" w:cs="Arial"/>
          <w:sz w:val="24"/>
          <w:szCs w:val="24"/>
        </w:rPr>
        <w:t>********</w:t>
      </w:r>
      <w:r w:rsidRPr="004A6B76">
        <w:rPr>
          <w:rFonts w:ascii="Arial" w:hAnsi="Arial" w:cs="Arial"/>
          <w:sz w:val="24"/>
          <w:szCs w:val="24"/>
        </w:rPr>
        <w:t xml:space="preserve"> (</w:t>
      </w:r>
      <w:r w:rsidR="00E5250A">
        <w:rPr>
          <w:rFonts w:ascii="Arial" w:hAnsi="Arial" w:cs="Arial"/>
          <w:sz w:val="24"/>
          <w:szCs w:val="24"/>
        </w:rPr>
        <w:t>**</w:t>
      </w:r>
      <w:r w:rsidRPr="004A6B76">
        <w:rPr>
          <w:rFonts w:ascii="Arial" w:hAnsi="Arial" w:cs="Arial"/>
          <w:sz w:val="24"/>
          <w:szCs w:val="24"/>
        </w:rPr>
        <w:t>/</w:t>
      </w:r>
      <w:r w:rsidR="00E5250A">
        <w:rPr>
          <w:rFonts w:ascii="Arial" w:hAnsi="Arial" w:cs="Arial"/>
          <w:sz w:val="24"/>
          <w:szCs w:val="24"/>
        </w:rPr>
        <w:t>**</w:t>
      </w:r>
      <w:r w:rsidRPr="004A6B76">
        <w:rPr>
          <w:rFonts w:ascii="Arial" w:hAnsi="Arial" w:cs="Arial"/>
          <w:sz w:val="24"/>
          <w:szCs w:val="24"/>
        </w:rPr>
        <w:t>/</w:t>
      </w:r>
      <w:r w:rsidR="00E5250A">
        <w:rPr>
          <w:rFonts w:ascii="Arial" w:hAnsi="Arial" w:cs="Arial"/>
          <w:sz w:val="24"/>
          <w:szCs w:val="24"/>
        </w:rPr>
        <w:t>****</w:t>
      </w:r>
      <w:r w:rsidRPr="004A6B76">
        <w:rPr>
          <w:rFonts w:ascii="Arial" w:hAnsi="Arial" w:cs="Arial"/>
          <w:sz w:val="24"/>
          <w:szCs w:val="24"/>
        </w:rPr>
        <w:t xml:space="preserve">) mediante oficio número </w:t>
      </w:r>
      <w:r w:rsidR="00E5250A">
        <w:rPr>
          <w:rFonts w:ascii="Arial" w:hAnsi="Arial" w:cs="Arial"/>
          <w:sz w:val="24"/>
          <w:szCs w:val="24"/>
        </w:rPr>
        <w:t>******</w:t>
      </w:r>
      <w:r w:rsidRPr="004A6B76">
        <w:rPr>
          <w:rFonts w:ascii="Arial" w:hAnsi="Arial" w:cs="Arial"/>
          <w:sz w:val="24"/>
          <w:szCs w:val="24"/>
        </w:rPr>
        <w:t>.</w:t>
      </w:r>
    </w:p>
    <w:p w:rsidR="00B81954" w:rsidRPr="00D04D96" w:rsidRDefault="00B81954" w:rsidP="00B81954">
      <w:pPr>
        <w:spacing w:line="360" w:lineRule="auto"/>
        <w:ind w:firstLine="708"/>
        <w:jc w:val="both"/>
        <w:rPr>
          <w:rFonts w:ascii="Arial" w:hAnsi="Arial" w:cs="Arial"/>
          <w:sz w:val="24"/>
          <w:szCs w:val="24"/>
        </w:rPr>
      </w:pPr>
      <w:r>
        <w:rPr>
          <w:rFonts w:ascii="Arial" w:hAnsi="Arial" w:cs="Arial"/>
          <w:sz w:val="24"/>
          <w:szCs w:val="24"/>
        </w:rPr>
        <w:t xml:space="preserve">Por lo que respecta a la </w:t>
      </w:r>
      <w:r w:rsidRPr="00571B4B">
        <w:rPr>
          <w:rFonts w:ascii="Arial" w:hAnsi="Arial" w:cs="Arial"/>
          <w:b/>
          <w:sz w:val="24"/>
          <w:szCs w:val="24"/>
        </w:rPr>
        <w:t>demandada</w:t>
      </w:r>
      <w:r>
        <w:rPr>
          <w:rFonts w:ascii="Arial" w:hAnsi="Arial" w:cs="Arial"/>
          <w:sz w:val="24"/>
          <w:szCs w:val="24"/>
        </w:rPr>
        <w:t xml:space="preserve"> Gobernador Constitucional del Estado de Oaxaca, se admitieron las siguientes DOCUMENTALES</w:t>
      </w:r>
      <w:r w:rsidRPr="00D04D96">
        <w:rPr>
          <w:rFonts w:ascii="Arial" w:hAnsi="Arial" w:cs="Arial"/>
          <w:sz w:val="24"/>
          <w:szCs w:val="24"/>
        </w:rPr>
        <w:t xml:space="preserve">: </w:t>
      </w:r>
      <w:r w:rsidRPr="00571B4B">
        <w:rPr>
          <w:rFonts w:ascii="Arial" w:hAnsi="Arial" w:cs="Arial"/>
          <w:b/>
          <w:sz w:val="24"/>
          <w:szCs w:val="24"/>
        </w:rPr>
        <w:t>1</w:t>
      </w:r>
      <w:r w:rsidRPr="00D04D96">
        <w:rPr>
          <w:rFonts w:ascii="Arial" w:hAnsi="Arial" w:cs="Arial"/>
          <w:sz w:val="24"/>
          <w:szCs w:val="24"/>
        </w:rPr>
        <w:t>.-</w:t>
      </w:r>
      <w:r>
        <w:rPr>
          <w:rFonts w:ascii="Arial" w:hAnsi="Arial" w:cs="Arial"/>
          <w:sz w:val="24"/>
          <w:szCs w:val="24"/>
        </w:rPr>
        <w:t xml:space="preserve"> Copia certificada por Notario Público, de nombramiento y Protesta de Ley, expedidos a favor del Lic. VICTOR HUGO ALEJO TORRES,  Consejero Jurídico del Gobierno del Estado; </w:t>
      </w:r>
      <w:r>
        <w:rPr>
          <w:rFonts w:ascii="Arial" w:hAnsi="Arial" w:cs="Arial"/>
          <w:b/>
          <w:sz w:val="24"/>
          <w:szCs w:val="24"/>
        </w:rPr>
        <w:t xml:space="preserve">2.- </w:t>
      </w:r>
      <w:r w:rsidRPr="00D04D96">
        <w:rPr>
          <w:rFonts w:ascii="Arial" w:hAnsi="Arial" w:cs="Arial"/>
          <w:sz w:val="24"/>
          <w:szCs w:val="24"/>
        </w:rPr>
        <w:t xml:space="preserve">Acuerdo </w:t>
      </w:r>
      <w:r>
        <w:rPr>
          <w:rFonts w:ascii="Arial" w:hAnsi="Arial" w:cs="Arial"/>
          <w:sz w:val="24"/>
          <w:szCs w:val="24"/>
        </w:rPr>
        <w:t xml:space="preserve">número </w:t>
      </w:r>
      <w:r w:rsidR="00E5250A">
        <w:rPr>
          <w:rFonts w:ascii="Arial" w:hAnsi="Arial" w:cs="Arial"/>
          <w:sz w:val="24"/>
          <w:szCs w:val="24"/>
        </w:rPr>
        <w:t>*******</w:t>
      </w:r>
      <w:r>
        <w:rPr>
          <w:rFonts w:ascii="Arial" w:hAnsi="Arial" w:cs="Arial"/>
          <w:sz w:val="24"/>
          <w:szCs w:val="24"/>
        </w:rPr>
        <w:t xml:space="preserve"> y </w:t>
      </w:r>
      <w:r w:rsidR="00E5250A">
        <w:rPr>
          <w:rFonts w:ascii="Arial" w:hAnsi="Arial" w:cs="Arial"/>
          <w:sz w:val="24"/>
          <w:szCs w:val="24"/>
        </w:rPr>
        <w:t>******</w:t>
      </w:r>
      <w:r>
        <w:rPr>
          <w:rFonts w:ascii="Arial" w:hAnsi="Arial" w:cs="Arial"/>
          <w:sz w:val="24"/>
          <w:szCs w:val="24"/>
        </w:rPr>
        <w:t xml:space="preserve">, emitido por el Ejecutivo del Estado, el día </w:t>
      </w:r>
      <w:r w:rsidR="00E5250A">
        <w:rPr>
          <w:rFonts w:ascii="Arial" w:hAnsi="Arial" w:cs="Arial"/>
          <w:sz w:val="24"/>
          <w:szCs w:val="24"/>
        </w:rPr>
        <w:t>*******</w:t>
      </w:r>
      <w:r w:rsidRPr="00D04D96">
        <w:rPr>
          <w:rFonts w:ascii="Arial" w:hAnsi="Arial" w:cs="Arial"/>
          <w:sz w:val="24"/>
          <w:szCs w:val="24"/>
        </w:rPr>
        <w:t xml:space="preserve"> de </w:t>
      </w:r>
      <w:r w:rsidR="00E5250A">
        <w:rPr>
          <w:rFonts w:ascii="Arial" w:hAnsi="Arial" w:cs="Arial"/>
          <w:sz w:val="24"/>
          <w:szCs w:val="24"/>
        </w:rPr>
        <w:t>*******</w:t>
      </w:r>
      <w:r w:rsidRPr="00D04D96">
        <w:rPr>
          <w:rFonts w:ascii="Arial" w:hAnsi="Arial" w:cs="Arial"/>
          <w:sz w:val="24"/>
          <w:szCs w:val="24"/>
        </w:rPr>
        <w:t xml:space="preserve"> de dos mil </w:t>
      </w:r>
      <w:r w:rsidR="00E5250A">
        <w:rPr>
          <w:rFonts w:ascii="Arial" w:hAnsi="Arial" w:cs="Arial"/>
          <w:sz w:val="24"/>
          <w:szCs w:val="24"/>
        </w:rPr>
        <w:t>****</w:t>
      </w:r>
      <w:r>
        <w:rPr>
          <w:rFonts w:ascii="Arial" w:hAnsi="Arial" w:cs="Arial"/>
          <w:sz w:val="24"/>
          <w:szCs w:val="24"/>
        </w:rPr>
        <w:t xml:space="preserve"> (</w:t>
      </w:r>
      <w:r w:rsidR="00E5250A">
        <w:rPr>
          <w:rFonts w:ascii="Arial" w:hAnsi="Arial" w:cs="Arial"/>
          <w:sz w:val="24"/>
          <w:szCs w:val="24"/>
        </w:rPr>
        <w:t>**</w:t>
      </w:r>
      <w:r>
        <w:rPr>
          <w:rFonts w:ascii="Arial" w:hAnsi="Arial" w:cs="Arial"/>
          <w:sz w:val="24"/>
          <w:szCs w:val="24"/>
        </w:rPr>
        <w:t>/</w:t>
      </w:r>
      <w:r w:rsidR="00E5250A">
        <w:rPr>
          <w:rFonts w:ascii="Arial" w:hAnsi="Arial" w:cs="Arial"/>
          <w:sz w:val="24"/>
          <w:szCs w:val="24"/>
        </w:rPr>
        <w:t>**</w:t>
      </w:r>
      <w:r>
        <w:rPr>
          <w:rFonts w:ascii="Arial" w:hAnsi="Arial" w:cs="Arial"/>
          <w:sz w:val="24"/>
          <w:szCs w:val="24"/>
        </w:rPr>
        <w:t>/</w:t>
      </w:r>
      <w:r w:rsidR="00E5250A">
        <w:rPr>
          <w:rFonts w:ascii="Arial" w:hAnsi="Arial" w:cs="Arial"/>
          <w:sz w:val="24"/>
          <w:szCs w:val="24"/>
        </w:rPr>
        <w:t>****</w:t>
      </w:r>
      <w:r>
        <w:rPr>
          <w:rFonts w:ascii="Arial" w:hAnsi="Arial" w:cs="Arial"/>
          <w:sz w:val="24"/>
          <w:szCs w:val="24"/>
        </w:rPr>
        <w:t>)</w:t>
      </w:r>
      <w:r w:rsidRPr="00D04D96">
        <w:rPr>
          <w:rFonts w:ascii="Arial" w:hAnsi="Arial" w:cs="Arial"/>
          <w:sz w:val="24"/>
          <w:szCs w:val="24"/>
        </w:rPr>
        <w:t>, publicado en el Periódico Oficial del Gobierno del Estado</w:t>
      </w:r>
      <w:r>
        <w:rPr>
          <w:rFonts w:ascii="Arial" w:hAnsi="Arial" w:cs="Arial"/>
          <w:sz w:val="24"/>
          <w:szCs w:val="24"/>
        </w:rPr>
        <w:t xml:space="preserve"> el día </w:t>
      </w:r>
      <w:r w:rsidR="00051A2F">
        <w:rPr>
          <w:rFonts w:ascii="Arial" w:hAnsi="Arial" w:cs="Arial"/>
          <w:sz w:val="24"/>
          <w:szCs w:val="24"/>
        </w:rPr>
        <w:t>****</w:t>
      </w:r>
      <w:r>
        <w:rPr>
          <w:rFonts w:ascii="Arial" w:hAnsi="Arial" w:cs="Arial"/>
          <w:sz w:val="24"/>
          <w:szCs w:val="24"/>
        </w:rPr>
        <w:t xml:space="preserve"> de </w:t>
      </w:r>
      <w:r w:rsidR="00051A2F">
        <w:rPr>
          <w:rFonts w:ascii="Arial" w:hAnsi="Arial" w:cs="Arial"/>
          <w:sz w:val="24"/>
          <w:szCs w:val="24"/>
        </w:rPr>
        <w:t>*****</w:t>
      </w:r>
      <w:r>
        <w:rPr>
          <w:rFonts w:ascii="Arial" w:hAnsi="Arial" w:cs="Arial"/>
          <w:sz w:val="24"/>
          <w:szCs w:val="24"/>
        </w:rPr>
        <w:t xml:space="preserve"> del mismo año (</w:t>
      </w:r>
      <w:r w:rsidR="00051A2F">
        <w:rPr>
          <w:rFonts w:ascii="Arial" w:hAnsi="Arial" w:cs="Arial"/>
          <w:sz w:val="24"/>
          <w:szCs w:val="24"/>
        </w:rPr>
        <w:t>**</w:t>
      </w:r>
      <w:r>
        <w:rPr>
          <w:rFonts w:ascii="Arial" w:hAnsi="Arial" w:cs="Arial"/>
          <w:sz w:val="24"/>
          <w:szCs w:val="24"/>
        </w:rPr>
        <w:t>/</w:t>
      </w:r>
      <w:r w:rsidR="00051A2F">
        <w:rPr>
          <w:rFonts w:ascii="Arial" w:hAnsi="Arial" w:cs="Arial"/>
          <w:sz w:val="24"/>
          <w:szCs w:val="24"/>
        </w:rPr>
        <w:t>**</w:t>
      </w:r>
      <w:r>
        <w:rPr>
          <w:rFonts w:ascii="Arial" w:hAnsi="Arial" w:cs="Arial"/>
          <w:sz w:val="24"/>
          <w:szCs w:val="24"/>
        </w:rPr>
        <w:t>/</w:t>
      </w:r>
      <w:r w:rsidR="00051A2F">
        <w:rPr>
          <w:rFonts w:ascii="Arial" w:hAnsi="Arial" w:cs="Arial"/>
          <w:sz w:val="24"/>
          <w:szCs w:val="24"/>
        </w:rPr>
        <w:t>****</w:t>
      </w:r>
      <w:r>
        <w:rPr>
          <w:rFonts w:ascii="Arial" w:hAnsi="Arial" w:cs="Arial"/>
          <w:sz w:val="24"/>
          <w:szCs w:val="24"/>
        </w:rPr>
        <w:t xml:space="preserve">) </w:t>
      </w:r>
      <w:r w:rsidRPr="00D04D96">
        <w:rPr>
          <w:rFonts w:ascii="Arial" w:hAnsi="Arial" w:cs="Arial"/>
          <w:sz w:val="24"/>
          <w:szCs w:val="24"/>
        </w:rPr>
        <w:t xml:space="preserve">; </w:t>
      </w:r>
      <w:r>
        <w:rPr>
          <w:rFonts w:ascii="Arial" w:hAnsi="Arial" w:cs="Arial"/>
          <w:b/>
          <w:sz w:val="24"/>
          <w:szCs w:val="24"/>
        </w:rPr>
        <w:t>3.-</w:t>
      </w:r>
      <w:r w:rsidRPr="00D04D96">
        <w:rPr>
          <w:rFonts w:ascii="Arial" w:hAnsi="Arial" w:cs="Arial"/>
          <w:sz w:val="24"/>
          <w:szCs w:val="24"/>
        </w:rPr>
        <w:t xml:space="preserve"> </w:t>
      </w:r>
      <w:r>
        <w:rPr>
          <w:rFonts w:ascii="Arial" w:hAnsi="Arial" w:cs="Arial"/>
          <w:sz w:val="24"/>
          <w:szCs w:val="24"/>
        </w:rPr>
        <w:t xml:space="preserve">Copia simple y en este acto cotejada con sus copias certificadas y  originales, de </w:t>
      </w:r>
      <w:r w:rsidRPr="00D04D96">
        <w:rPr>
          <w:rFonts w:ascii="Arial" w:hAnsi="Arial" w:cs="Arial"/>
          <w:sz w:val="24"/>
          <w:szCs w:val="24"/>
        </w:rPr>
        <w:t>Oficio</w:t>
      </w:r>
      <w:r>
        <w:rPr>
          <w:rFonts w:ascii="Arial" w:hAnsi="Arial" w:cs="Arial"/>
          <w:sz w:val="24"/>
          <w:szCs w:val="24"/>
        </w:rPr>
        <w:t>s</w:t>
      </w:r>
      <w:r w:rsidRPr="00D04D96">
        <w:rPr>
          <w:rFonts w:ascii="Arial" w:hAnsi="Arial" w:cs="Arial"/>
          <w:sz w:val="24"/>
          <w:szCs w:val="24"/>
        </w:rPr>
        <w:t xml:space="preserve"> CGT/DT/UC/</w:t>
      </w:r>
      <w:r w:rsidR="00051A2F">
        <w:rPr>
          <w:rFonts w:ascii="Arial" w:hAnsi="Arial" w:cs="Arial"/>
          <w:sz w:val="24"/>
          <w:szCs w:val="24"/>
        </w:rPr>
        <w:t>***</w:t>
      </w:r>
      <w:r w:rsidRPr="00D04D96">
        <w:rPr>
          <w:rFonts w:ascii="Arial" w:hAnsi="Arial" w:cs="Arial"/>
          <w:sz w:val="24"/>
          <w:szCs w:val="24"/>
        </w:rPr>
        <w:t>/</w:t>
      </w:r>
      <w:r w:rsidR="00051A2F">
        <w:rPr>
          <w:rFonts w:ascii="Arial" w:hAnsi="Arial" w:cs="Arial"/>
          <w:sz w:val="24"/>
          <w:szCs w:val="24"/>
        </w:rPr>
        <w:t>****</w:t>
      </w:r>
      <w:r>
        <w:rPr>
          <w:rFonts w:ascii="Arial" w:hAnsi="Arial" w:cs="Arial"/>
          <w:sz w:val="24"/>
          <w:szCs w:val="24"/>
        </w:rPr>
        <w:t xml:space="preserve"> </w:t>
      </w:r>
      <w:r w:rsidRPr="00D04D96">
        <w:rPr>
          <w:rFonts w:ascii="Arial" w:hAnsi="Arial" w:cs="Arial"/>
          <w:sz w:val="24"/>
          <w:szCs w:val="24"/>
        </w:rPr>
        <w:t>y SEVITRA/DJ/DCAA/</w:t>
      </w:r>
      <w:r w:rsidR="00051A2F">
        <w:rPr>
          <w:rFonts w:ascii="Arial" w:hAnsi="Arial" w:cs="Arial"/>
          <w:sz w:val="24"/>
          <w:szCs w:val="24"/>
        </w:rPr>
        <w:t>****</w:t>
      </w:r>
      <w:r w:rsidRPr="00D04D96">
        <w:rPr>
          <w:rFonts w:ascii="Arial" w:hAnsi="Arial" w:cs="Arial"/>
          <w:sz w:val="24"/>
          <w:szCs w:val="24"/>
        </w:rPr>
        <w:t>/</w:t>
      </w:r>
      <w:r w:rsidR="00051A2F">
        <w:rPr>
          <w:rFonts w:ascii="Arial" w:hAnsi="Arial" w:cs="Arial"/>
          <w:sz w:val="24"/>
          <w:szCs w:val="24"/>
        </w:rPr>
        <w:t>****</w:t>
      </w:r>
      <w:r>
        <w:rPr>
          <w:rFonts w:ascii="Arial" w:hAnsi="Arial" w:cs="Arial"/>
          <w:sz w:val="24"/>
          <w:szCs w:val="24"/>
        </w:rPr>
        <w:t xml:space="preserve"> (fojas 14, 491 y 492, del Juicio de Nulidad </w:t>
      </w:r>
      <w:r w:rsidR="00051A2F">
        <w:rPr>
          <w:rFonts w:ascii="Arial" w:hAnsi="Arial" w:cs="Arial"/>
          <w:sz w:val="24"/>
          <w:szCs w:val="24"/>
        </w:rPr>
        <w:t>***</w:t>
      </w:r>
      <w:r>
        <w:rPr>
          <w:rFonts w:ascii="Arial" w:hAnsi="Arial" w:cs="Arial"/>
          <w:sz w:val="24"/>
          <w:szCs w:val="24"/>
        </w:rPr>
        <w:t>/</w:t>
      </w:r>
      <w:r w:rsidR="00051A2F">
        <w:rPr>
          <w:rFonts w:ascii="Arial" w:hAnsi="Arial" w:cs="Arial"/>
          <w:sz w:val="24"/>
          <w:szCs w:val="24"/>
        </w:rPr>
        <w:t>****</w:t>
      </w:r>
      <w:r>
        <w:rPr>
          <w:rFonts w:ascii="Arial" w:hAnsi="Arial" w:cs="Arial"/>
          <w:sz w:val="24"/>
          <w:szCs w:val="24"/>
        </w:rPr>
        <w:t xml:space="preserve">, tramitado en la Sexta Sala Unitaria de este Tribunal), así como de </w:t>
      </w:r>
      <w:r w:rsidRPr="00D04D96">
        <w:rPr>
          <w:rFonts w:ascii="Arial" w:hAnsi="Arial" w:cs="Arial"/>
          <w:sz w:val="24"/>
          <w:szCs w:val="24"/>
        </w:rPr>
        <w:t>Resolución de fecha treinta y uno de enero de dos mil once</w:t>
      </w:r>
      <w:r>
        <w:rPr>
          <w:rFonts w:ascii="Arial" w:hAnsi="Arial" w:cs="Arial"/>
          <w:sz w:val="24"/>
          <w:szCs w:val="24"/>
        </w:rPr>
        <w:t xml:space="preserve"> (31/01/2011)</w:t>
      </w:r>
      <w:r w:rsidRPr="00D04D96">
        <w:rPr>
          <w:rFonts w:ascii="Arial" w:hAnsi="Arial" w:cs="Arial"/>
          <w:sz w:val="24"/>
          <w:szCs w:val="24"/>
        </w:rPr>
        <w:t xml:space="preserve"> y acuerdo de diecisiete de marzo de dos mil quince</w:t>
      </w:r>
      <w:r>
        <w:rPr>
          <w:rFonts w:ascii="Arial" w:hAnsi="Arial" w:cs="Arial"/>
          <w:sz w:val="24"/>
          <w:szCs w:val="24"/>
        </w:rPr>
        <w:t xml:space="preserve"> (17/03/2015), fojas 126-130 y 513, del citado Juicio de Nulidad </w:t>
      </w:r>
      <w:r w:rsidR="00051A2F">
        <w:rPr>
          <w:rFonts w:ascii="Arial" w:hAnsi="Arial" w:cs="Arial"/>
          <w:sz w:val="24"/>
          <w:szCs w:val="24"/>
        </w:rPr>
        <w:t>***</w:t>
      </w:r>
      <w:r>
        <w:rPr>
          <w:rFonts w:ascii="Arial" w:hAnsi="Arial" w:cs="Arial"/>
          <w:sz w:val="24"/>
          <w:szCs w:val="24"/>
        </w:rPr>
        <w:t>/</w:t>
      </w:r>
      <w:r w:rsidR="00051A2F">
        <w:rPr>
          <w:rFonts w:ascii="Arial" w:hAnsi="Arial" w:cs="Arial"/>
          <w:sz w:val="24"/>
          <w:szCs w:val="24"/>
        </w:rPr>
        <w:t>****</w:t>
      </w:r>
      <w:r>
        <w:rPr>
          <w:rFonts w:ascii="Arial" w:hAnsi="Arial" w:cs="Arial"/>
          <w:sz w:val="24"/>
          <w:szCs w:val="24"/>
        </w:rPr>
        <w:t>, de la Sexta Sala Unitaria de este Tribunal</w:t>
      </w:r>
      <w:r w:rsidR="005B644E">
        <w:rPr>
          <w:rFonts w:ascii="Arial" w:hAnsi="Arial" w:cs="Arial"/>
          <w:sz w:val="24"/>
          <w:szCs w:val="24"/>
        </w:rPr>
        <w:t xml:space="preserve">. </w:t>
      </w:r>
    </w:p>
    <w:p w:rsidR="00B81954" w:rsidRDefault="00B81954" w:rsidP="00B81954">
      <w:pPr>
        <w:spacing w:line="360" w:lineRule="auto"/>
        <w:ind w:firstLine="708"/>
        <w:jc w:val="both"/>
        <w:rPr>
          <w:rFonts w:ascii="Arial" w:hAnsi="Arial" w:cs="Arial"/>
          <w:sz w:val="24"/>
          <w:szCs w:val="24"/>
        </w:rPr>
      </w:pPr>
      <w:r>
        <w:rPr>
          <w:rFonts w:ascii="Arial" w:hAnsi="Arial" w:cs="Arial"/>
          <w:sz w:val="24"/>
          <w:szCs w:val="24"/>
        </w:rPr>
        <w:t xml:space="preserve">Al Secretario de Vialidad y Transporte del Gobierno del Estado </w:t>
      </w:r>
      <w:r w:rsidRPr="00EA3B2E">
        <w:rPr>
          <w:rFonts w:ascii="Arial" w:hAnsi="Arial" w:cs="Arial"/>
          <w:b/>
          <w:sz w:val="24"/>
          <w:szCs w:val="24"/>
        </w:rPr>
        <w:t>demandado,</w:t>
      </w:r>
      <w:r>
        <w:rPr>
          <w:rFonts w:ascii="Arial" w:hAnsi="Arial" w:cs="Arial"/>
          <w:sz w:val="24"/>
          <w:szCs w:val="24"/>
        </w:rPr>
        <w:t xml:space="preserve"> se le admitió como prueba DOCUMENTAL, la consistente en copia certificada de nombramiento y Protesta de Ley expedidos a favor del Lic. </w:t>
      </w:r>
      <w:r w:rsidRPr="00BF272D">
        <w:rPr>
          <w:rFonts w:ascii="Arial" w:hAnsi="Arial" w:cs="Arial"/>
          <w:sz w:val="24"/>
          <w:szCs w:val="24"/>
        </w:rPr>
        <w:t>JOSÉ ANTONIO CARRASCO VELÁSQUEZ, Director Jurídico de la referida Secretaría.</w:t>
      </w:r>
    </w:p>
    <w:p w:rsidR="00B81954" w:rsidRDefault="00B81954" w:rsidP="00B8195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que respecta a los documentos que en copia certificada por Notario Público fueron remitidos por la actora, debe decirse, que ha sido criterio del más alto Tribunal del País, que </w:t>
      </w:r>
      <w:r w:rsidRPr="00CE32F5">
        <w:rPr>
          <w:rFonts w:ascii="Arial" w:hAnsi="Arial" w:cs="Arial"/>
          <w:sz w:val="24"/>
          <w:szCs w:val="24"/>
        </w:rPr>
        <w:t xml:space="preserve">las copias certificadas tienen </w:t>
      </w:r>
      <w:r>
        <w:rPr>
          <w:rFonts w:ascii="Arial" w:hAnsi="Arial" w:cs="Arial"/>
          <w:sz w:val="24"/>
          <w:szCs w:val="24"/>
        </w:rPr>
        <w:t xml:space="preserve">ese </w:t>
      </w:r>
      <w:r w:rsidRPr="00CE32F5">
        <w:rPr>
          <w:rFonts w:ascii="Arial" w:hAnsi="Arial" w:cs="Arial"/>
          <w:sz w:val="24"/>
          <w:szCs w:val="24"/>
        </w:rPr>
        <w:t>valor probatorio pleno siempre que su expedición se realice con base en un documento original, o de otra diversa copia certificada expedida por fedatario o funcionario público</w:t>
      </w:r>
      <w:r>
        <w:rPr>
          <w:rFonts w:ascii="Arial" w:hAnsi="Arial" w:cs="Arial"/>
          <w:sz w:val="24"/>
          <w:szCs w:val="24"/>
        </w:rPr>
        <w:t xml:space="preserve"> en el ejercicio de su encargo</w:t>
      </w:r>
      <w:r w:rsidRPr="00CE32F5">
        <w:rPr>
          <w:rFonts w:ascii="Arial" w:hAnsi="Arial" w:cs="Arial"/>
          <w:sz w:val="24"/>
          <w:szCs w:val="24"/>
        </w:rPr>
        <w:t xml:space="preserve">, </w:t>
      </w:r>
      <w:r>
        <w:rPr>
          <w:rFonts w:ascii="Arial" w:hAnsi="Arial" w:cs="Arial"/>
          <w:sz w:val="24"/>
          <w:szCs w:val="24"/>
        </w:rPr>
        <w:t xml:space="preserve">que </w:t>
      </w:r>
      <w:r w:rsidRPr="00CE32F5">
        <w:rPr>
          <w:rFonts w:ascii="Arial" w:hAnsi="Arial" w:cs="Arial"/>
          <w:sz w:val="24"/>
          <w:szCs w:val="24"/>
        </w:rPr>
        <w:t>la certificación carece de ese valor probatorio pleno</w:t>
      </w:r>
      <w:r>
        <w:rPr>
          <w:rFonts w:ascii="Arial" w:hAnsi="Arial" w:cs="Arial"/>
          <w:sz w:val="24"/>
          <w:szCs w:val="24"/>
        </w:rPr>
        <w:t>,</w:t>
      </w:r>
      <w:r w:rsidRPr="00CE32F5">
        <w:rPr>
          <w:rFonts w:ascii="Arial" w:hAnsi="Arial" w:cs="Arial"/>
          <w:sz w:val="24"/>
          <w:szCs w:val="24"/>
        </w:rPr>
        <w:t xml:space="preserve"> cuando no exista certeza</w:t>
      </w:r>
      <w:r>
        <w:rPr>
          <w:rFonts w:ascii="Arial" w:hAnsi="Arial" w:cs="Arial"/>
          <w:sz w:val="24"/>
          <w:szCs w:val="24"/>
        </w:rPr>
        <w:t xml:space="preserve"> de que </w:t>
      </w:r>
      <w:r w:rsidRPr="00CE32F5">
        <w:rPr>
          <w:rFonts w:ascii="Arial" w:hAnsi="Arial" w:cs="Arial"/>
          <w:sz w:val="24"/>
          <w:szCs w:val="24"/>
        </w:rPr>
        <w:t>el cotejo deriv</w:t>
      </w:r>
      <w:r>
        <w:rPr>
          <w:rFonts w:ascii="Arial" w:hAnsi="Arial" w:cs="Arial"/>
          <w:sz w:val="24"/>
          <w:szCs w:val="24"/>
        </w:rPr>
        <w:t>e</w:t>
      </w:r>
      <w:r w:rsidRPr="00CE32F5">
        <w:rPr>
          <w:rFonts w:ascii="Arial" w:hAnsi="Arial" w:cs="Arial"/>
          <w:sz w:val="24"/>
          <w:szCs w:val="24"/>
        </w:rPr>
        <w:t xml:space="preserve"> de documentos originales, de </w:t>
      </w:r>
      <w:r>
        <w:rPr>
          <w:rFonts w:ascii="Arial" w:hAnsi="Arial" w:cs="Arial"/>
          <w:sz w:val="24"/>
          <w:szCs w:val="24"/>
        </w:rPr>
        <w:t>otras</w:t>
      </w:r>
      <w:r w:rsidRPr="00CE32F5">
        <w:rPr>
          <w:rFonts w:ascii="Arial" w:hAnsi="Arial" w:cs="Arial"/>
          <w:sz w:val="24"/>
          <w:szCs w:val="24"/>
        </w:rPr>
        <w:t xml:space="preserve"> copias certificadas, de copias autógrafas o de copias simples. En estas condiciones, </w:t>
      </w:r>
      <w:r w:rsidRPr="00CE32F5">
        <w:rPr>
          <w:rFonts w:ascii="Arial" w:hAnsi="Arial" w:cs="Arial"/>
          <w:b/>
          <w:sz w:val="24"/>
          <w:szCs w:val="24"/>
        </w:rPr>
        <w:t>cuando la copia es compulsada por un funcionario público, significa que es una reproducción del original</w:t>
      </w:r>
      <w:r w:rsidRPr="00CE32F5">
        <w:rPr>
          <w:rFonts w:ascii="Arial" w:hAnsi="Arial" w:cs="Arial"/>
          <w:sz w:val="24"/>
          <w:szCs w:val="24"/>
        </w:rPr>
        <w:t xml:space="preserve"> y, por tanto, </w:t>
      </w:r>
      <w:r w:rsidRPr="00CE32F5">
        <w:rPr>
          <w:rFonts w:ascii="Arial" w:hAnsi="Arial" w:cs="Arial"/>
          <w:b/>
          <w:sz w:val="24"/>
          <w:szCs w:val="24"/>
        </w:rPr>
        <w:t xml:space="preserve">hace igual fe que el documento </w:t>
      </w:r>
      <w:r w:rsidRPr="00CE32F5">
        <w:rPr>
          <w:rFonts w:ascii="Arial" w:hAnsi="Arial" w:cs="Arial"/>
          <w:b/>
          <w:sz w:val="24"/>
          <w:szCs w:val="24"/>
        </w:rPr>
        <w:lastRenderedPageBreak/>
        <w:t>original,</w:t>
      </w:r>
      <w:r w:rsidRPr="00CE32F5">
        <w:rPr>
          <w:rFonts w:ascii="Arial" w:hAnsi="Arial" w:cs="Arial"/>
          <w:sz w:val="24"/>
          <w:szCs w:val="24"/>
        </w:rPr>
        <w:t xml:space="preserve"> siempre y cuando en la certificación se incluya esa mención</w:t>
      </w:r>
      <w:r>
        <w:rPr>
          <w:rFonts w:ascii="Arial" w:hAnsi="Arial" w:cs="Arial"/>
          <w:sz w:val="24"/>
          <w:szCs w:val="24"/>
        </w:rPr>
        <w:t>,</w:t>
      </w:r>
      <w:r w:rsidRPr="00CE32F5">
        <w:rPr>
          <w:rFonts w:ascii="Arial" w:hAnsi="Arial" w:cs="Arial"/>
          <w:sz w:val="24"/>
          <w:szCs w:val="24"/>
        </w:rPr>
        <w:t xml:space="preserve"> </w:t>
      </w:r>
      <w:r>
        <w:rPr>
          <w:rFonts w:ascii="Arial" w:hAnsi="Arial" w:cs="Arial"/>
          <w:sz w:val="24"/>
          <w:szCs w:val="24"/>
        </w:rPr>
        <w:t>pues</w:t>
      </w:r>
      <w:r w:rsidRPr="00CE32F5">
        <w:rPr>
          <w:rFonts w:ascii="Arial" w:hAnsi="Arial" w:cs="Arial"/>
          <w:sz w:val="24"/>
          <w:szCs w:val="24"/>
        </w:rPr>
        <w:t xml:space="preserve"> crea convicción de que efectivamente las copias corresponden a lo representado en el cotejo</w:t>
      </w:r>
      <w:r>
        <w:rPr>
          <w:rFonts w:ascii="Arial" w:hAnsi="Arial" w:cs="Arial"/>
          <w:sz w:val="24"/>
          <w:szCs w:val="24"/>
        </w:rPr>
        <w:t>.</w:t>
      </w:r>
    </w:p>
    <w:p w:rsidR="00B81954" w:rsidRDefault="00B81954" w:rsidP="00B8195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En el presente asunto, el Dr. GUILLERMO ABASCAL ARIAS, Notario Público Número Sesenta y uno en el Estado, con residencia en </w:t>
      </w:r>
      <w:r w:rsidR="00572456">
        <w:rPr>
          <w:rFonts w:ascii="Arial" w:hAnsi="Arial" w:cs="Arial"/>
          <w:sz w:val="24"/>
          <w:szCs w:val="24"/>
        </w:rPr>
        <w:t>*****</w:t>
      </w:r>
      <w:r>
        <w:rPr>
          <w:rFonts w:ascii="Arial" w:hAnsi="Arial" w:cs="Arial"/>
          <w:sz w:val="24"/>
          <w:szCs w:val="24"/>
        </w:rPr>
        <w:t xml:space="preserve"> de </w:t>
      </w:r>
      <w:r w:rsidR="00C61CBF">
        <w:rPr>
          <w:rFonts w:ascii="Arial" w:hAnsi="Arial" w:cs="Arial"/>
          <w:sz w:val="24"/>
          <w:szCs w:val="24"/>
        </w:rPr>
        <w:t>*****</w:t>
      </w:r>
      <w:r>
        <w:rPr>
          <w:rFonts w:ascii="Arial" w:hAnsi="Arial" w:cs="Arial"/>
          <w:sz w:val="24"/>
          <w:szCs w:val="24"/>
        </w:rPr>
        <w:t xml:space="preserve"> Oaxaca, haciendo uso de la fe pública que le confieren los artículos 2 y 87, ambos de la Ley del Notariado para el Estado de Oaxaca, hizo constar en la certificación que obra a foja 100 reverso de autos, que las copias que certificó, son fiel reproducción y concuerdan en todas sus partes con los documentos originales de donde emanan, los cuáles tuvo a la vista, consecuentemente, dichos documentos hacen igual fe que los originales, de ahí que tengan </w:t>
      </w:r>
      <w:r w:rsidRPr="00A61215">
        <w:rPr>
          <w:rFonts w:ascii="Arial" w:hAnsi="Arial" w:cs="Arial"/>
          <w:b/>
          <w:sz w:val="24"/>
          <w:szCs w:val="24"/>
        </w:rPr>
        <w:t>valor probatorio pleno</w:t>
      </w:r>
      <w:r>
        <w:rPr>
          <w:rFonts w:ascii="Arial" w:hAnsi="Arial" w:cs="Arial"/>
          <w:sz w:val="24"/>
          <w:szCs w:val="24"/>
        </w:rPr>
        <w:t>, pues generan convicción en esta Juzgadora sobre su existencia y la veracidad de su contenido, misma circunstancia que ocurre con el nombramiento remitido por el Consejero Jurídico del Gobierno del Estado de Oaxaca, pues fue certificado por el Notario Público Número Veinticinco en el estado, funcionario con plenas facultades para ello como se indicó en líneas que anteceden.</w:t>
      </w:r>
      <w:r w:rsidRPr="00D50754">
        <w:rPr>
          <w:rFonts w:ascii="Arial" w:hAnsi="Arial" w:cs="Arial"/>
          <w:sz w:val="24"/>
          <w:szCs w:val="24"/>
        </w:rPr>
        <w:t xml:space="preserve"> </w:t>
      </w:r>
      <w:r>
        <w:rPr>
          <w:rFonts w:ascii="Arial" w:hAnsi="Arial" w:cs="Arial"/>
          <w:sz w:val="24"/>
          <w:szCs w:val="24"/>
        </w:rPr>
        <w:t>Sirve de apoyo a lo anterior,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w:t>
      </w:r>
    </w:p>
    <w:p w:rsidR="00B81954" w:rsidRDefault="00B81954" w:rsidP="00B8195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que respecta al nombramiento remitido por el Director Jurídico de la Secretaría de Vialidad y Transporte, también tiene </w:t>
      </w:r>
      <w:r w:rsidRPr="007A7DE6">
        <w:rPr>
          <w:rFonts w:ascii="Arial" w:hAnsi="Arial" w:cs="Arial"/>
          <w:b/>
          <w:sz w:val="24"/>
          <w:szCs w:val="24"/>
        </w:rPr>
        <w:t>valor probatorio pleno</w:t>
      </w:r>
      <w:r>
        <w:rPr>
          <w:rFonts w:ascii="Arial" w:hAnsi="Arial" w:cs="Arial"/>
          <w:sz w:val="24"/>
          <w:szCs w:val="24"/>
        </w:rPr>
        <w:t>, pues fue certificado por una persona con plenas facultades para ello como es el Director Jurídico de la Secretaría de Administración, de conformidad con lo dispuesto en el artículo 12 fracción XVIII del Reglamento Interno de dicha Secretaría.</w:t>
      </w:r>
    </w:p>
    <w:p w:rsidR="00B81954" w:rsidRDefault="00B81954" w:rsidP="00B8195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Mismo </w:t>
      </w:r>
      <w:r w:rsidRPr="00DD3472">
        <w:rPr>
          <w:rFonts w:ascii="Arial" w:hAnsi="Arial" w:cs="Arial"/>
          <w:b/>
          <w:sz w:val="24"/>
          <w:szCs w:val="24"/>
        </w:rPr>
        <w:t>valor probatorio pleno</w:t>
      </w:r>
      <w:r>
        <w:rPr>
          <w:rFonts w:ascii="Arial" w:hAnsi="Arial" w:cs="Arial"/>
          <w:sz w:val="24"/>
          <w:szCs w:val="24"/>
        </w:rPr>
        <w:t xml:space="preserve"> que merece el informe rendido por el Visitador General de la Defensoría de los Derechos Humanos del Pueblo de </w:t>
      </w:r>
      <w:r>
        <w:rPr>
          <w:rFonts w:ascii="Arial" w:hAnsi="Arial" w:cs="Arial"/>
          <w:sz w:val="24"/>
          <w:szCs w:val="24"/>
        </w:rPr>
        <w:lastRenderedPageBreak/>
        <w:t>Oaxaca, pues es un documento público original, de ahí que genere convicción plena sobre su existencia y la veracidad de su contenido.</w:t>
      </w:r>
    </w:p>
    <w:p w:rsidR="00B81954" w:rsidRDefault="00B81954" w:rsidP="00B8195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Y por lo que respecta a los documentos que en copia simple remitió el Consejero Jurídico del Gobierno del Estado, y que en este acto son cotejados con sus copias certificadas y originales que obran en el diverso Juicio de Nulidad </w:t>
      </w:r>
      <w:r w:rsidR="00C61CBF">
        <w:rPr>
          <w:rFonts w:ascii="Arial" w:hAnsi="Arial" w:cs="Arial"/>
          <w:sz w:val="24"/>
          <w:szCs w:val="24"/>
        </w:rPr>
        <w:t>****</w:t>
      </w:r>
      <w:r>
        <w:rPr>
          <w:rFonts w:ascii="Arial" w:hAnsi="Arial" w:cs="Arial"/>
          <w:sz w:val="24"/>
          <w:szCs w:val="24"/>
        </w:rPr>
        <w:t>/</w:t>
      </w:r>
      <w:r w:rsidR="00C61CBF">
        <w:rPr>
          <w:rFonts w:ascii="Arial" w:hAnsi="Arial" w:cs="Arial"/>
          <w:sz w:val="24"/>
          <w:szCs w:val="24"/>
        </w:rPr>
        <w:t>****</w:t>
      </w:r>
      <w:r>
        <w:rPr>
          <w:rFonts w:ascii="Arial" w:hAnsi="Arial" w:cs="Arial"/>
          <w:sz w:val="24"/>
          <w:szCs w:val="24"/>
        </w:rPr>
        <w:t xml:space="preserve">, ahora </w:t>
      </w:r>
      <w:r w:rsidR="00C61CBF">
        <w:rPr>
          <w:rFonts w:ascii="Arial" w:hAnsi="Arial" w:cs="Arial"/>
          <w:sz w:val="24"/>
          <w:szCs w:val="24"/>
        </w:rPr>
        <w:t>****</w:t>
      </w:r>
      <w:r>
        <w:rPr>
          <w:rFonts w:ascii="Arial" w:hAnsi="Arial" w:cs="Arial"/>
          <w:sz w:val="24"/>
          <w:szCs w:val="24"/>
        </w:rPr>
        <w:t>/</w:t>
      </w:r>
      <w:r w:rsidR="00C61CBF">
        <w:rPr>
          <w:rFonts w:ascii="Arial" w:hAnsi="Arial" w:cs="Arial"/>
          <w:sz w:val="24"/>
          <w:szCs w:val="24"/>
        </w:rPr>
        <w:t>****</w:t>
      </w:r>
      <w:r>
        <w:rPr>
          <w:rFonts w:ascii="Arial" w:hAnsi="Arial" w:cs="Arial"/>
          <w:sz w:val="24"/>
          <w:szCs w:val="24"/>
        </w:rPr>
        <w:t xml:space="preserve">, del índice de la Sexta Sala Unitaria,  también se les </w:t>
      </w:r>
      <w:r w:rsidRPr="00E37E09">
        <w:rPr>
          <w:rFonts w:ascii="Arial" w:hAnsi="Arial" w:cs="Arial"/>
          <w:b/>
          <w:sz w:val="24"/>
          <w:szCs w:val="24"/>
        </w:rPr>
        <w:t>otorga valor probatorio pleno</w:t>
      </w:r>
      <w:r>
        <w:rPr>
          <w:rFonts w:ascii="Arial" w:hAnsi="Arial" w:cs="Arial"/>
          <w:sz w:val="24"/>
          <w:szCs w:val="24"/>
        </w:rPr>
        <w:t>, porque al momento del dictado de la presente determinación, se tuvo a la vista el original de dicho expediente, cuya existencia en los archivos de éste Tribunal es un hecho notorio y su contenido se torna verídico al provenir de una autoridad Jurisdiccional.</w:t>
      </w:r>
    </w:p>
    <w:p w:rsidR="00B81954" w:rsidRDefault="00B81954" w:rsidP="00B81954">
      <w:pPr>
        <w:tabs>
          <w:tab w:val="center" w:pos="4574"/>
        </w:tabs>
        <w:spacing w:line="360" w:lineRule="auto"/>
        <w:ind w:firstLine="708"/>
        <w:jc w:val="both"/>
        <w:rPr>
          <w:rFonts w:ascii="Arial" w:eastAsia="Times New Roman" w:hAnsi="Arial" w:cs="Arial"/>
          <w:lang w:val="es-ES" w:eastAsia="es-ES"/>
        </w:rPr>
      </w:pPr>
      <w:r>
        <w:rPr>
          <w:rFonts w:ascii="Arial" w:hAnsi="Arial" w:cs="Arial"/>
          <w:sz w:val="24"/>
          <w:szCs w:val="24"/>
        </w:rPr>
        <w:t xml:space="preserve">Luego entonces, las documentales ofrecidas, cumplen con los requisitos de validez y eficacia, porque queda de manifiesto la veracidad de su contenido, ello de conformidad a lo que establece el citado </w:t>
      </w:r>
      <w:r w:rsidRPr="00FC32DC">
        <w:rPr>
          <w:rFonts w:ascii="Arial" w:hAnsi="Arial" w:cs="Arial"/>
          <w:sz w:val="24"/>
          <w:szCs w:val="24"/>
        </w:rPr>
        <w:t>artículo 173 fracción I de la Ley de Justicia Administrativa para el Estado de Oaxaca</w:t>
      </w:r>
      <w:r>
        <w:rPr>
          <w:rFonts w:ascii="Arial" w:hAnsi="Arial" w:cs="Arial"/>
          <w:sz w:val="24"/>
          <w:szCs w:val="24"/>
        </w:rPr>
        <w:t>.</w:t>
      </w:r>
    </w:p>
    <w:p w:rsidR="00B81954" w:rsidRDefault="00B81954" w:rsidP="00B81954">
      <w:pPr>
        <w:tabs>
          <w:tab w:val="center" w:pos="4574"/>
        </w:tabs>
        <w:spacing w:before="240" w:line="360" w:lineRule="auto"/>
        <w:ind w:firstLine="708"/>
        <w:jc w:val="both"/>
        <w:rPr>
          <w:rFonts w:ascii="Arial" w:hAnsi="Arial" w:cs="Arial"/>
          <w:sz w:val="24"/>
          <w:szCs w:val="24"/>
        </w:rPr>
      </w:pPr>
      <w:r>
        <w:rPr>
          <w:rFonts w:ascii="Arial" w:eastAsia="Times New Roman" w:hAnsi="Arial" w:cs="Arial"/>
          <w:lang w:val="es-ES" w:eastAsia="es-ES"/>
        </w:rPr>
        <w:t xml:space="preserve"> </w:t>
      </w:r>
      <w:r>
        <w:rPr>
          <w:rFonts w:ascii="Arial" w:hAnsi="Arial" w:cs="Arial"/>
          <w:sz w:val="24"/>
          <w:szCs w:val="24"/>
        </w:rPr>
        <w:t>LA INSTRUMENTAL DE ACTUACIONES ofrecidas por todas las partes en este asunto, actor y demandadas, se constituye de la totalidad de las pruebas recabadas en el presente Juicio, y con ellas se confirma el contenido del enjuiciamiento, porque los hechos contenidos en las documentales son afirmaciones expresadas por ellas.</w:t>
      </w:r>
    </w:p>
    <w:p w:rsidR="00B81954" w:rsidRDefault="00B81954" w:rsidP="00B81954">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todas las partes en este Juicio, consisten en determinar la consecuencia que la ley deduce de un hecho conocido, para averiguar la verdad de otro desconocido, y que de no ofrecerse prueba en contrario, se acredita de este modo el hecho desconocido. En tanto que la presunción humana, es una inferencia que el Juez deduce de un hecho conocido, obtenido de la totalidad de las pruebas para arribar al que se desconoce. - - - - - - - - - - - </w:t>
      </w:r>
      <w:r w:rsidR="005B644E">
        <w:rPr>
          <w:rFonts w:ascii="Arial" w:hAnsi="Arial" w:cs="Arial"/>
          <w:sz w:val="24"/>
          <w:szCs w:val="24"/>
        </w:rPr>
        <w:t xml:space="preserve">- - - - - - - - - - - - - - </w:t>
      </w:r>
    </w:p>
    <w:p w:rsidR="00B81954" w:rsidRDefault="00B81954" w:rsidP="00B81954">
      <w:pPr>
        <w:tabs>
          <w:tab w:val="center" w:pos="4574"/>
        </w:tabs>
        <w:spacing w:line="360" w:lineRule="auto"/>
        <w:ind w:firstLine="708"/>
        <w:jc w:val="both"/>
        <w:rPr>
          <w:rFonts w:ascii="Arial" w:hAnsi="Arial" w:cs="Arial"/>
          <w:sz w:val="24"/>
          <w:szCs w:val="24"/>
        </w:rPr>
      </w:pPr>
      <w:r w:rsidRPr="003F7FD9">
        <w:rPr>
          <w:rFonts w:ascii="Arial" w:hAnsi="Arial" w:cs="Arial"/>
          <w:b/>
          <w:sz w:val="24"/>
          <w:szCs w:val="24"/>
        </w:rPr>
        <w:t>TERCERO.-</w:t>
      </w:r>
      <w:r>
        <w:rPr>
          <w:rFonts w:ascii="Arial" w:hAnsi="Arial" w:cs="Arial"/>
          <w:b/>
          <w:sz w:val="24"/>
          <w:szCs w:val="24"/>
        </w:rPr>
        <w:t xml:space="preserve"> </w:t>
      </w:r>
      <w:r>
        <w:rPr>
          <w:rFonts w:ascii="Arial" w:hAnsi="Arial" w:cs="Arial"/>
          <w:sz w:val="24"/>
          <w:szCs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Tesis cuyo rubro es: </w:t>
      </w:r>
      <w:r>
        <w:rPr>
          <w:rFonts w:ascii="Arial" w:hAnsi="Arial" w:cs="Arial"/>
          <w:i/>
          <w:sz w:val="24"/>
          <w:szCs w:val="24"/>
        </w:rPr>
        <w:t xml:space="preserve">AGRAVIOS. LA FALTA DE TRANSCRIPCIÓN DE LOS MISMOS EN LA SENTENCIA, NO CONSTITUYE VIOLACIÓN DE GARANTÍAS. </w:t>
      </w:r>
      <w:r>
        <w:rPr>
          <w:rFonts w:ascii="Arial" w:hAnsi="Arial" w:cs="Arial"/>
          <w:sz w:val="24"/>
          <w:szCs w:val="24"/>
        </w:rPr>
        <w:t xml:space="preserve">Visible en Octava Época Núm. De Registro: 214290, Instancia: Tribunales Colegiados </w:t>
      </w:r>
      <w:r>
        <w:rPr>
          <w:rFonts w:ascii="Arial" w:hAnsi="Arial" w:cs="Arial"/>
          <w:sz w:val="24"/>
          <w:szCs w:val="24"/>
        </w:rPr>
        <w:lastRenderedPageBreak/>
        <w:t xml:space="preserve">de Circuito, Tesis Aislada, Fuente: Semanario Judicial de la Federación, Tomo XII, Noviembre de 1993 Materia(s): Civil, Tesis: Página: 288. - - - - - - </w:t>
      </w:r>
      <w:r w:rsidR="005B644E">
        <w:rPr>
          <w:rFonts w:ascii="Arial" w:hAnsi="Arial" w:cs="Arial"/>
          <w:sz w:val="24"/>
          <w:szCs w:val="24"/>
        </w:rPr>
        <w:t xml:space="preserve">- </w:t>
      </w:r>
    </w:p>
    <w:p w:rsidR="00B81954" w:rsidRDefault="00B81954" w:rsidP="00B81954">
      <w:pPr>
        <w:tabs>
          <w:tab w:val="center" w:pos="4574"/>
        </w:tabs>
        <w:spacing w:line="360" w:lineRule="auto"/>
        <w:ind w:firstLine="708"/>
        <w:jc w:val="both"/>
        <w:rPr>
          <w:rFonts w:ascii="Arial" w:hAnsi="Arial" w:cs="Arial"/>
          <w:sz w:val="24"/>
          <w:szCs w:val="24"/>
        </w:rPr>
      </w:pPr>
      <w:r w:rsidRPr="00034103">
        <w:rPr>
          <w:rFonts w:ascii="Arial" w:hAnsi="Arial" w:cs="Arial"/>
          <w:b/>
          <w:sz w:val="24"/>
          <w:szCs w:val="24"/>
        </w:rPr>
        <w:t>CUARTO.-</w:t>
      </w:r>
      <w:r>
        <w:rPr>
          <w:rFonts w:ascii="Arial" w:hAnsi="Arial" w:cs="Arial"/>
          <w:b/>
          <w:sz w:val="24"/>
          <w:szCs w:val="24"/>
        </w:rPr>
        <w:t xml:space="preserve"> </w:t>
      </w:r>
      <w:r>
        <w:rPr>
          <w:rFonts w:ascii="Arial" w:hAnsi="Arial" w:cs="Arial"/>
          <w:sz w:val="24"/>
          <w:szCs w:val="24"/>
        </w:rPr>
        <w:t>La personalidad de la actora para combatir el acto administrativo consistente en el oficio SEVITRA//DJ/DCAA/</w:t>
      </w:r>
      <w:r w:rsidR="00C61CBF">
        <w:rPr>
          <w:rFonts w:ascii="Arial" w:hAnsi="Arial" w:cs="Arial"/>
          <w:sz w:val="24"/>
          <w:szCs w:val="24"/>
        </w:rPr>
        <w:t>****</w:t>
      </w:r>
      <w:r>
        <w:rPr>
          <w:rFonts w:ascii="Arial" w:hAnsi="Arial" w:cs="Arial"/>
          <w:sz w:val="24"/>
          <w:szCs w:val="24"/>
        </w:rPr>
        <w:t>/</w:t>
      </w:r>
      <w:r w:rsidR="00C61CBF">
        <w:rPr>
          <w:rFonts w:ascii="Arial" w:hAnsi="Arial" w:cs="Arial"/>
          <w:sz w:val="24"/>
          <w:szCs w:val="24"/>
        </w:rPr>
        <w:t>****</w:t>
      </w:r>
      <w:r>
        <w:rPr>
          <w:rFonts w:ascii="Arial" w:hAnsi="Arial" w:cs="Arial"/>
          <w:sz w:val="24"/>
          <w:szCs w:val="24"/>
        </w:rPr>
        <w:t xml:space="preserve">, quedó legalmente acreditada, porque dicho acto administrativo fue dirigido a su persona, del contenido se advierte que la demandada negó la renovación de la concesión solicitada, consecuentemente, acredita su interés legítimo en este Juicio, por lo que a ese acto se refiere; </w:t>
      </w:r>
      <w:r w:rsidRPr="00B133A0">
        <w:rPr>
          <w:rFonts w:ascii="Arial" w:hAnsi="Arial" w:cs="Arial"/>
          <w:b/>
          <w:sz w:val="24"/>
          <w:szCs w:val="24"/>
        </w:rPr>
        <w:t>no así</w:t>
      </w:r>
      <w:r>
        <w:rPr>
          <w:rFonts w:ascii="Arial" w:hAnsi="Arial" w:cs="Arial"/>
          <w:sz w:val="24"/>
          <w:szCs w:val="24"/>
        </w:rPr>
        <w:t xml:space="preserve"> por lo que respecta al acto administrativo consistente el Acuerdo número Cuarenta y Ocho, emitido por el Gobernador del Estado de Oaxaca, como se verá en el estudio de fondo del presente asunto.</w:t>
      </w:r>
    </w:p>
    <w:p w:rsidR="00B81954" w:rsidRDefault="00B81954" w:rsidP="00B81954">
      <w:pPr>
        <w:tabs>
          <w:tab w:val="center" w:pos="4574"/>
        </w:tabs>
        <w:spacing w:line="360" w:lineRule="auto"/>
        <w:ind w:firstLine="708"/>
        <w:jc w:val="both"/>
        <w:rPr>
          <w:rFonts w:ascii="Arial" w:hAnsi="Arial" w:cs="Arial"/>
          <w:sz w:val="24"/>
          <w:szCs w:val="24"/>
        </w:rPr>
      </w:pPr>
      <w:r>
        <w:rPr>
          <w:rFonts w:ascii="Arial" w:hAnsi="Arial" w:cs="Arial"/>
          <w:sz w:val="24"/>
          <w:szCs w:val="24"/>
        </w:rPr>
        <w:t>Por lo que respecta a las autoridades demandadas, también fueron legalmente representadas en este Juicio, con lo nombramientos y tomas de protesta de ley mismos que anexaron a sus contestaciones de demanda, documentos a los que les fue otorgado pleno valor probatorio en el considerando segundo de esta resolución, y con los que satisficieron los requisitos dispuestos en el artículo 120 de la Ley de Justicia Administrativa para el Estado de Oaxaca. - - - - - - - - - - - - - - - - - - - - - - - - - - - - - - - - - - -</w:t>
      </w:r>
      <w:r w:rsidR="005B644E">
        <w:rPr>
          <w:rFonts w:ascii="Arial" w:hAnsi="Arial" w:cs="Arial"/>
          <w:sz w:val="24"/>
          <w:szCs w:val="24"/>
        </w:rPr>
        <w:t xml:space="preserve"> - -</w:t>
      </w:r>
    </w:p>
    <w:p w:rsidR="00B81954" w:rsidRDefault="00B81954" w:rsidP="00B8195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 </w:t>
      </w:r>
      <w:r w:rsidRPr="00740660">
        <w:rPr>
          <w:rFonts w:ascii="Arial" w:hAnsi="Arial" w:cs="Arial"/>
          <w:b/>
          <w:sz w:val="24"/>
          <w:szCs w:val="24"/>
        </w:rPr>
        <w:t xml:space="preserve">QUINTO.- </w:t>
      </w:r>
      <w:r w:rsidRPr="00740660">
        <w:rPr>
          <w:rFonts w:ascii="Arial" w:hAnsi="Arial" w:cs="Arial"/>
          <w:sz w:val="24"/>
          <w:szCs w:val="24"/>
        </w:rPr>
        <w:t>Las causales</w:t>
      </w:r>
      <w:r>
        <w:rPr>
          <w:rFonts w:ascii="Arial" w:hAnsi="Arial" w:cs="Arial"/>
          <w:sz w:val="24"/>
          <w:szCs w:val="24"/>
        </w:rPr>
        <w:t xml:space="preserve"> de </w:t>
      </w:r>
      <w:r>
        <w:rPr>
          <w:rFonts w:ascii="Arial" w:hAnsi="Arial" w:cs="Arial"/>
          <w:b/>
          <w:sz w:val="24"/>
          <w:szCs w:val="24"/>
        </w:rPr>
        <w:t xml:space="preserve">improcedencia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w:t>
      </w:r>
      <w:r w:rsidRPr="00806360">
        <w:rPr>
          <w:rFonts w:ascii="Arial" w:hAnsi="Arial" w:cs="Arial"/>
          <w:sz w:val="24"/>
          <w:szCs w:val="24"/>
        </w:rPr>
        <w:t>surge un impedimento para resolver el fondo del asunto, que obliga a decretar el sobreseimiento, tal y como se establece en los artículos 131 y 132, de la ley de la materia.</w:t>
      </w:r>
      <w:r>
        <w:rPr>
          <w:rFonts w:ascii="Arial" w:hAnsi="Arial" w:cs="Arial"/>
          <w:sz w:val="24"/>
          <w:szCs w:val="24"/>
        </w:rPr>
        <w:t xml:space="preserve"> </w:t>
      </w:r>
    </w:p>
    <w:p w:rsidR="00B81954" w:rsidRDefault="00B81954" w:rsidP="00B8195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Esta Juzgadora considera que asiste razón al Consejero Jurídico del Gobierno del Estado, cuando refiere que en el presente asunto </w:t>
      </w:r>
      <w:r w:rsidRPr="00CB0E7F">
        <w:rPr>
          <w:rFonts w:ascii="Arial" w:hAnsi="Arial" w:cs="Arial"/>
          <w:b/>
          <w:sz w:val="24"/>
          <w:szCs w:val="24"/>
        </w:rPr>
        <w:t>se actualiza una causal de IMPROCEDENCIA</w:t>
      </w:r>
      <w:r>
        <w:rPr>
          <w:rFonts w:ascii="Arial" w:hAnsi="Arial" w:cs="Arial"/>
          <w:sz w:val="24"/>
          <w:szCs w:val="24"/>
        </w:rPr>
        <w:t xml:space="preserve"> respecto del acto impugnado consistente en el Acuerdo número Cuarenta y Ocho, expedido por el Gobernador del Estado el día veintidós de noviembre de dos mil siete (22/11/2007), y publicado en el Periódico Oficial del Gobierno del Estado, el día uno de diciembre del mismo año (01/12/2007), pues los efectos legales o materiales del acto impugnado cesaron por haber dejado de existir el objeto o materia del mismo. Esto es así, porque el día once de enero de dos mil ocho (11/01/2008) el Gobernador Constitucional del Estado de Oaxaca, emitió el acuerdo sin número, publicado en la misma fecha, en el Periódico Oficial del Gobierno del Estado, en el que dejó sin efectos los acuerdos números </w:t>
      </w:r>
      <w:r>
        <w:rPr>
          <w:rFonts w:ascii="Arial" w:hAnsi="Arial" w:cs="Arial"/>
          <w:sz w:val="24"/>
          <w:szCs w:val="24"/>
        </w:rPr>
        <w:lastRenderedPageBreak/>
        <w:t xml:space="preserve">Dieciocho relativo a la revisión de todos los acuerdos de concesión otorgados y entregados hasta el treinta de noviembre de dos mil cuatro (30/11/2004), Veinticuatro que se refiere a la conclusión de los trabajos de revisión de los acuerdos de concesión antes señalados, y Cuarenta y Ocho, consistente en la declaración de nulidad de las concesiones que no cumplieron con los lineamientos de los acuerdos antes citados (acto impugnado), consecuentemente, a nada práctico conduciría el estudio de la legalidad de dicho acuerdo, pues fue legalmente destruido por el acuerdo sin número referido, por lo que aun cuando esta sentencia resultara favorable al actor, no tendría un alcance mayor, a los efectos del acuerdo sin número multicitado, es decir, a la nulidad del acuerdo número Cuarenta y Ocho emitido por el Gobernador del Estado, consecuentemente, se actualiza a juicio de quien resuelve, la causal de improcedencia prevista en la fracción VII del artículo 131 de la Ley de Justicia Administrativa para el Estado de Oaxaca, y por ende el </w:t>
      </w:r>
      <w:r w:rsidRPr="001F2DDF">
        <w:rPr>
          <w:rFonts w:ascii="Arial" w:hAnsi="Arial" w:cs="Arial"/>
          <w:b/>
          <w:sz w:val="24"/>
          <w:szCs w:val="24"/>
        </w:rPr>
        <w:t>SOBRESEIMIENTO</w:t>
      </w:r>
      <w:r>
        <w:rPr>
          <w:rFonts w:ascii="Arial" w:hAnsi="Arial" w:cs="Arial"/>
          <w:sz w:val="24"/>
          <w:szCs w:val="24"/>
        </w:rPr>
        <w:t xml:space="preserve"> del presente asunto, únicamente respecto al acuerdo número Cuarenta y Ocho emitido por el Gobernador del Estado, de conformidad con lo dispuesto en el artículo 132 fracciones II y IV de la Ley de Justicia Administrativa para el Estado de Oaxaca.</w:t>
      </w:r>
    </w:p>
    <w:p w:rsidR="00B81954" w:rsidRDefault="00B81954" w:rsidP="00B81954">
      <w:pPr>
        <w:tabs>
          <w:tab w:val="center" w:pos="4574"/>
        </w:tabs>
        <w:spacing w:line="360" w:lineRule="auto"/>
        <w:ind w:firstLine="708"/>
        <w:jc w:val="both"/>
        <w:rPr>
          <w:rFonts w:ascii="Arial" w:hAnsi="Arial" w:cs="Arial"/>
          <w:sz w:val="24"/>
          <w:szCs w:val="24"/>
        </w:rPr>
      </w:pPr>
      <w:r w:rsidRPr="00F16E75">
        <w:rPr>
          <w:rFonts w:ascii="Arial" w:hAnsi="Arial" w:cs="Arial"/>
          <w:sz w:val="24"/>
          <w:szCs w:val="24"/>
        </w:rPr>
        <w:t>Por otra parte, esta Juzgadora no advierte la actualización de alguna causa que impida entrar al estudio</w:t>
      </w:r>
      <w:r>
        <w:rPr>
          <w:rFonts w:ascii="Arial" w:hAnsi="Arial" w:cs="Arial"/>
          <w:sz w:val="24"/>
          <w:szCs w:val="24"/>
        </w:rPr>
        <w:t xml:space="preserve"> de fondo del acto impugnado consistente en el oficio SEVITRA/DJ/DCAA/</w:t>
      </w:r>
      <w:r w:rsidR="00C61CBF">
        <w:rPr>
          <w:rFonts w:ascii="Arial" w:hAnsi="Arial" w:cs="Arial"/>
          <w:sz w:val="24"/>
          <w:szCs w:val="24"/>
        </w:rPr>
        <w:t>****</w:t>
      </w:r>
      <w:r>
        <w:rPr>
          <w:rFonts w:ascii="Arial" w:hAnsi="Arial" w:cs="Arial"/>
          <w:sz w:val="24"/>
          <w:szCs w:val="24"/>
        </w:rPr>
        <w:t>/</w:t>
      </w:r>
      <w:r w:rsidR="00C61CBF">
        <w:rPr>
          <w:rFonts w:ascii="Arial" w:hAnsi="Arial" w:cs="Arial"/>
          <w:sz w:val="24"/>
          <w:szCs w:val="24"/>
        </w:rPr>
        <w:t>****</w:t>
      </w:r>
      <w:r>
        <w:rPr>
          <w:rFonts w:ascii="Arial" w:hAnsi="Arial" w:cs="Arial"/>
          <w:sz w:val="24"/>
          <w:szCs w:val="24"/>
        </w:rPr>
        <w:t xml:space="preserve">, consecuentemente, este Juicio de nulidad </w:t>
      </w:r>
      <w:r w:rsidRPr="00013FF7">
        <w:rPr>
          <w:rFonts w:ascii="Arial" w:hAnsi="Arial" w:cs="Arial"/>
          <w:b/>
          <w:sz w:val="24"/>
          <w:szCs w:val="24"/>
        </w:rPr>
        <w:t>NO SE SOBRESEE</w:t>
      </w:r>
      <w:r>
        <w:rPr>
          <w:rFonts w:ascii="Arial" w:hAnsi="Arial" w:cs="Arial"/>
          <w:sz w:val="24"/>
          <w:szCs w:val="24"/>
        </w:rPr>
        <w:t xml:space="preserve"> respecto de ese acto administrativo impugnado. </w:t>
      </w:r>
    </w:p>
    <w:p w:rsidR="00B81954" w:rsidRDefault="00B81954" w:rsidP="00B81954">
      <w:pPr>
        <w:tabs>
          <w:tab w:val="center" w:pos="4574"/>
        </w:tabs>
        <w:spacing w:line="360" w:lineRule="auto"/>
        <w:ind w:firstLine="708"/>
        <w:jc w:val="both"/>
        <w:rPr>
          <w:rFonts w:ascii="Arial" w:hAnsi="Arial" w:cs="Arial"/>
          <w:sz w:val="24"/>
          <w:szCs w:val="24"/>
        </w:rPr>
      </w:pPr>
      <w:proofErr w:type="gramStart"/>
      <w:r w:rsidRPr="00205334">
        <w:rPr>
          <w:rFonts w:ascii="Arial" w:hAnsi="Arial" w:cs="Arial"/>
          <w:b/>
          <w:sz w:val="24"/>
          <w:szCs w:val="24"/>
        </w:rPr>
        <w:t>SEXT</w:t>
      </w:r>
      <w:r>
        <w:rPr>
          <w:rFonts w:ascii="Arial" w:hAnsi="Arial" w:cs="Arial"/>
          <w:b/>
          <w:sz w:val="24"/>
          <w:szCs w:val="24"/>
        </w:rPr>
        <w:t>O.-</w:t>
      </w:r>
      <w:proofErr w:type="gramEnd"/>
      <w:r>
        <w:rPr>
          <w:rFonts w:ascii="Arial" w:hAnsi="Arial" w:cs="Arial"/>
          <w:b/>
          <w:sz w:val="24"/>
          <w:szCs w:val="24"/>
        </w:rPr>
        <w:t xml:space="preserve"> </w:t>
      </w:r>
      <w:r>
        <w:rPr>
          <w:rFonts w:ascii="Arial" w:hAnsi="Arial" w:cs="Arial"/>
          <w:sz w:val="24"/>
          <w:szCs w:val="24"/>
        </w:rPr>
        <w:t>Esta Juzgadora toma en cuenta las pruebas aportadas a Juicio y de las cuales se logra establecer:</w:t>
      </w:r>
    </w:p>
    <w:p w:rsidR="00B81954" w:rsidRDefault="00B81954" w:rsidP="00B81954">
      <w:pPr>
        <w:tabs>
          <w:tab w:val="center" w:pos="4574"/>
        </w:tabs>
        <w:spacing w:line="360" w:lineRule="auto"/>
        <w:ind w:firstLine="708"/>
        <w:jc w:val="both"/>
        <w:rPr>
          <w:rFonts w:ascii="Arial" w:hAnsi="Arial" w:cs="Arial"/>
          <w:sz w:val="24"/>
          <w:szCs w:val="24"/>
        </w:rPr>
      </w:pPr>
      <w:r w:rsidRPr="00EE7055">
        <w:rPr>
          <w:rFonts w:ascii="Arial" w:hAnsi="Arial" w:cs="Arial"/>
          <w:b/>
          <w:sz w:val="24"/>
          <w:szCs w:val="24"/>
        </w:rPr>
        <w:t>1.-</w:t>
      </w:r>
      <w:r>
        <w:rPr>
          <w:rFonts w:ascii="Arial" w:hAnsi="Arial" w:cs="Arial"/>
          <w:sz w:val="24"/>
          <w:szCs w:val="24"/>
        </w:rPr>
        <w:t xml:space="preserve"> Que el día veintitrés de agosto de dos mil cuatro (23/08/2004), fue expedido a favor de la actora </w:t>
      </w:r>
      <w:r w:rsidR="00B94E09">
        <w:rPr>
          <w:rFonts w:ascii="Arial" w:hAnsi="Arial" w:cs="Arial"/>
          <w:sz w:val="24"/>
          <w:szCs w:val="24"/>
        </w:rPr>
        <w:t>***** ***** ***** *****</w:t>
      </w:r>
      <w:r>
        <w:rPr>
          <w:rFonts w:ascii="Arial" w:hAnsi="Arial" w:cs="Arial"/>
          <w:sz w:val="24"/>
          <w:szCs w:val="24"/>
        </w:rPr>
        <w:t xml:space="preserve">, el acuerdo de concesión número </w:t>
      </w:r>
      <w:r w:rsidR="00572456">
        <w:rPr>
          <w:rFonts w:ascii="Arial" w:hAnsi="Arial" w:cs="Arial"/>
          <w:sz w:val="24"/>
          <w:szCs w:val="24"/>
        </w:rPr>
        <w:t>*****</w:t>
      </w:r>
      <w:r>
        <w:rPr>
          <w:rFonts w:ascii="Arial" w:hAnsi="Arial" w:cs="Arial"/>
          <w:sz w:val="24"/>
          <w:szCs w:val="24"/>
        </w:rPr>
        <w:t xml:space="preserve">, por el Gobernador Constitucional del Estado de Oaxaca (Fojas 8-11, del Juicio de Nulidad </w:t>
      </w:r>
      <w:r w:rsidR="00C61CBF">
        <w:rPr>
          <w:rFonts w:ascii="Arial" w:hAnsi="Arial" w:cs="Arial"/>
          <w:sz w:val="24"/>
          <w:szCs w:val="24"/>
        </w:rPr>
        <w:t>***</w:t>
      </w:r>
      <w:r>
        <w:rPr>
          <w:rFonts w:ascii="Arial" w:hAnsi="Arial" w:cs="Arial"/>
          <w:sz w:val="24"/>
          <w:szCs w:val="24"/>
        </w:rPr>
        <w:t>/</w:t>
      </w:r>
      <w:r w:rsidR="00C61CBF">
        <w:rPr>
          <w:rFonts w:ascii="Arial" w:hAnsi="Arial" w:cs="Arial"/>
          <w:sz w:val="24"/>
          <w:szCs w:val="24"/>
        </w:rPr>
        <w:t>****</w:t>
      </w:r>
      <w:r>
        <w:rPr>
          <w:rFonts w:ascii="Arial" w:hAnsi="Arial" w:cs="Arial"/>
          <w:sz w:val="24"/>
          <w:szCs w:val="24"/>
        </w:rPr>
        <w:t xml:space="preserve">, ahora </w:t>
      </w:r>
      <w:r w:rsidR="00C61CBF">
        <w:rPr>
          <w:rFonts w:ascii="Arial" w:hAnsi="Arial" w:cs="Arial"/>
          <w:sz w:val="24"/>
          <w:szCs w:val="24"/>
        </w:rPr>
        <w:t>***</w:t>
      </w:r>
      <w:r>
        <w:rPr>
          <w:rFonts w:ascii="Arial" w:hAnsi="Arial" w:cs="Arial"/>
          <w:sz w:val="24"/>
          <w:szCs w:val="24"/>
        </w:rPr>
        <w:t>/</w:t>
      </w:r>
      <w:r w:rsidR="00C61CBF">
        <w:rPr>
          <w:rFonts w:ascii="Arial" w:hAnsi="Arial" w:cs="Arial"/>
          <w:sz w:val="24"/>
          <w:szCs w:val="24"/>
        </w:rPr>
        <w:t>****</w:t>
      </w:r>
      <w:r>
        <w:rPr>
          <w:rFonts w:ascii="Arial" w:hAnsi="Arial" w:cs="Arial"/>
          <w:sz w:val="24"/>
          <w:szCs w:val="24"/>
        </w:rPr>
        <w:t>, del índice de la Sexta Sala Unitaria de este Tribunal).</w:t>
      </w:r>
    </w:p>
    <w:p w:rsidR="00B81954" w:rsidRDefault="00B81954" w:rsidP="00B81954">
      <w:pPr>
        <w:tabs>
          <w:tab w:val="center" w:pos="4574"/>
        </w:tabs>
        <w:spacing w:line="360" w:lineRule="auto"/>
        <w:ind w:firstLine="708"/>
        <w:jc w:val="both"/>
        <w:rPr>
          <w:rFonts w:ascii="Arial" w:hAnsi="Arial" w:cs="Arial"/>
          <w:sz w:val="24"/>
          <w:szCs w:val="24"/>
        </w:rPr>
      </w:pPr>
      <w:r w:rsidRPr="00EE7055">
        <w:rPr>
          <w:rFonts w:ascii="Arial" w:hAnsi="Arial" w:cs="Arial"/>
          <w:b/>
          <w:sz w:val="24"/>
          <w:szCs w:val="24"/>
        </w:rPr>
        <w:t>2.-</w:t>
      </w:r>
      <w:r>
        <w:rPr>
          <w:rFonts w:ascii="Arial" w:hAnsi="Arial" w:cs="Arial"/>
          <w:sz w:val="24"/>
          <w:szCs w:val="24"/>
        </w:rPr>
        <w:t xml:space="preserve"> Los días ocho de mayo, dieciséis y veintiocho de julio, dieciocho de septiembre y quince de octubre de dos mil nueve (08/05, 16 y 28/07, 18/09 y 15/10/2009), además de los días once de marzo de dos mil diez (11/03/2010), diecisiete de agosto y once de octubre de dos mil doce (17/08 y 11/10/2012), la actora solicitó al Coordinador de Transporte en el Estado, Supervisor Regional de Tránsito del Estado en </w:t>
      </w:r>
      <w:r w:rsidR="00572456">
        <w:rPr>
          <w:rFonts w:ascii="Arial" w:hAnsi="Arial" w:cs="Arial"/>
          <w:sz w:val="24"/>
          <w:szCs w:val="24"/>
        </w:rPr>
        <w:t>*****</w:t>
      </w:r>
      <w:r>
        <w:rPr>
          <w:rFonts w:ascii="Arial" w:hAnsi="Arial" w:cs="Arial"/>
          <w:sz w:val="24"/>
          <w:szCs w:val="24"/>
        </w:rPr>
        <w:t xml:space="preserve"> de </w:t>
      </w:r>
      <w:r w:rsidR="00C61CBF">
        <w:rPr>
          <w:rFonts w:ascii="Arial" w:hAnsi="Arial" w:cs="Arial"/>
          <w:sz w:val="24"/>
          <w:szCs w:val="24"/>
        </w:rPr>
        <w:t>*****</w:t>
      </w:r>
      <w:r>
        <w:rPr>
          <w:rFonts w:ascii="Arial" w:hAnsi="Arial" w:cs="Arial"/>
          <w:sz w:val="24"/>
          <w:szCs w:val="24"/>
        </w:rPr>
        <w:t xml:space="preserve">, Oaxaca, </w:t>
      </w:r>
      <w:r>
        <w:rPr>
          <w:rFonts w:ascii="Arial" w:hAnsi="Arial" w:cs="Arial"/>
          <w:sz w:val="24"/>
          <w:szCs w:val="24"/>
        </w:rPr>
        <w:lastRenderedPageBreak/>
        <w:t xml:space="preserve">Gobernador del Estado, y Secretario de Vialidad y Transporte en el Estado respectivamente, la renovación de la concesión número </w:t>
      </w:r>
      <w:r w:rsidR="00572456">
        <w:rPr>
          <w:rFonts w:ascii="Arial" w:hAnsi="Arial" w:cs="Arial"/>
          <w:sz w:val="24"/>
          <w:szCs w:val="24"/>
        </w:rPr>
        <w:t>*****</w:t>
      </w:r>
      <w:r>
        <w:rPr>
          <w:rFonts w:ascii="Arial" w:hAnsi="Arial" w:cs="Arial"/>
          <w:sz w:val="24"/>
          <w:szCs w:val="24"/>
        </w:rPr>
        <w:t xml:space="preserve"> (fojas 41-48 del presente Juicio de Nulidad).</w:t>
      </w:r>
    </w:p>
    <w:p w:rsidR="00B81954" w:rsidRDefault="00B81954" w:rsidP="00B81954">
      <w:pPr>
        <w:tabs>
          <w:tab w:val="center" w:pos="4574"/>
        </w:tabs>
        <w:spacing w:line="360" w:lineRule="auto"/>
        <w:ind w:firstLine="708"/>
        <w:jc w:val="both"/>
        <w:rPr>
          <w:rFonts w:ascii="Arial" w:hAnsi="Arial" w:cs="Arial"/>
          <w:sz w:val="24"/>
          <w:szCs w:val="24"/>
        </w:rPr>
      </w:pPr>
      <w:r w:rsidRPr="00EE7055">
        <w:rPr>
          <w:rFonts w:ascii="Arial" w:hAnsi="Arial" w:cs="Arial"/>
          <w:b/>
          <w:sz w:val="24"/>
          <w:szCs w:val="24"/>
        </w:rPr>
        <w:t>3.-</w:t>
      </w:r>
      <w:r>
        <w:rPr>
          <w:rFonts w:ascii="Arial" w:hAnsi="Arial" w:cs="Arial"/>
          <w:sz w:val="24"/>
          <w:szCs w:val="24"/>
        </w:rPr>
        <w:t xml:space="preserve"> Que el día catorce de abril de dos mil diez (14/04/2010), el </w:t>
      </w:r>
      <w:proofErr w:type="gramStart"/>
      <w:r>
        <w:rPr>
          <w:rFonts w:ascii="Arial" w:hAnsi="Arial" w:cs="Arial"/>
          <w:sz w:val="24"/>
          <w:szCs w:val="24"/>
        </w:rPr>
        <w:t>Jefe</w:t>
      </w:r>
      <w:proofErr w:type="gramEnd"/>
      <w:r>
        <w:rPr>
          <w:rFonts w:ascii="Arial" w:hAnsi="Arial" w:cs="Arial"/>
          <w:sz w:val="24"/>
          <w:szCs w:val="24"/>
        </w:rPr>
        <w:t xml:space="preserve"> de la Unidad de Concesiones de la entonces Coordinación General de Transporte del Estado, negó la renovación solicitada por la actora a través del oficio CGT/DT/UC/</w:t>
      </w:r>
      <w:r w:rsidR="00C61CBF">
        <w:rPr>
          <w:rFonts w:ascii="Arial" w:hAnsi="Arial" w:cs="Arial"/>
          <w:sz w:val="24"/>
          <w:szCs w:val="24"/>
        </w:rPr>
        <w:t>***</w:t>
      </w:r>
      <w:r>
        <w:rPr>
          <w:rFonts w:ascii="Arial" w:hAnsi="Arial" w:cs="Arial"/>
          <w:sz w:val="24"/>
          <w:szCs w:val="24"/>
        </w:rPr>
        <w:t>/</w:t>
      </w:r>
      <w:r w:rsidR="00C61CBF">
        <w:rPr>
          <w:rFonts w:ascii="Arial" w:hAnsi="Arial" w:cs="Arial"/>
          <w:sz w:val="24"/>
          <w:szCs w:val="24"/>
        </w:rPr>
        <w:t>****</w:t>
      </w:r>
      <w:r>
        <w:rPr>
          <w:rFonts w:ascii="Arial" w:hAnsi="Arial" w:cs="Arial"/>
          <w:sz w:val="24"/>
          <w:szCs w:val="24"/>
        </w:rPr>
        <w:t xml:space="preserve"> (foja14 del Juicio de Nulidad </w:t>
      </w:r>
      <w:r w:rsidR="00C61CBF">
        <w:rPr>
          <w:rFonts w:ascii="Arial" w:hAnsi="Arial" w:cs="Arial"/>
          <w:sz w:val="24"/>
          <w:szCs w:val="24"/>
        </w:rPr>
        <w:t>****</w:t>
      </w:r>
      <w:r>
        <w:rPr>
          <w:rFonts w:ascii="Arial" w:hAnsi="Arial" w:cs="Arial"/>
          <w:sz w:val="24"/>
          <w:szCs w:val="24"/>
        </w:rPr>
        <w:t>/</w:t>
      </w:r>
      <w:r w:rsidR="00C61CBF">
        <w:rPr>
          <w:rFonts w:ascii="Arial" w:hAnsi="Arial" w:cs="Arial"/>
          <w:sz w:val="24"/>
          <w:szCs w:val="24"/>
        </w:rPr>
        <w:t>****</w:t>
      </w:r>
      <w:r>
        <w:rPr>
          <w:rFonts w:ascii="Arial" w:hAnsi="Arial" w:cs="Arial"/>
          <w:sz w:val="24"/>
          <w:szCs w:val="24"/>
        </w:rPr>
        <w:t xml:space="preserve">, ahora </w:t>
      </w:r>
      <w:r w:rsidR="00C61CBF">
        <w:rPr>
          <w:rFonts w:ascii="Arial" w:hAnsi="Arial" w:cs="Arial"/>
          <w:sz w:val="24"/>
          <w:szCs w:val="24"/>
        </w:rPr>
        <w:t>***</w:t>
      </w:r>
      <w:r>
        <w:rPr>
          <w:rFonts w:ascii="Arial" w:hAnsi="Arial" w:cs="Arial"/>
          <w:sz w:val="24"/>
          <w:szCs w:val="24"/>
        </w:rPr>
        <w:t>/</w:t>
      </w:r>
      <w:r w:rsidR="00C61CBF">
        <w:rPr>
          <w:rFonts w:ascii="Arial" w:hAnsi="Arial" w:cs="Arial"/>
          <w:sz w:val="24"/>
          <w:szCs w:val="24"/>
        </w:rPr>
        <w:t>****</w:t>
      </w:r>
      <w:r>
        <w:rPr>
          <w:rFonts w:ascii="Arial" w:hAnsi="Arial" w:cs="Arial"/>
          <w:sz w:val="24"/>
          <w:szCs w:val="24"/>
        </w:rPr>
        <w:t>, del índice de la Sexta Sala Unitaria de este Tribunal)</w:t>
      </w:r>
    </w:p>
    <w:p w:rsidR="00B81954" w:rsidRDefault="00B81954" w:rsidP="00B81954">
      <w:pPr>
        <w:tabs>
          <w:tab w:val="center" w:pos="4574"/>
        </w:tabs>
        <w:spacing w:line="360" w:lineRule="auto"/>
        <w:ind w:firstLine="708"/>
        <w:jc w:val="both"/>
        <w:rPr>
          <w:rFonts w:ascii="Arial" w:hAnsi="Arial" w:cs="Arial"/>
          <w:sz w:val="24"/>
          <w:szCs w:val="24"/>
        </w:rPr>
      </w:pPr>
      <w:r w:rsidRPr="00EE7055">
        <w:rPr>
          <w:rFonts w:ascii="Arial" w:hAnsi="Arial" w:cs="Arial"/>
          <w:b/>
          <w:sz w:val="24"/>
          <w:szCs w:val="24"/>
        </w:rPr>
        <w:t>4.-</w:t>
      </w:r>
      <w:r>
        <w:rPr>
          <w:rFonts w:ascii="Arial" w:hAnsi="Arial" w:cs="Arial"/>
          <w:sz w:val="24"/>
          <w:szCs w:val="24"/>
        </w:rPr>
        <w:t xml:space="preserve"> El día treinta y uno de enero de dos mil once (31/01/2011) el entonces Magistrado de la Segunda Sala de Primera Instancia de este Tribunal, dictó sentencia en el Juicio de Nulidad </w:t>
      </w:r>
      <w:r w:rsidR="00C61CBF">
        <w:rPr>
          <w:rFonts w:ascii="Arial" w:hAnsi="Arial" w:cs="Arial"/>
          <w:sz w:val="24"/>
          <w:szCs w:val="24"/>
        </w:rPr>
        <w:t>***</w:t>
      </w:r>
      <w:r>
        <w:rPr>
          <w:rFonts w:ascii="Arial" w:hAnsi="Arial" w:cs="Arial"/>
          <w:sz w:val="24"/>
          <w:szCs w:val="24"/>
        </w:rPr>
        <w:t>/</w:t>
      </w:r>
      <w:r w:rsidR="00C61CBF">
        <w:rPr>
          <w:rFonts w:ascii="Arial" w:hAnsi="Arial" w:cs="Arial"/>
          <w:sz w:val="24"/>
          <w:szCs w:val="24"/>
        </w:rPr>
        <w:t>****</w:t>
      </w:r>
      <w:r>
        <w:rPr>
          <w:rFonts w:ascii="Arial" w:hAnsi="Arial" w:cs="Arial"/>
          <w:sz w:val="24"/>
          <w:szCs w:val="24"/>
        </w:rPr>
        <w:t>, dejando sin efectos el oficio CGT/DT/UC/</w:t>
      </w:r>
      <w:r w:rsidR="00C61CBF">
        <w:rPr>
          <w:rFonts w:ascii="Arial" w:hAnsi="Arial" w:cs="Arial"/>
          <w:sz w:val="24"/>
          <w:szCs w:val="24"/>
        </w:rPr>
        <w:t>***</w:t>
      </w:r>
      <w:r>
        <w:rPr>
          <w:rFonts w:ascii="Arial" w:hAnsi="Arial" w:cs="Arial"/>
          <w:sz w:val="24"/>
          <w:szCs w:val="24"/>
        </w:rPr>
        <w:t>/</w:t>
      </w:r>
      <w:r w:rsidR="00C61CBF">
        <w:rPr>
          <w:rFonts w:ascii="Arial" w:hAnsi="Arial" w:cs="Arial"/>
          <w:sz w:val="24"/>
          <w:szCs w:val="24"/>
        </w:rPr>
        <w:t>****</w:t>
      </w:r>
      <w:r>
        <w:rPr>
          <w:rFonts w:ascii="Arial" w:hAnsi="Arial" w:cs="Arial"/>
          <w:sz w:val="24"/>
          <w:szCs w:val="24"/>
        </w:rPr>
        <w:t>, para que</w:t>
      </w:r>
      <w:r w:rsidRPr="00781B1D">
        <w:rPr>
          <w:rFonts w:ascii="Arial" w:hAnsi="Arial" w:cs="Arial"/>
          <w:sz w:val="24"/>
          <w:szCs w:val="24"/>
        </w:rPr>
        <w:t xml:space="preserve"> </w:t>
      </w:r>
      <w:r>
        <w:rPr>
          <w:rFonts w:ascii="Arial" w:hAnsi="Arial" w:cs="Arial"/>
          <w:sz w:val="24"/>
          <w:szCs w:val="24"/>
        </w:rPr>
        <w:t xml:space="preserve">el Jefe de la Unidad de Concesiones de la entonces Coordinación General de Transporte del Estado, dictara otro, en el que fundara su competencia (fojas 126-130 del Juicio de Nulidad </w:t>
      </w:r>
      <w:r w:rsidR="00C61CBF">
        <w:rPr>
          <w:rFonts w:ascii="Arial" w:hAnsi="Arial" w:cs="Arial"/>
          <w:sz w:val="24"/>
          <w:szCs w:val="24"/>
        </w:rPr>
        <w:t>***/****, ahora ***/****</w:t>
      </w:r>
      <w:r>
        <w:rPr>
          <w:rFonts w:ascii="Arial" w:hAnsi="Arial" w:cs="Arial"/>
          <w:sz w:val="24"/>
          <w:szCs w:val="24"/>
        </w:rPr>
        <w:t>, del índice de la Sexta Sala Unitaria de este Tribunal)</w:t>
      </w:r>
    </w:p>
    <w:p w:rsidR="00B81954" w:rsidRDefault="00B81954" w:rsidP="00B81954">
      <w:pPr>
        <w:tabs>
          <w:tab w:val="center" w:pos="4574"/>
        </w:tabs>
        <w:spacing w:line="360" w:lineRule="auto"/>
        <w:ind w:firstLine="708"/>
        <w:jc w:val="both"/>
        <w:rPr>
          <w:rFonts w:ascii="Arial" w:hAnsi="Arial" w:cs="Arial"/>
          <w:sz w:val="24"/>
          <w:szCs w:val="24"/>
        </w:rPr>
      </w:pPr>
      <w:r w:rsidRPr="00EE7055">
        <w:rPr>
          <w:rFonts w:ascii="Arial" w:hAnsi="Arial" w:cs="Arial"/>
          <w:b/>
          <w:sz w:val="24"/>
          <w:szCs w:val="24"/>
        </w:rPr>
        <w:t>5.-</w:t>
      </w:r>
      <w:r>
        <w:rPr>
          <w:rFonts w:ascii="Arial" w:hAnsi="Arial" w:cs="Arial"/>
          <w:sz w:val="24"/>
          <w:szCs w:val="24"/>
        </w:rPr>
        <w:t xml:space="preserve"> Que el día cuatro de septiembre de dos mil catorce (04/09/2014), el Secretario de Vialidad y Transporte en el Estado, emitió el oficio SEVITRA/DJ/DCAA/</w:t>
      </w:r>
      <w:r w:rsidR="00C61CBF">
        <w:rPr>
          <w:rFonts w:ascii="Arial" w:hAnsi="Arial" w:cs="Arial"/>
          <w:sz w:val="24"/>
          <w:szCs w:val="24"/>
        </w:rPr>
        <w:t>****</w:t>
      </w:r>
      <w:r>
        <w:rPr>
          <w:rFonts w:ascii="Arial" w:hAnsi="Arial" w:cs="Arial"/>
          <w:sz w:val="24"/>
          <w:szCs w:val="24"/>
        </w:rPr>
        <w:t>/</w:t>
      </w:r>
      <w:r w:rsidR="00C61CBF">
        <w:rPr>
          <w:rFonts w:ascii="Arial" w:hAnsi="Arial" w:cs="Arial"/>
          <w:sz w:val="24"/>
          <w:szCs w:val="24"/>
        </w:rPr>
        <w:t>****</w:t>
      </w:r>
      <w:r>
        <w:rPr>
          <w:rFonts w:ascii="Arial" w:hAnsi="Arial" w:cs="Arial"/>
          <w:sz w:val="24"/>
          <w:szCs w:val="24"/>
        </w:rPr>
        <w:t xml:space="preserve">, en cumplimiento a la sentencia dictada en el Juicio de Nulidad </w:t>
      </w:r>
      <w:r w:rsidR="00C61CBF">
        <w:rPr>
          <w:rFonts w:ascii="Arial" w:hAnsi="Arial" w:cs="Arial"/>
          <w:sz w:val="24"/>
          <w:szCs w:val="24"/>
        </w:rPr>
        <w:t>***/****</w:t>
      </w:r>
      <w:r>
        <w:rPr>
          <w:rFonts w:ascii="Arial" w:hAnsi="Arial" w:cs="Arial"/>
          <w:sz w:val="24"/>
          <w:szCs w:val="24"/>
        </w:rPr>
        <w:t xml:space="preserve">, negando la renovación solicitada por la actora (fojas 487-488 del Juicio de Nulidad </w:t>
      </w:r>
      <w:r w:rsidR="00C61CBF">
        <w:rPr>
          <w:rFonts w:ascii="Arial" w:hAnsi="Arial" w:cs="Arial"/>
          <w:sz w:val="24"/>
          <w:szCs w:val="24"/>
        </w:rPr>
        <w:t>***/****, ahora ***/****</w:t>
      </w:r>
      <w:r>
        <w:rPr>
          <w:rFonts w:ascii="Arial" w:hAnsi="Arial" w:cs="Arial"/>
          <w:sz w:val="24"/>
          <w:szCs w:val="24"/>
        </w:rPr>
        <w:t>, del índice de la Sexta Sala Unitaria de este Tribunal).</w:t>
      </w:r>
    </w:p>
    <w:p w:rsidR="00B81954" w:rsidRDefault="00B81954" w:rsidP="00B81954">
      <w:pPr>
        <w:tabs>
          <w:tab w:val="center" w:pos="4574"/>
        </w:tabs>
        <w:spacing w:line="360" w:lineRule="auto"/>
        <w:ind w:firstLine="708"/>
        <w:jc w:val="both"/>
        <w:rPr>
          <w:rFonts w:ascii="Arial" w:hAnsi="Arial" w:cs="Arial"/>
          <w:sz w:val="24"/>
          <w:szCs w:val="24"/>
        </w:rPr>
      </w:pPr>
      <w:r w:rsidRPr="00EE7055">
        <w:rPr>
          <w:rFonts w:ascii="Arial" w:hAnsi="Arial" w:cs="Arial"/>
          <w:b/>
          <w:sz w:val="24"/>
          <w:szCs w:val="24"/>
        </w:rPr>
        <w:t>6.-</w:t>
      </w:r>
      <w:r>
        <w:rPr>
          <w:rFonts w:ascii="Arial" w:hAnsi="Arial" w:cs="Arial"/>
          <w:sz w:val="24"/>
          <w:szCs w:val="24"/>
        </w:rPr>
        <w:t xml:space="preserve"> El día diecisiete de marzo de dos mil quince (17/03/2015), mediante acuerdo dictado por la Jueza del entonces Segundo Juzgado de lo Contencioso Administrativo, se declaró cumplida la sentencia, el cual fue notificado a la actora el día diecinueve de mayo del mismo año (19/05/2015), fojas 513 y 516 del Juicio de Nulidad </w:t>
      </w:r>
      <w:r w:rsidR="00C61CBF">
        <w:rPr>
          <w:rFonts w:ascii="Arial" w:hAnsi="Arial" w:cs="Arial"/>
          <w:sz w:val="24"/>
          <w:szCs w:val="24"/>
        </w:rPr>
        <w:t>***/****, ahora ***/****</w:t>
      </w:r>
      <w:r>
        <w:rPr>
          <w:rFonts w:ascii="Arial" w:hAnsi="Arial" w:cs="Arial"/>
          <w:sz w:val="24"/>
          <w:szCs w:val="24"/>
        </w:rPr>
        <w:t>, del índice de la Sexta Sala Unitaria de este Tribunal.</w:t>
      </w:r>
    </w:p>
    <w:p w:rsidR="00B81954" w:rsidRDefault="00B81954" w:rsidP="00B8195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Ahora bien, esta Juzgadora considera que </w:t>
      </w:r>
      <w:r w:rsidRPr="003E7D47">
        <w:rPr>
          <w:rFonts w:ascii="Arial" w:hAnsi="Arial" w:cs="Arial"/>
          <w:b/>
          <w:sz w:val="24"/>
          <w:szCs w:val="24"/>
        </w:rPr>
        <w:t>son fundados los agravios</w:t>
      </w:r>
      <w:r>
        <w:rPr>
          <w:rFonts w:ascii="Arial" w:hAnsi="Arial" w:cs="Arial"/>
          <w:sz w:val="24"/>
          <w:szCs w:val="24"/>
        </w:rPr>
        <w:t xml:space="preserve"> expresados por la actora, porque como acertadamente lo refiere, la autoridad demandada ilegalmente basa la negativa de renovar la concesión solicitada, en el hecho de que no exhibió la boleta de certeza jurídica para validar su concesión, como fue ordenado mediante Acuerdo número Dieciocho emitido por el Gobernador del Estado, tal consideración es ilegal, porque la respuesta fue emitida el día cuatro de septiembre de dos mil catorce (04/09/2014), fecha en que los Acuerdos Dieciocho, Veinticuatro y </w:t>
      </w:r>
      <w:r>
        <w:rPr>
          <w:rFonts w:ascii="Arial" w:hAnsi="Arial" w:cs="Arial"/>
          <w:sz w:val="24"/>
          <w:szCs w:val="24"/>
        </w:rPr>
        <w:lastRenderedPageBreak/>
        <w:t>Cuarenta y Ocho emitidos por el Gobernador del Estado, emitidos con el objeto de regularizar las concesiones otorgadas hasta el treinta de noviembre de dos mil cuatro (30/11/2004), habían sido derogados por el acuerdo sin número, de fecha once de enero de dos mil ocho (11/01/2008), emitido también por el Gobernador del Estado de Oaxaca, y publicado en el Periódico oficial del Gobierno del Estado en esa misma fecha, por lo que  se considera que ilegalmente dio efecto retroactivo a lo dispuesto en dichos acuerdos y con ello afectando los derechos a la actora, y por ende violentando la garantía de legalidad dispuesta en el artículo 14 de la Constitución Política de los Estados Unidos Mexicanos.</w:t>
      </w:r>
    </w:p>
    <w:p w:rsidR="00B81954" w:rsidRDefault="00B81954" w:rsidP="00B8195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otra parte, la autoridad demandada, además de negar la renovación de la concesión solicitada por la actora, declaró nulo el título de concesión número </w:t>
      </w:r>
      <w:r w:rsidR="00572456">
        <w:rPr>
          <w:rFonts w:ascii="Arial" w:hAnsi="Arial" w:cs="Arial"/>
          <w:sz w:val="24"/>
          <w:szCs w:val="24"/>
        </w:rPr>
        <w:t>*****</w:t>
      </w:r>
      <w:r>
        <w:rPr>
          <w:rFonts w:ascii="Arial" w:hAnsi="Arial" w:cs="Arial"/>
          <w:sz w:val="24"/>
          <w:szCs w:val="24"/>
        </w:rPr>
        <w:t xml:space="preserve"> de fecha veintitrés de agosto de dos mil cuatro (23/08/2004) de la actora, fundándose en el acuerdo número Cuarenta y Ocho expedido por el Gobernador del Estado, cuando a la fecha del dictado de oficio en estudio, dicho acuerdo ya había sido derogado por el acuerdo sin número, de fecha once de enero de dos mil ocho (11/01/2008), emitido también por el Gobernador del Estado de Oaxaca, situación que como ya se dijo, violenta en perjuicio de la actora el principio de no retroactividad y por ende la garantía de legalidad prevista en el numeral 14 de la Carta Magna, por lo que se considera que la autoridad demandada no debió basarse en los acuerdos Dieciocho, Veinticuatro y Cuarenta y Ocho, expedidos por el Gobernador del Estado, para negar la renovación solicitada, pues estos ya se encontraba derogados como ya se expuso, sino observar en su resolución lo dispuesto en la ley aplicable en la época que se realizó la solicitud.</w:t>
      </w:r>
    </w:p>
    <w:p w:rsidR="00B81954" w:rsidRDefault="00B81954" w:rsidP="00B8195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Aunado a lo anterior, se toma en cuenta que la Constancia o </w:t>
      </w:r>
      <w:r w:rsidRPr="00143D04">
        <w:rPr>
          <w:rFonts w:ascii="Arial" w:hAnsi="Arial" w:cs="Arial"/>
          <w:b/>
          <w:sz w:val="24"/>
          <w:szCs w:val="24"/>
        </w:rPr>
        <w:t>boleta de certeza jurídica</w:t>
      </w:r>
      <w:r>
        <w:rPr>
          <w:rFonts w:ascii="Arial" w:hAnsi="Arial" w:cs="Arial"/>
          <w:sz w:val="24"/>
          <w:szCs w:val="24"/>
        </w:rPr>
        <w:t>, que refirió la autoridad demandada, como indispensable para validar la concesión de la actora, en el oficio SEVITRA/DJ/DCAA/</w:t>
      </w:r>
      <w:r w:rsidR="00084221">
        <w:rPr>
          <w:rFonts w:ascii="Arial" w:hAnsi="Arial" w:cs="Arial"/>
          <w:sz w:val="24"/>
          <w:szCs w:val="24"/>
        </w:rPr>
        <w:t>****</w:t>
      </w:r>
      <w:r>
        <w:rPr>
          <w:rFonts w:ascii="Arial" w:hAnsi="Arial" w:cs="Arial"/>
          <w:sz w:val="24"/>
          <w:szCs w:val="24"/>
        </w:rPr>
        <w:t>/</w:t>
      </w:r>
      <w:r w:rsidR="00084221">
        <w:rPr>
          <w:rFonts w:ascii="Arial" w:hAnsi="Arial" w:cs="Arial"/>
          <w:sz w:val="24"/>
          <w:szCs w:val="24"/>
        </w:rPr>
        <w:t>****</w:t>
      </w:r>
      <w:r>
        <w:rPr>
          <w:rFonts w:ascii="Arial" w:hAnsi="Arial" w:cs="Arial"/>
          <w:sz w:val="24"/>
          <w:szCs w:val="24"/>
        </w:rPr>
        <w:t xml:space="preserve"> (acto impugnado), de conformidad a lo establecido en los artículos 7 bis, fracción IV, 18 y 19 de la Ley de Tránsito Reformada, vigente hasta el diez de abril de dos mil dieciséis (10/04/2016), no contemplan como atribución de las autoridades, el otorgamiento de “Certezas Jurídicas”, más aún, que el segundo numeral invocado establecía: “</w:t>
      </w:r>
      <w:r w:rsidRPr="009D6E39">
        <w:rPr>
          <w:rFonts w:ascii="Arial" w:hAnsi="Arial" w:cs="Arial"/>
          <w:b/>
          <w:i/>
          <w:sz w:val="24"/>
          <w:szCs w:val="24"/>
        </w:rPr>
        <w:t>Artículo 18.-</w:t>
      </w:r>
      <w:r w:rsidRPr="009D6E39">
        <w:rPr>
          <w:rFonts w:ascii="Arial" w:hAnsi="Arial" w:cs="Arial"/>
          <w:i/>
          <w:sz w:val="24"/>
          <w:szCs w:val="24"/>
        </w:rPr>
        <w:t xml:space="preserve"> El establecimiento y la explotación de los servicios públicos de transporte de pasajeros o de carga así como sus servicios conexos, </w:t>
      </w:r>
      <w:r w:rsidRPr="009D6E39">
        <w:rPr>
          <w:rFonts w:ascii="Arial" w:hAnsi="Arial" w:cs="Arial"/>
          <w:b/>
          <w:i/>
          <w:sz w:val="24"/>
          <w:szCs w:val="24"/>
        </w:rPr>
        <w:t xml:space="preserve">solamente podrán efectuarse mediante concesión o permiso que </w:t>
      </w:r>
      <w:r w:rsidRPr="009D6E39">
        <w:rPr>
          <w:rFonts w:ascii="Arial" w:hAnsi="Arial" w:cs="Arial"/>
          <w:b/>
          <w:i/>
          <w:sz w:val="24"/>
          <w:szCs w:val="24"/>
        </w:rPr>
        <w:lastRenderedPageBreak/>
        <w:t>otorgue el Gobernador del Estado,</w:t>
      </w:r>
      <w:r w:rsidRPr="009D6E39">
        <w:rPr>
          <w:rFonts w:ascii="Arial" w:hAnsi="Arial" w:cs="Arial"/>
          <w:i/>
          <w:sz w:val="24"/>
          <w:szCs w:val="24"/>
        </w:rPr>
        <w:t xml:space="preserve"> previo procedimiento administrativo seguido ante la Secretaría de Transporte, quien determinará las necesidades de tales servicios con base en los estudios de factibilidad que elabore al efecto</w:t>
      </w:r>
      <w:r w:rsidRPr="009D6E39">
        <w:rPr>
          <w:rFonts w:ascii="Arial" w:hAnsi="Arial" w:cs="Arial"/>
          <w:sz w:val="24"/>
          <w:szCs w:val="24"/>
        </w:rPr>
        <w:t>.</w:t>
      </w:r>
      <w:r>
        <w:rPr>
          <w:rFonts w:ascii="Arial" w:hAnsi="Arial" w:cs="Arial"/>
          <w:sz w:val="24"/>
          <w:szCs w:val="24"/>
        </w:rPr>
        <w:t xml:space="preserve">” (Lo resaltado es por esta autoridad). De lo transcrito se advierte, que únicamente a través de la concesión o permiso otorgado por el Gobernador del Estado, se puede explotar el servicio público de transporte de pasajeros, sin que se advierta que tal numeral disponga que para su explotación, se requiera un documento complementario o de validación, como es una “boleta de certeza jurídica”; y tampoco actualmente existe tal disposición, ya que el artículo 95 del Reglamento de la Ley de Transporte en el Estado, dispone: “ </w:t>
      </w:r>
      <w:r w:rsidRPr="00251622">
        <w:rPr>
          <w:rFonts w:ascii="Arial" w:hAnsi="Arial" w:cs="Arial"/>
          <w:i/>
          <w:sz w:val="24"/>
          <w:szCs w:val="24"/>
        </w:rPr>
        <w:t xml:space="preserve">ARTÍCULO 95.- Se requiere concesión otorgada por el Gobierno del Estado, para la prestación del servicio público de transporte de pasaje en las modalidades siguientes: colectivo urbano, suburbano metropolitano y foráneo, individual de taxi, mototaxi y </w:t>
      </w:r>
      <w:proofErr w:type="spellStart"/>
      <w:r w:rsidRPr="00251622">
        <w:rPr>
          <w:rFonts w:ascii="Arial" w:hAnsi="Arial" w:cs="Arial"/>
          <w:i/>
          <w:sz w:val="24"/>
          <w:szCs w:val="24"/>
        </w:rPr>
        <w:t>bicitaxi</w:t>
      </w:r>
      <w:proofErr w:type="spellEnd"/>
      <w:r w:rsidRPr="00251622">
        <w:rPr>
          <w:rFonts w:ascii="Arial" w:hAnsi="Arial" w:cs="Arial"/>
          <w:i/>
          <w:sz w:val="24"/>
          <w:szCs w:val="24"/>
        </w:rPr>
        <w:t xml:space="preserve"> y de carga</w:t>
      </w:r>
      <w:r>
        <w:rPr>
          <w:rFonts w:ascii="Arial" w:hAnsi="Arial" w:cs="Arial"/>
          <w:sz w:val="24"/>
          <w:szCs w:val="24"/>
        </w:rPr>
        <w:t>.”; numeral que tampoco señala como requisito un documento complementario además del título de concesión para explotar el servicio de transporte público; luego entonces, la autoridad demandada no podía invocar como causa para negar la renovar de la concesión solicitada, la presentación de una boleta de certeza jurídica, toda vez que la sola exhibición del original o copia certificada de la concesión, presupone que la actora cumplió con los requisitos para su expedición, por lo que resulta ilegal invocar una figura que no contempla la ley de la materia, para negar la renovación.</w:t>
      </w:r>
    </w:p>
    <w:p w:rsidR="00B81954" w:rsidRDefault="00B81954" w:rsidP="00B8195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las consideraciones apuntadas, y de conformidad con lo dispuesto en los artículos 178 fracción II y 179 de la Ley de Justicia Administrativa para el Estado de Oaxaca, se declara la </w:t>
      </w:r>
      <w:r w:rsidRPr="00874CCA">
        <w:rPr>
          <w:rFonts w:ascii="Arial" w:hAnsi="Arial" w:cs="Arial"/>
          <w:b/>
          <w:sz w:val="24"/>
          <w:szCs w:val="24"/>
        </w:rPr>
        <w:t>NULIDAD</w:t>
      </w:r>
      <w:r>
        <w:rPr>
          <w:rFonts w:ascii="Arial" w:hAnsi="Arial" w:cs="Arial"/>
          <w:sz w:val="24"/>
          <w:szCs w:val="24"/>
        </w:rPr>
        <w:t xml:space="preserve"> del oficio número SEVITRA/DJ/DCAA/</w:t>
      </w:r>
      <w:r w:rsidR="00084221">
        <w:rPr>
          <w:rFonts w:ascii="Arial" w:hAnsi="Arial" w:cs="Arial"/>
          <w:sz w:val="24"/>
          <w:szCs w:val="24"/>
        </w:rPr>
        <w:t>****</w:t>
      </w:r>
      <w:r>
        <w:rPr>
          <w:rFonts w:ascii="Arial" w:hAnsi="Arial" w:cs="Arial"/>
          <w:sz w:val="24"/>
          <w:szCs w:val="24"/>
        </w:rPr>
        <w:t>/</w:t>
      </w:r>
      <w:r w:rsidR="00084221">
        <w:rPr>
          <w:rFonts w:ascii="Arial" w:hAnsi="Arial" w:cs="Arial"/>
          <w:sz w:val="24"/>
          <w:szCs w:val="24"/>
        </w:rPr>
        <w:t>****</w:t>
      </w:r>
      <w:r>
        <w:rPr>
          <w:rFonts w:ascii="Arial" w:hAnsi="Arial" w:cs="Arial"/>
          <w:sz w:val="24"/>
          <w:szCs w:val="24"/>
        </w:rPr>
        <w:t xml:space="preserve">, expedido el día </w:t>
      </w:r>
      <w:r w:rsidR="00084221">
        <w:rPr>
          <w:rFonts w:ascii="Arial" w:hAnsi="Arial" w:cs="Arial"/>
          <w:sz w:val="24"/>
          <w:szCs w:val="24"/>
        </w:rPr>
        <w:t>*****</w:t>
      </w:r>
      <w:r>
        <w:rPr>
          <w:rFonts w:ascii="Arial" w:hAnsi="Arial" w:cs="Arial"/>
          <w:sz w:val="24"/>
          <w:szCs w:val="24"/>
        </w:rPr>
        <w:t xml:space="preserve"> de </w:t>
      </w:r>
      <w:r w:rsidR="00084221">
        <w:rPr>
          <w:rFonts w:ascii="Arial" w:hAnsi="Arial" w:cs="Arial"/>
          <w:sz w:val="24"/>
          <w:szCs w:val="24"/>
        </w:rPr>
        <w:t>******</w:t>
      </w:r>
      <w:r>
        <w:rPr>
          <w:rFonts w:ascii="Arial" w:hAnsi="Arial" w:cs="Arial"/>
          <w:sz w:val="24"/>
          <w:szCs w:val="24"/>
        </w:rPr>
        <w:t xml:space="preserve"> de dos mil </w:t>
      </w:r>
      <w:r w:rsidR="00084221">
        <w:rPr>
          <w:rFonts w:ascii="Arial" w:hAnsi="Arial" w:cs="Arial"/>
          <w:sz w:val="24"/>
          <w:szCs w:val="24"/>
        </w:rPr>
        <w:t>****</w:t>
      </w:r>
      <w:r>
        <w:rPr>
          <w:rFonts w:ascii="Arial" w:hAnsi="Arial" w:cs="Arial"/>
          <w:sz w:val="24"/>
          <w:szCs w:val="24"/>
        </w:rPr>
        <w:t xml:space="preserve"> (</w:t>
      </w:r>
      <w:r w:rsidR="00084221">
        <w:rPr>
          <w:rFonts w:ascii="Arial" w:hAnsi="Arial" w:cs="Arial"/>
          <w:sz w:val="24"/>
          <w:szCs w:val="24"/>
        </w:rPr>
        <w:t>**</w:t>
      </w:r>
      <w:r>
        <w:rPr>
          <w:rFonts w:ascii="Arial" w:hAnsi="Arial" w:cs="Arial"/>
          <w:sz w:val="24"/>
          <w:szCs w:val="24"/>
        </w:rPr>
        <w:t>/</w:t>
      </w:r>
      <w:r w:rsidR="00084221">
        <w:rPr>
          <w:rFonts w:ascii="Arial" w:hAnsi="Arial" w:cs="Arial"/>
          <w:sz w:val="24"/>
          <w:szCs w:val="24"/>
        </w:rPr>
        <w:t>**</w:t>
      </w:r>
      <w:r>
        <w:rPr>
          <w:rFonts w:ascii="Arial" w:hAnsi="Arial" w:cs="Arial"/>
          <w:sz w:val="24"/>
          <w:szCs w:val="24"/>
        </w:rPr>
        <w:t>/</w:t>
      </w:r>
      <w:r w:rsidR="00084221">
        <w:rPr>
          <w:rFonts w:ascii="Arial" w:hAnsi="Arial" w:cs="Arial"/>
          <w:sz w:val="24"/>
          <w:szCs w:val="24"/>
        </w:rPr>
        <w:t>****</w:t>
      </w:r>
      <w:r>
        <w:rPr>
          <w:rFonts w:ascii="Arial" w:hAnsi="Arial" w:cs="Arial"/>
          <w:sz w:val="24"/>
          <w:szCs w:val="24"/>
        </w:rPr>
        <w:t xml:space="preserve">) por el Secretario de Vialidad y Transporte del Gobierno del Estado, y toda vez que ese oficio fue emitido en respuesta a una petición, se privilegia el principio de seguridad Jurídica y para evitar que dicha petición quede sin respuesta, la presente determinación es </w:t>
      </w:r>
      <w:r w:rsidRPr="00805EE2">
        <w:rPr>
          <w:rFonts w:ascii="Arial" w:hAnsi="Arial" w:cs="Arial"/>
          <w:b/>
          <w:sz w:val="24"/>
          <w:szCs w:val="24"/>
        </w:rPr>
        <w:t>PARA EL EFECTO</w:t>
      </w:r>
      <w:r>
        <w:rPr>
          <w:rFonts w:ascii="Arial" w:hAnsi="Arial" w:cs="Arial"/>
          <w:sz w:val="24"/>
          <w:szCs w:val="24"/>
        </w:rPr>
        <w:t xml:space="preserve"> de que la autoridad demandada </w:t>
      </w:r>
      <w:r w:rsidRPr="000E61A3">
        <w:rPr>
          <w:rFonts w:ascii="Arial" w:hAnsi="Arial" w:cs="Arial"/>
          <w:sz w:val="24"/>
          <w:szCs w:val="24"/>
          <w:u w:val="single"/>
        </w:rPr>
        <w:t>dicte otro</w:t>
      </w:r>
      <w:r>
        <w:rPr>
          <w:rFonts w:ascii="Arial" w:hAnsi="Arial" w:cs="Arial"/>
          <w:sz w:val="24"/>
          <w:szCs w:val="24"/>
        </w:rPr>
        <w:t xml:space="preserve">, en el que tome en cuenta los argumentos plasmados en la presente determinación, valorando los documentos ofrecidos por la actora al realizar la solicitud de renovación a la luz de los requisitos exigidos por la Ley que al momento de la petición de renovación de concesión resultaba aplicable, y buscando siempre la protección más amplia del gobernado, de conformidad a lo establecido en el párrafo segundo de la Constitución Política de los Estados Unidos </w:t>
      </w:r>
      <w:r>
        <w:rPr>
          <w:rFonts w:ascii="Arial" w:hAnsi="Arial" w:cs="Arial"/>
          <w:sz w:val="24"/>
          <w:szCs w:val="24"/>
        </w:rPr>
        <w:lastRenderedPageBreak/>
        <w:t xml:space="preserve">Mexicanos, y </w:t>
      </w:r>
      <w:r w:rsidRPr="00B40671">
        <w:rPr>
          <w:rFonts w:ascii="Arial" w:hAnsi="Arial" w:cs="Arial"/>
          <w:b/>
          <w:sz w:val="24"/>
          <w:szCs w:val="24"/>
        </w:rPr>
        <w:t>con plenitud de jurisdicción</w:t>
      </w:r>
      <w:r>
        <w:rPr>
          <w:rFonts w:ascii="Arial" w:hAnsi="Arial" w:cs="Arial"/>
          <w:sz w:val="24"/>
          <w:szCs w:val="24"/>
        </w:rPr>
        <w:t xml:space="preserve">, resuelva, si ha lugar o no, a considerar la renovación de la concesión número </w:t>
      </w:r>
      <w:r w:rsidR="00572456">
        <w:rPr>
          <w:rFonts w:ascii="Arial" w:hAnsi="Arial" w:cs="Arial"/>
          <w:sz w:val="24"/>
          <w:szCs w:val="24"/>
        </w:rPr>
        <w:t>*****</w:t>
      </w:r>
      <w:r>
        <w:rPr>
          <w:rFonts w:ascii="Arial" w:hAnsi="Arial" w:cs="Arial"/>
          <w:sz w:val="24"/>
          <w:szCs w:val="24"/>
        </w:rPr>
        <w:t>, solicitada por la actora.</w:t>
      </w:r>
    </w:p>
    <w:p w:rsidR="00B81954" w:rsidRDefault="00B81954" w:rsidP="00B8195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1.2°.AJ./23 del Segundo Tribunal Colegiado en materia Administrativa del Primer Circuito, publicada en el semanario Judicial de la Federación, del mes de agosto de 1999, página 647, de rubro: </w:t>
      </w:r>
      <w:r>
        <w:rPr>
          <w:rFonts w:ascii="Arial" w:hAnsi="Arial" w:cs="Arial"/>
          <w:i/>
          <w:sz w:val="24"/>
          <w:szCs w:val="24"/>
        </w:rPr>
        <w:t>“CONCEPTOS DE ANULACIÓN. LA EXIGENCIA DE EXAMINARLOS EXHAUSTIVAMENTE DEBE PONDERARSE A LA LUZ DE CADA CONTROVERSIA EN PARTICULAR”</w:t>
      </w:r>
      <w:r>
        <w:rPr>
          <w:rFonts w:ascii="Arial" w:hAnsi="Arial" w:cs="Arial"/>
          <w:sz w:val="24"/>
          <w:szCs w:val="24"/>
        </w:rPr>
        <w:t>.</w:t>
      </w:r>
    </w:p>
    <w:p w:rsidR="00B81954" w:rsidRDefault="00B81954" w:rsidP="00B8195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178 y 179 de la Ley de Justicia Administrativa para el Estado, se: - - - - - - - - - - </w:t>
      </w:r>
      <w:r w:rsidR="005B644E">
        <w:rPr>
          <w:rFonts w:ascii="Arial" w:hAnsi="Arial" w:cs="Arial"/>
          <w:sz w:val="24"/>
          <w:szCs w:val="24"/>
        </w:rPr>
        <w:t xml:space="preserve">- - - </w:t>
      </w:r>
    </w:p>
    <w:p w:rsidR="00B81954" w:rsidRDefault="00B81954" w:rsidP="00B81954">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B81954" w:rsidRDefault="00B81954" w:rsidP="00B81954">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para el Estado de Oaxaca, es legalmente competente para conocer y resolver del presente Juicio de Nulidad. - - - - - - </w:t>
      </w:r>
      <w:r w:rsidR="005B644E">
        <w:rPr>
          <w:rFonts w:ascii="Arial" w:hAnsi="Arial" w:cs="Arial"/>
          <w:sz w:val="24"/>
          <w:szCs w:val="24"/>
        </w:rPr>
        <w:t xml:space="preserve">- - - - - - - - - - </w:t>
      </w:r>
    </w:p>
    <w:p w:rsidR="00B81954" w:rsidRDefault="00B81954" w:rsidP="00B81954">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sidRPr="004F211C">
        <w:rPr>
          <w:rFonts w:ascii="Arial" w:hAnsi="Arial" w:cs="Arial"/>
          <w:b/>
          <w:sz w:val="24"/>
          <w:szCs w:val="24"/>
        </w:rPr>
        <w:t>SE SOBRESEE EN EL JUICIO</w:t>
      </w:r>
      <w:r w:rsidRPr="00F32B0E">
        <w:rPr>
          <w:rFonts w:ascii="Arial" w:hAnsi="Arial" w:cs="Arial"/>
          <w:sz w:val="24"/>
          <w:szCs w:val="24"/>
        </w:rPr>
        <w:t>,</w:t>
      </w:r>
      <w:r>
        <w:rPr>
          <w:rFonts w:ascii="Arial" w:hAnsi="Arial" w:cs="Arial"/>
          <w:sz w:val="24"/>
          <w:szCs w:val="24"/>
        </w:rPr>
        <w:t xml:space="preserve"> únicamente respecto del acto administrativo impugnado, consistente en el acuerdo número Cuarenta y Ocho, emitido por el Gobernador del Estado el día veintidós de noviembre de dos mil siete (22/11/2007) y publicado en el periódico Oficial del Gobierno del Estado, el día uno de diciembre de dos mil siete (01/12/2007), de conformidad con el considerando QUINTO de esta resolución.- - - - - - - - - - - </w:t>
      </w:r>
    </w:p>
    <w:p w:rsidR="00B81954" w:rsidRPr="0044792B" w:rsidRDefault="00B81954" w:rsidP="00B81954">
      <w:pPr>
        <w:tabs>
          <w:tab w:val="center" w:pos="4574"/>
        </w:tabs>
        <w:spacing w:line="360" w:lineRule="auto"/>
        <w:ind w:firstLine="708"/>
        <w:jc w:val="both"/>
        <w:rPr>
          <w:rFonts w:ascii="Arial" w:hAnsi="Arial" w:cs="Arial"/>
          <w:sz w:val="24"/>
          <w:szCs w:val="24"/>
        </w:rPr>
      </w:pPr>
      <w:proofErr w:type="gramStart"/>
      <w:r w:rsidRPr="00064D9B">
        <w:rPr>
          <w:rFonts w:ascii="Arial" w:hAnsi="Arial" w:cs="Arial"/>
          <w:b/>
          <w:sz w:val="24"/>
          <w:szCs w:val="24"/>
        </w:rPr>
        <w:t>TERCERO.-</w:t>
      </w:r>
      <w:proofErr w:type="gramEnd"/>
      <w:r>
        <w:rPr>
          <w:rFonts w:ascii="Arial" w:hAnsi="Arial" w:cs="Arial"/>
          <w:sz w:val="24"/>
          <w:szCs w:val="24"/>
        </w:rPr>
        <w:t xml:space="preserve">  NO SE SOBRESEE EN EL JUICIO, respecto del acto impugnado consistente en el oficio SEVITRA/DJ/DCAA/</w:t>
      </w:r>
      <w:r w:rsidR="00084221">
        <w:rPr>
          <w:rFonts w:ascii="Arial" w:hAnsi="Arial" w:cs="Arial"/>
          <w:sz w:val="24"/>
          <w:szCs w:val="24"/>
        </w:rPr>
        <w:t>****</w:t>
      </w:r>
      <w:r>
        <w:rPr>
          <w:rFonts w:ascii="Arial" w:hAnsi="Arial" w:cs="Arial"/>
          <w:sz w:val="24"/>
          <w:szCs w:val="24"/>
        </w:rPr>
        <w:t>/</w:t>
      </w:r>
      <w:r w:rsidR="00084221">
        <w:rPr>
          <w:rFonts w:ascii="Arial" w:hAnsi="Arial" w:cs="Arial"/>
          <w:sz w:val="24"/>
          <w:szCs w:val="24"/>
        </w:rPr>
        <w:t>****</w:t>
      </w:r>
      <w:r>
        <w:rPr>
          <w:rFonts w:ascii="Arial" w:hAnsi="Arial" w:cs="Arial"/>
          <w:sz w:val="24"/>
          <w:szCs w:val="24"/>
        </w:rPr>
        <w:t xml:space="preserve">, de fecha </w:t>
      </w:r>
      <w:r w:rsidR="00084221">
        <w:rPr>
          <w:rFonts w:ascii="Arial" w:hAnsi="Arial" w:cs="Arial"/>
          <w:sz w:val="24"/>
          <w:szCs w:val="24"/>
        </w:rPr>
        <w:t>*****</w:t>
      </w:r>
      <w:r>
        <w:rPr>
          <w:rFonts w:ascii="Arial" w:hAnsi="Arial" w:cs="Arial"/>
          <w:sz w:val="24"/>
          <w:szCs w:val="24"/>
        </w:rPr>
        <w:t xml:space="preserve"> de </w:t>
      </w:r>
      <w:r w:rsidR="00084221">
        <w:rPr>
          <w:rFonts w:ascii="Arial" w:hAnsi="Arial" w:cs="Arial"/>
          <w:sz w:val="24"/>
          <w:szCs w:val="24"/>
        </w:rPr>
        <w:t>********</w:t>
      </w:r>
      <w:r>
        <w:rPr>
          <w:rFonts w:ascii="Arial" w:hAnsi="Arial" w:cs="Arial"/>
          <w:sz w:val="24"/>
          <w:szCs w:val="24"/>
        </w:rPr>
        <w:t xml:space="preserve"> de dos mil </w:t>
      </w:r>
      <w:r w:rsidR="00042D57">
        <w:rPr>
          <w:rFonts w:ascii="Arial" w:hAnsi="Arial" w:cs="Arial"/>
          <w:sz w:val="24"/>
          <w:szCs w:val="24"/>
        </w:rPr>
        <w:t>*****</w:t>
      </w:r>
      <w:r>
        <w:rPr>
          <w:rFonts w:ascii="Arial" w:hAnsi="Arial" w:cs="Arial"/>
          <w:sz w:val="24"/>
          <w:szCs w:val="24"/>
        </w:rPr>
        <w:t xml:space="preserve"> (</w:t>
      </w:r>
      <w:r w:rsidR="00042D57">
        <w:rPr>
          <w:rFonts w:ascii="Arial" w:hAnsi="Arial" w:cs="Arial"/>
          <w:sz w:val="24"/>
          <w:szCs w:val="24"/>
        </w:rPr>
        <w:t>**</w:t>
      </w:r>
      <w:r>
        <w:rPr>
          <w:rFonts w:ascii="Arial" w:hAnsi="Arial" w:cs="Arial"/>
          <w:sz w:val="24"/>
          <w:szCs w:val="24"/>
        </w:rPr>
        <w:t>/</w:t>
      </w:r>
      <w:r w:rsidR="00042D57">
        <w:rPr>
          <w:rFonts w:ascii="Arial" w:hAnsi="Arial" w:cs="Arial"/>
          <w:sz w:val="24"/>
          <w:szCs w:val="24"/>
        </w:rPr>
        <w:t>**</w:t>
      </w:r>
      <w:r>
        <w:rPr>
          <w:rFonts w:ascii="Arial" w:hAnsi="Arial" w:cs="Arial"/>
          <w:sz w:val="24"/>
          <w:szCs w:val="24"/>
        </w:rPr>
        <w:t>/</w:t>
      </w:r>
      <w:r w:rsidR="00042D57">
        <w:rPr>
          <w:rFonts w:ascii="Arial" w:hAnsi="Arial" w:cs="Arial"/>
          <w:sz w:val="24"/>
          <w:szCs w:val="24"/>
        </w:rPr>
        <w:t>****</w:t>
      </w:r>
      <w:r>
        <w:rPr>
          <w:rFonts w:ascii="Arial" w:hAnsi="Arial" w:cs="Arial"/>
          <w:sz w:val="24"/>
          <w:szCs w:val="24"/>
        </w:rPr>
        <w:t xml:space="preserve">), emitido por el Secretario de Vialidad y Transporte del Gobierno del Estado, </w:t>
      </w:r>
      <w:r w:rsidRPr="00906CC2">
        <w:rPr>
          <w:rFonts w:ascii="Arial" w:hAnsi="Arial" w:cs="Arial"/>
          <w:sz w:val="24"/>
          <w:szCs w:val="24"/>
        </w:rPr>
        <w:t>conforme a lo dispuesto en el considerando</w:t>
      </w:r>
      <w:r>
        <w:rPr>
          <w:rFonts w:ascii="Arial" w:hAnsi="Arial" w:cs="Arial"/>
          <w:sz w:val="24"/>
          <w:szCs w:val="24"/>
        </w:rPr>
        <w:t xml:space="preserve"> QUINTO de esta </w:t>
      </w:r>
      <w:r w:rsidRPr="0044792B">
        <w:rPr>
          <w:rFonts w:ascii="Arial" w:hAnsi="Arial" w:cs="Arial"/>
          <w:sz w:val="24"/>
          <w:szCs w:val="24"/>
        </w:rPr>
        <w:t>resolu</w:t>
      </w:r>
      <w:r>
        <w:rPr>
          <w:rFonts w:ascii="Arial" w:hAnsi="Arial" w:cs="Arial"/>
          <w:sz w:val="24"/>
          <w:szCs w:val="24"/>
        </w:rPr>
        <w:t xml:space="preserve">ción. - - - - - - - - - - - - </w:t>
      </w:r>
      <w:r w:rsidR="005B644E">
        <w:rPr>
          <w:rFonts w:ascii="Arial" w:hAnsi="Arial" w:cs="Arial"/>
          <w:sz w:val="24"/>
          <w:szCs w:val="24"/>
        </w:rPr>
        <w:t>- -</w:t>
      </w:r>
      <w:r w:rsidR="00042D57">
        <w:rPr>
          <w:rFonts w:ascii="Arial" w:hAnsi="Arial" w:cs="Arial"/>
          <w:sz w:val="24"/>
          <w:szCs w:val="24"/>
        </w:rPr>
        <w:t xml:space="preserve"> - - - - - - - - - - - </w:t>
      </w:r>
    </w:p>
    <w:p w:rsidR="00B81954" w:rsidRDefault="00B81954" w:rsidP="00B81954">
      <w:pPr>
        <w:tabs>
          <w:tab w:val="center" w:pos="4574"/>
        </w:tabs>
        <w:spacing w:line="360" w:lineRule="auto"/>
        <w:ind w:firstLine="708"/>
        <w:jc w:val="both"/>
        <w:rPr>
          <w:rFonts w:ascii="Arial" w:hAnsi="Arial" w:cs="Arial"/>
          <w:sz w:val="24"/>
          <w:szCs w:val="24"/>
        </w:rPr>
      </w:pPr>
      <w:r w:rsidRPr="0044792B">
        <w:rPr>
          <w:rFonts w:ascii="Arial" w:hAnsi="Arial" w:cs="Arial"/>
          <w:b/>
          <w:sz w:val="24"/>
          <w:szCs w:val="24"/>
        </w:rPr>
        <w:t xml:space="preserve">CUARTO.- </w:t>
      </w:r>
      <w:r>
        <w:rPr>
          <w:rFonts w:ascii="Arial" w:hAnsi="Arial" w:cs="Arial"/>
          <w:sz w:val="24"/>
          <w:szCs w:val="24"/>
        </w:rPr>
        <w:t xml:space="preserve">Se declara </w:t>
      </w:r>
      <w:r w:rsidRPr="0093118E">
        <w:rPr>
          <w:rFonts w:ascii="Arial" w:hAnsi="Arial" w:cs="Arial"/>
          <w:sz w:val="24"/>
          <w:szCs w:val="24"/>
        </w:rPr>
        <w:t xml:space="preserve">la </w:t>
      </w:r>
      <w:r w:rsidRPr="00D46F46">
        <w:rPr>
          <w:rFonts w:ascii="Arial" w:hAnsi="Arial" w:cs="Arial"/>
          <w:b/>
          <w:sz w:val="24"/>
          <w:szCs w:val="24"/>
        </w:rPr>
        <w:t xml:space="preserve">NULIDAD </w:t>
      </w:r>
      <w:r>
        <w:rPr>
          <w:rFonts w:ascii="Arial" w:hAnsi="Arial" w:cs="Arial"/>
          <w:sz w:val="24"/>
          <w:szCs w:val="24"/>
        </w:rPr>
        <w:t>del oficio número SEVITRA/DJ/DCAA/</w:t>
      </w:r>
      <w:r w:rsidR="00042D57">
        <w:rPr>
          <w:rFonts w:ascii="Arial" w:hAnsi="Arial" w:cs="Arial"/>
          <w:sz w:val="24"/>
          <w:szCs w:val="24"/>
        </w:rPr>
        <w:t>****</w:t>
      </w:r>
      <w:r>
        <w:rPr>
          <w:rFonts w:ascii="Arial" w:hAnsi="Arial" w:cs="Arial"/>
          <w:sz w:val="24"/>
          <w:szCs w:val="24"/>
        </w:rPr>
        <w:t>/</w:t>
      </w:r>
      <w:r w:rsidR="00042D57">
        <w:rPr>
          <w:rFonts w:ascii="Arial" w:hAnsi="Arial" w:cs="Arial"/>
          <w:sz w:val="24"/>
          <w:szCs w:val="24"/>
        </w:rPr>
        <w:t>****</w:t>
      </w:r>
      <w:r>
        <w:rPr>
          <w:rFonts w:ascii="Arial" w:hAnsi="Arial" w:cs="Arial"/>
          <w:sz w:val="24"/>
          <w:szCs w:val="24"/>
        </w:rPr>
        <w:t xml:space="preserve">, de fecha </w:t>
      </w:r>
      <w:r w:rsidR="00042D57">
        <w:rPr>
          <w:rFonts w:ascii="Arial" w:hAnsi="Arial" w:cs="Arial"/>
          <w:sz w:val="24"/>
          <w:szCs w:val="24"/>
        </w:rPr>
        <w:t>*****</w:t>
      </w:r>
      <w:r>
        <w:rPr>
          <w:rFonts w:ascii="Arial" w:hAnsi="Arial" w:cs="Arial"/>
          <w:sz w:val="24"/>
          <w:szCs w:val="24"/>
        </w:rPr>
        <w:t xml:space="preserve"> de </w:t>
      </w:r>
      <w:r w:rsidR="00042D57">
        <w:rPr>
          <w:rFonts w:ascii="Arial" w:hAnsi="Arial" w:cs="Arial"/>
          <w:sz w:val="24"/>
          <w:szCs w:val="24"/>
        </w:rPr>
        <w:t>********</w:t>
      </w:r>
      <w:r>
        <w:rPr>
          <w:rFonts w:ascii="Arial" w:hAnsi="Arial" w:cs="Arial"/>
          <w:sz w:val="24"/>
          <w:szCs w:val="24"/>
        </w:rPr>
        <w:t xml:space="preserve"> de dos mil </w:t>
      </w:r>
      <w:r w:rsidR="00042D57">
        <w:rPr>
          <w:rFonts w:ascii="Arial" w:hAnsi="Arial" w:cs="Arial"/>
          <w:sz w:val="24"/>
          <w:szCs w:val="24"/>
        </w:rPr>
        <w:t>*****</w:t>
      </w:r>
      <w:r>
        <w:rPr>
          <w:rFonts w:ascii="Arial" w:hAnsi="Arial" w:cs="Arial"/>
          <w:sz w:val="24"/>
          <w:szCs w:val="24"/>
        </w:rPr>
        <w:t xml:space="preserve"> (</w:t>
      </w:r>
      <w:r w:rsidR="00042D57">
        <w:rPr>
          <w:rFonts w:ascii="Arial" w:hAnsi="Arial" w:cs="Arial"/>
          <w:sz w:val="24"/>
          <w:szCs w:val="24"/>
        </w:rPr>
        <w:t>**</w:t>
      </w:r>
      <w:r>
        <w:rPr>
          <w:rFonts w:ascii="Arial" w:hAnsi="Arial" w:cs="Arial"/>
          <w:sz w:val="24"/>
          <w:szCs w:val="24"/>
        </w:rPr>
        <w:t>/</w:t>
      </w:r>
      <w:r w:rsidR="00042D57">
        <w:rPr>
          <w:rFonts w:ascii="Arial" w:hAnsi="Arial" w:cs="Arial"/>
          <w:sz w:val="24"/>
          <w:szCs w:val="24"/>
        </w:rPr>
        <w:t>**</w:t>
      </w:r>
      <w:r>
        <w:rPr>
          <w:rFonts w:ascii="Arial" w:hAnsi="Arial" w:cs="Arial"/>
          <w:sz w:val="24"/>
          <w:szCs w:val="24"/>
        </w:rPr>
        <w:t>/</w:t>
      </w:r>
      <w:r w:rsidR="00042D57">
        <w:rPr>
          <w:rFonts w:ascii="Arial" w:hAnsi="Arial" w:cs="Arial"/>
          <w:sz w:val="24"/>
          <w:szCs w:val="24"/>
        </w:rPr>
        <w:t>****</w:t>
      </w:r>
      <w:r>
        <w:rPr>
          <w:rFonts w:ascii="Arial" w:hAnsi="Arial" w:cs="Arial"/>
          <w:sz w:val="24"/>
          <w:szCs w:val="24"/>
        </w:rPr>
        <w:t xml:space="preserve">), emitido por el Secretario de Vialidad y Transporte del Gobierno del </w:t>
      </w:r>
      <w:r>
        <w:rPr>
          <w:rFonts w:ascii="Arial" w:hAnsi="Arial" w:cs="Arial"/>
          <w:sz w:val="24"/>
          <w:szCs w:val="24"/>
        </w:rPr>
        <w:lastRenderedPageBreak/>
        <w:t xml:space="preserve">Estado, </w:t>
      </w:r>
      <w:r w:rsidRPr="00805EE2">
        <w:rPr>
          <w:rFonts w:ascii="Arial" w:hAnsi="Arial" w:cs="Arial"/>
          <w:b/>
          <w:sz w:val="24"/>
          <w:szCs w:val="24"/>
        </w:rPr>
        <w:t>PARA EL EFECTO</w:t>
      </w:r>
      <w:r>
        <w:rPr>
          <w:rFonts w:ascii="Arial" w:hAnsi="Arial" w:cs="Arial"/>
          <w:sz w:val="24"/>
          <w:szCs w:val="24"/>
        </w:rPr>
        <w:t xml:space="preserve"> precisado en el considerando SEXTO de esta resolución.- - - - - - - - - - - - - - - - - - - - - - - - - - - - - - - - - - - </w:t>
      </w:r>
      <w:r w:rsidR="005B644E">
        <w:rPr>
          <w:rFonts w:ascii="Arial" w:hAnsi="Arial" w:cs="Arial"/>
          <w:sz w:val="24"/>
          <w:szCs w:val="24"/>
        </w:rPr>
        <w:t>- -</w:t>
      </w:r>
      <w:r w:rsidR="00042D57">
        <w:rPr>
          <w:rFonts w:ascii="Arial" w:hAnsi="Arial" w:cs="Arial"/>
          <w:sz w:val="24"/>
          <w:szCs w:val="24"/>
        </w:rPr>
        <w:t xml:space="preserve"> - - - - - - - - - - - </w:t>
      </w:r>
      <w:bookmarkStart w:id="0" w:name="_GoBack"/>
      <w:bookmarkEnd w:id="0"/>
    </w:p>
    <w:p w:rsidR="00B81954" w:rsidRDefault="00B81954" w:rsidP="00B81954">
      <w:pPr>
        <w:tabs>
          <w:tab w:val="center" w:pos="4574"/>
        </w:tabs>
        <w:spacing w:line="360" w:lineRule="auto"/>
        <w:ind w:firstLine="708"/>
        <w:jc w:val="both"/>
        <w:rPr>
          <w:rFonts w:ascii="Arial" w:hAnsi="Arial" w:cs="Arial"/>
          <w:b/>
          <w:sz w:val="24"/>
          <w:szCs w:val="24"/>
        </w:rPr>
      </w:pPr>
      <w:r>
        <w:rPr>
          <w:rFonts w:ascii="Arial" w:hAnsi="Arial" w:cs="Arial"/>
          <w:sz w:val="24"/>
          <w:szCs w:val="24"/>
        </w:rPr>
        <w:t xml:space="preserve">Conforme a lo dispuesto en el artículo 142 fracción I y 143 fracciones I y II, de la Ley de Justicia Administrativa para el Estado, </w:t>
      </w:r>
      <w:r>
        <w:rPr>
          <w:rFonts w:ascii="Arial" w:hAnsi="Arial" w:cs="Arial"/>
          <w:b/>
          <w:sz w:val="24"/>
          <w:szCs w:val="24"/>
        </w:rPr>
        <w:t>NOTIFÍQUESE PERSONALMENTE A LA PARTE ACTORA Y POR OFICIO A LAS AUTORIDADES DEMANDADAS. CÚMPLASE</w:t>
      </w:r>
      <w:r w:rsidRPr="00441770">
        <w:rPr>
          <w:rFonts w:ascii="Arial" w:hAnsi="Arial" w:cs="Arial"/>
          <w:sz w:val="24"/>
          <w:szCs w:val="24"/>
        </w:rPr>
        <w:t>. - - - - - - - -</w:t>
      </w:r>
      <w:r>
        <w:rPr>
          <w:rFonts w:ascii="Arial" w:hAnsi="Arial" w:cs="Arial"/>
          <w:b/>
          <w:sz w:val="24"/>
          <w:szCs w:val="24"/>
        </w:rPr>
        <w:t xml:space="preserve"> </w:t>
      </w:r>
      <w:r w:rsidRPr="00E9390D">
        <w:rPr>
          <w:rFonts w:ascii="Arial" w:hAnsi="Arial" w:cs="Arial"/>
          <w:sz w:val="24"/>
          <w:szCs w:val="24"/>
        </w:rPr>
        <w:t>- - - - - - - - - - - -</w:t>
      </w:r>
      <w:r>
        <w:rPr>
          <w:rFonts w:ascii="Arial" w:hAnsi="Arial" w:cs="Arial"/>
          <w:sz w:val="24"/>
          <w:szCs w:val="24"/>
        </w:rPr>
        <w:t xml:space="preserve"> </w:t>
      </w:r>
      <w:r w:rsidR="005B644E">
        <w:rPr>
          <w:rFonts w:ascii="Arial" w:hAnsi="Arial" w:cs="Arial"/>
          <w:sz w:val="24"/>
          <w:szCs w:val="24"/>
        </w:rPr>
        <w:t xml:space="preserve">- </w:t>
      </w:r>
    </w:p>
    <w:p w:rsidR="00B81954" w:rsidRPr="00DC5F8E" w:rsidRDefault="00B81954" w:rsidP="00B8195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5B644E">
        <w:rPr>
          <w:rFonts w:ascii="Arial" w:hAnsi="Arial" w:cs="Arial"/>
          <w:sz w:val="24"/>
          <w:szCs w:val="24"/>
        </w:rPr>
        <w:t xml:space="preserve">- - - - - - - - - - - </w:t>
      </w:r>
    </w:p>
    <w:p w:rsidR="00B81954" w:rsidRDefault="00B81954" w:rsidP="00B81954"/>
    <w:p w:rsidR="00B81954" w:rsidRDefault="00B81954" w:rsidP="00B81954"/>
    <w:p w:rsidR="00B81954" w:rsidRDefault="00B81954" w:rsidP="00B81954"/>
    <w:p w:rsidR="00B81954" w:rsidRDefault="00B81954" w:rsidP="00B81954"/>
    <w:p w:rsidR="00B81954" w:rsidRDefault="00B81954" w:rsidP="00B81954"/>
    <w:p w:rsidR="00B81954" w:rsidRDefault="00B81954" w:rsidP="00B81954"/>
    <w:p w:rsidR="00B81954" w:rsidRDefault="00B81954" w:rsidP="00B81954"/>
    <w:p w:rsidR="00B81954" w:rsidRDefault="00B81954" w:rsidP="00B81954"/>
    <w:p w:rsidR="00B81954" w:rsidRDefault="00B81954" w:rsidP="00B81954"/>
    <w:p w:rsidR="00B81954" w:rsidRDefault="00B81954" w:rsidP="00B81954"/>
    <w:p w:rsidR="00B81954" w:rsidRDefault="00B81954" w:rsidP="00B81954"/>
    <w:sectPr w:rsidR="00B81954" w:rsidSect="00B94E09">
      <w:headerReference w:type="even" r:id="rId8"/>
      <w:headerReference w:type="default" r:id="rId9"/>
      <w:footerReference w:type="default" r:id="rId10"/>
      <w:headerReference w:type="first" r:id="rId11"/>
      <w:pgSz w:w="12240" w:h="20160" w:code="5"/>
      <w:pgMar w:top="851" w:right="1701" w:bottom="3119"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64B" w:rsidRDefault="00F3264B" w:rsidP="00D833EF">
      <w:pPr>
        <w:spacing w:after="0" w:line="240" w:lineRule="auto"/>
      </w:pPr>
      <w:r>
        <w:separator/>
      </w:r>
    </w:p>
  </w:endnote>
  <w:endnote w:type="continuationSeparator" w:id="0">
    <w:p w:rsidR="00F3264B" w:rsidRDefault="00F3264B"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20002A87"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F3264B"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EF2708" w:rsidRPr="00EF2708">
                      <w:rPr>
                        <w:noProof/>
                        <w:color w:val="000000" w:themeColor="text1"/>
                        <w:lang w:val="es-ES"/>
                      </w:rPr>
                      <w:t>14</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64B" w:rsidRDefault="00F3264B" w:rsidP="00D833EF">
      <w:pPr>
        <w:spacing w:after="0" w:line="240" w:lineRule="auto"/>
      </w:pPr>
      <w:r>
        <w:separator/>
      </w:r>
    </w:p>
  </w:footnote>
  <w:footnote w:type="continuationSeparator" w:id="0">
    <w:p w:rsidR="00F3264B" w:rsidRDefault="00F3264B"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B94E09">
    <w:pPr>
      <w:pStyle w:val="Encabezado"/>
    </w:pPr>
    <w:r>
      <w:rPr>
        <w:noProof/>
      </w:rPr>
      <w:pict>
        <v:shapetype id="_x0000_t202" coordsize="21600,21600" o:spt="202" path="m,l,21600r21600,l21600,xe">
          <v:stroke joinstyle="miter"/>
          <v:path gradientshapeok="t" o:connecttype="rect"/>
        </v:shapetype>
        <v:shape id="_x0000_s2074" type="#_x0000_t202" style="position:absolute;margin-left:421.05pt;margin-top:290.2pt;width:89.55pt;height:95.25pt;z-index:-2516423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4">
            <w:txbxContent>
              <w:p w:rsidR="00B94E09" w:rsidRPr="003B6E97" w:rsidRDefault="00B94E09" w:rsidP="00B94E09">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04719"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B94E09"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04720" o:spid="_x0000_s2073" type="#_x0000_t75" style="position:absolute;left:0;text-align:left;margin-left:0;margin-top:0;width:413.5pt;height:360.7pt;z-index:-251643392;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v:shapetype id="_x0000_t202" coordsize="21600,21600" o:spt="202" path="m,l,21600r21600,l21600,xe">
          <v:stroke joinstyle="miter"/>
          <v:path gradientshapeok="t" o:connecttype="rect"/>
        </v:shapetype>
        <v:shape id="_x0000_s2070" type="#_x0000_t202" style="position:absolute;left:0;text-align:left;margin-left:-103.8pt;margin-top:278.2pt;width:89.55pt;height:95.2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0">
            <w:txbxContent>
              <w:p w:rsidR="00B94E09" w:rsidRPr="003B6E97" w:rsidRDefault="00B94E09" w:rsidP="00B94E09">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F3264B">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7680BB01" wp14:editId="43930EBF">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B81954">
      <w:rPr>
        <w:rFonts w:ascii="Bookman Old Style" w:hAnsi="Bookman Old Style"/>
        <w:b/>
      </w:rPr>
      <w:t>0292</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B81954">
      <w:rPr>
        <w:rFonts w:ascii="Bookman Old Style" w:hAnsi="Bookman Old Style"/>
        <w:b/>
        <w:sz w:val="24"/>
        <w:szCs w:val="24"/>
      </w:rPr>
      <w:t>6</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4E141569" wp14:editId="738634E2">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B94E0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04718" o:spid="_x0000_s2071"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4"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49ED"/>
    <w:rsid w:val="00004A63"/>
    <w:rsid w:val="00004A9C"/>
    <w:rsid w:val="00011FFB"/>
    <w:rsid w:val="00013DA7"/>
    <w:rsid w:val="00013EF8"/>
    <w:rsid w:val="00014265"/>
    <w:rsid w:val="0001581F"/>
    <w:rsid w:val="000212E5"/>
    <w:rsid w:val="000230A8"/>
    <w:rsid w:val="00027F59"/>
    <w:rsid w:val="00030DB0"/>
    <w:rsid w:val="000311E2"/>
    <w:rsid w:val="00032762"/>
    <w:rsid w:val="00032C34"/>
    <w:rsid w:val="000337AA"/>
    <w:rsid w:val="00034ED2"/>
    <w:rsid w:val="00035083"/>
    <w:rsid w:val="00035A15"/>
    <w:rsid w:val="000366C4"/>
    <w:rsid w:val="0004014C"/>
    <w:rsid w:val="00042563"/>
    <w:rsid w:val="00042570"/>
    <w:rsid w:val="00042D57"/>
    <w:rsid w:val="00043652"/>
    <w:rsid w:val="000438A6"/>
    <w:rsid w:val="00044D5E"/>
    <w:rsid w:val="000450A0"/>
    <w:rsid w:val="0005061B"/>
    <w:rsid w:val="00050A4D"/>
    <w:rsid w:val="000513BB"/>
    <w:rsid w:val="00051A2F"/>
    <w:rsid w:val="00052F9C"/>
    <w:rsid w:val="00053AD2"/>
    <w:rsid w:val="000555DF"/>
    <w:rsid w:val="0005677A"/>
    <w:rsid w:val="00060B8C"/>
    <w:rsid w:val="0006139F"/>
    <w:rsid w:val="000615EE"/>
    <w:rsid w:val="00061B18"/>
    <w:rsid w:val="00062A2E"/>
    <w:rsid w:val="00064079"/>
    <w:rsid w:val="00065439"/>
    <w:rsid w:val="00067A59"/>
    <w:rsid w:val="000707BE"/>
    <w:rsid w:val="00070B2B"/>
    <w:rsid w:val="00070B34"/>
    <w:rsid w:val="00071C38"/>
    <w:rsid w:val="00073195"/>
    <w:rsid w:val="00073411"/>
    <w:rsid w:val="00073BE5"/>
    <w:rsid w:val="0007555A"/>
    <w:rsid w:val="000770A7"/>
    <w:rsid w:val="000818EC"/>
    <w:rsid w:val="000820A5"/>
    <w:rsid w:val="00083D5F"/>
    <w:rsid w:val="00084221"/>
    <w:rsid w:val="000851A0"/>
    <w:rsid w:val="00085A27"/>
    <w:rsid w:val="00085A32"/>
    <w:rsid w:val="00090BE6"/>
    <w:rsid w:val="0009154F"/>
    <w:rsid w:val="00093BD3"/>
    <w:rsid w:val="000943A2"/>
    <w:rsid w:val="00094AAA"/>
    <w:rsid w:val="000963BB"/>
    <w:rsid w:val="000A0997"/>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1216"/>
    <w:rsid w:val="000D312B"/>
    <w:rsid w:val="000D427C"/>
    <w:rsid w:val="000D4871"/>
    <w:rsid w:val="000D4BA3"/>
    <w:rsid w:val="000D4BD1"/>
    <w:rsid w:val="000D59D6"/>
    <w:rsid w:val="000D5E0D"/>
    <w:rsid w:val="000D6443"/>
    <w:rsid w:val="000D6B19"/>
    <w:rsid w:val="000E08F5"/>
    <w:rsid w:val="000E191A"/>
    <w:rsid w:val="000E2332"/>
    <w:rsid w:val="000E3003"/>
    <w:rsid w:val="000E5724"/>
    <w:rsid w:val="000E7798"/>
    <w:rsid w:val="000F00FD"/>
    <w:rsid w:val="000F0DF5"/>
    <w:rsid w:val="000F2454"/>
    <w:rsid w:val="000F46CA"/>
    <w:rsid w:val="000F6265"/>
    <w:rsid w:val="000F7052"/>
    <w:rsid w:val="001005E9"/>
    <w:rsid w:val="00102843"/>
    <w:rsid w:val="00104882"/>
    <w:rsid w:val="001054C2"/>
    <w:rsid w:val="00105734"/>
    <w:rsid w:val="001059A6"/>
    <w:rsid w:val="0011041F"/>
    <w:rsid w:val="00111608"/>
    <w:rsid w:val="001134C2"/>
    <w:rsid w:val="00116BF0"/>
    <w:rsid w:val="00116E80"/>
    <w:rsid w:val="00116FEE"/>
    <w:rsid w:val="0011704B"/>
    <w:rsid w:val="001179FE"/>
    <w:rsid w:val="00120751"/>
    <w:rsid w:val="00122735"/>
    <w:rsid w:val="001238DB"/>
    <w:rsid w:val="00123F5B"/>
    <w:rsid w:val="0012660F"/>
    <w:rsid w:val="001266E7"/>
    <w:rsid w:val="001267B1"/>
    <w:rsid w:val="001272B3"/>
    <w:rsid w:val="00130156"/>
    <w:rsid w:val="00130622"/>
    <w:rsid w:val="001314CA"/>
    <w:rsid w:val="001321D1"/>
    <w:rsid w:val="00132E1E"/>
    <w:rsid w:val="0013357A"/>
    <w:rsid w:val="00133A29"/>
    <w:rsid w:val="00133E1F"/>
    <w:rsid w:val="001347AC"/>
    <w:rsid w:val="001352D0"/>
    <w:rsid w:val="001375B6"/>
    <w:rsid w:val="0014103F"/>
    <w:rsid w:val="00141E5F"/>
    <w:rsid w:val="001426A4"/>
    <w:rsid w:val="00143B02"/>
    <w:rsid w:val="00145090"/>
    <w:rsid w:val="00145AF4"/>
    <w:rsid w:val="00145C46"/>
    <w:rsid w:val="00151102"/>
    <w:rsid w:val="00154C97"/>
    <w:rsid w:val="00154CB3"/>
    <w:rsid w:val="00156EDE"/>
    <w:rsid w:val="0016041A"/>
    <w:rsid w:val="00161D1B"/>
    <w:rsid w:val="00162359"/>
    <w:rsid w:val="00162C58"/>
    <w:rsid w:val="00164AA8"/>
    <w:rsid w:val="001663C9"/>
    <w:rsid w:val="001668A9"/>
    <w:rsid w:val="00167C6E"/>
    <w:rsid w:val="00171F13"/>
    <w:rsid w:val="00172019"/>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D0503"/>
    <w:rsid w:val="001D1E27"/>
    <w:rsid w:val="001D2F32"/>
    <w:rsid w:val="001D5505"/>
    <w:rsid w:val="001D5F52"/>
    <w:rsid w:val="001E0CF9"/>
    <w:rsid w:val="001E40BD"/>
    <w:rsid w:val="001E5BC6"/>
    <w:rsid w:val="001E60BE"/>
    <w:rsid w:val="001E6AD9"/>
    <w:rsid w:val="001E6F9C"/>
    <w:rsid w:val="001E7CB0"/>
    <w:rsid w:val="001F1626"/>
    <w:rsid w:val="001F16C7"/>
    <w:rsid w:val="001F228D"/>
    <w:rsid w:val="001F3577"/>
    <w:rsid w:val="001F6A9C"/>
    <w:rsid w:val="001F6CFB"/>
    <w:rsid w:val="00201128"/>
    <w:rsid w:val="0020243D"/>
    <w:rsid w:val="002032EB"/>
    <w:rsid w:val="00203F36"/>
    <w:rsid w:val="00204504"/>
    <w:rsid w:val="00204C0E"/>
    <w:rsid w:val="002069E2"/>
    <w:rsid w:val="0020725F"/>
    <w:rsid w:val="0021037E"/>
    <w:rsid w:val="00211406"/>
    <w:rsid w:val="00212F88"/>
    <w:rsid w:val="00213055"/>
    <w:rsid w:val="0021320F"/>
    <w:rsid w:val="00213977"/>
    <w:rsid w:val="0022023E"/>
    <w:rsid w:val="00220E31"/>
    <w:rsid w:val="002238D8"/>
    <w:rsid w:val="0022507D"/>
    <w:rsid w:val="00226A51"/>
    <w:rsid w:val="002300D8"/>
    <w:rsid w:val="00231F31"/>
    <w:rsid w:val="00233665"/>
    <w:rsid w:val="00233A6C"/>
    <w:rsid w:val="00234DFA"/>
    <w:rsid w:val="00235314"/>
    <w:rsid w:val="00237957"/>
    <w:rsid w:val="00241BD9"/>
    <w:rsid w:val="00241C5A"/>
    <w:rsid w:val="0024411B"/>
    <w:rsid w:val="0024420B"/>
    <w:rsid w:val="002451B9"/>
    <w:rsid w:val="00247A83"/>
    <w:rsid w:val="0025252D"/>
    <w:rsid w:val="00252A11"/>
    <w:rsid w:val="002538B9"/>
    <w:rsid w:val="00256F04"/>
    <w:rsid w:val="002572B3"/>
    <w:rsid w:val="00263082"/>
    <w:rsid w:val="00263788"/>
    <w:rsid w:val="002659DA"/>
    <w:rsid w:val="002706B1"/>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40E3"/>
    <w:rsid w:val="00296C15"/>
    <w:rsid w:val="002A1EEF"/>
    <w:rsid w:val="002A2ED8"/>
    <w:rsid w:val="002A34EE"/>
    <w:rsid w:val="002A43C5"/>
    <w:rsid w:val="002A4B63"/>
    <w:rsid w:val="002A4C5C"/>
    <w:rsid w:val="002A6131"/>
    <w:rsid w:val="002A66E8"/>
    <w:rsid w:val="002B1968"/>
    <w:rsid w:val="002B252A"/>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DFE"/>
    <w:rsid w:val="002F3178"/>
    <w:rsid w:val="002F3630"/>
    <w:rsid w:val="002F6FC6"/>
    <w:rsid w:val="002F7471"/>
    <w:rsid w:val="002F7672"/>
    <w:rsid w:val="00301DC8"/>
    <w:rsid w:val="00303BB7"/>
    <w:rsid w:val="00304E8C"/>
    <w:rsid w:val="00310272"/>
    <w:rsid w:val="003116AE"/>
    <w:rsid w:val="00313EF7"/>
    <w:rsid w:val="0031596B"/>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7756"/>
    <w:rsid w:val="00351DC5"/>
    <w:rsid w:val="003544E6"/>
    <w:rsid w:val="00354716"/>
    <w:rsid w:val="00356130"/>
    <w:rsid w:val="00356161"/>
    <w:rsid w:val="0036069C"/>
    <w:rsid w:val="00360E6A"/>
    <w:rsid w:val="003628F6"/>
    <w:rsid w:val="003632C3"/>
    <w:rsid w:val="00363CC9"/>
    <w:rsid w:val="0036478D"/>
    <w:rsid w:val="0036528F"/>
    <w:rsid w:val="00365A3C"/>
    <w:rsid w:val="003705C0"/>
    <w:rsid w:val="00370D13"/>
    <w:rsid w:val="00373A0C"/>
    <w:rsid w:val="00375D8D"/>
    <w:rsid w:val="00376B8B"/>
    <w:rsid w:val="00377CB9"/>
    <w:rsid w:val="00382154"/>
    <w:rsid w:val="003845B0"/>
    <w:rsid w:val="0038576D"/>
    <w:rsid w:val="00387B34"/>
    <w:rsid w:val="00390725"/>
    <w:rsid w:val="00391D7A"/>
    <w:rsid w:val="00392076"/>
    <w:rsid w:val="0039421F"/>
    <w:rsid w:val="003944D5"/>
    <w:rsid w:val="003951A0"/>
    <w:rsid w:val="0039563C"/>
    <w:rsid w:val="003A213E"/>
    <w:rsid w:val="003A41AE"/>
    <w:rsid w:val="003A42AD"/>
    <w:rsid w:val="003A614D"/>
    <w:rsid w:val="003B0320"/>
    <w:rsid w:val="003B06AA"/>
    <w:rsid w:val="003B28BF"/>
    <w:rsid w:val="003B4BC0"/>
    <w:rsid w:val="003B6872"/>
    <w:rsid w:val="003B7236"/>
    <w:rsid w:val="003C099A"/>
    <w:rsid w:val="003C289E"/>
    <w:rsid w:val="003C4DF4"/>
    <w:rsid w:val="003C54AA"/>
    <w:rsid w:val="003C5D27"/>
    <w:rsid w:val="003C652E"/>
    <w:rsid w:val="003C6E56"/>
    <w:rsid w:val="003D3A73"/>
    <w:rsid w:val="003D3D72"/>
    <w:rsid w:val="003D405F"/>
    <w:rsid w:val="003E04EF"/>
    <w:rsid w:val="003E4E51"/>
    <w:rsid w:val="003E53B0"/>
    <w:rsid w:val="003E59D7"/>
    <w:rsid w:val="003F1358"/>
    <w:rsid w:val="003F21FE"/>
    <w:rsid w:val="003F273A"/>
    <w:rsid w:val="003F6EBD"/>
    <w:rsid w:val="003F74C1"/>
    <w:rsid w:val="00400A3E"/>
    <w:rsid w:val="00400FA1"/>
    <w:rsid w:val="00401552"/>
    <w:rsid w:val="00403F90"/>
    <w:rsid w:val="00410BC3"/>
    <w:rsid w:val="0041169F"/>
    <w:rsid w:val="00412A78"/>
    <w:rsid w:val="00412E1E"/>
    <w:rsid w:val="00414DE2"/>
    <w:rsid w:val="00415157"/>
    <w:rsid w:val="00416ADB"/>
    <w:rsid w:val="00423729"/>
    <w:rsid w:val="00424831"/>
    <w:rsid w:val="00426759"/>
    <w:rsid w:val="00427B4C"/>
    <w:rsid w:val="00431407"/>
    <w:rsid w:val="004319BF"/>
    <w:rsid w:val="004321F7"/>
    <w:rsid w:val="00432D2A"/>
    <w:rsid w:val="00433A42"/>
    <w:rsid w:val="00435595"/>
    <w:rsid w:val="00437970"/>
    <w:rsid w:val="00437D56"/>
    <w:rsid w:val="0044104F"/>
    <w:rsid w:val="00443A88"/>
    <w:rsid w:val="00444893"/>
    <w:rsid w:val="0044493F"/>
    <w:rsid w:val="00444A42"/>
    <w:rsid w:val="00445F50"/>
    <w:rsid w:val="00446850"/>
    <w:rsid w:val="004468CC"/>
    <w:rsid w:val="00447909"/>
    <w:rsid w:val="00451302"/>
    <w:rsid w:val="004514D6"/>
    <w:rsid w:val="0045348B"/>
    <w:rsid w:val="004548EC"/>
    <w:rsid w:val="004551C7"/>
    <w:rsid w:val="004561F8"/>
    <w:rsid w:val="00457206"/>
    <w:rsid w:val="00461206"/>
    <w:rsid w:val="00461A0E"/>
    <w:rsid w:val="00462BD5"/>
    <w:rsid w:val="00462CDC"/>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143D"/>
    <w:rsid w:val="00482153"/>
    <w:rsid w:val="00484D7A"/>
    <w:rsid w:val="00485D86"/>
    <w:rsid w:val="00493FEC"/>
    <w:rsid w:val="00495289"/>
    <w:rsid w:val="0049552A"/>
    <w:rsid w:val="00495E85"/>
    <w:rsid w:val="00496E1C"/>
    <w:rsid w:val="004A01DB"/>
    <w:rsid w:val="004A2D50"/>
    <w:rsid w:val="004A376D"/>
    <w:rsid w:val="004A4A00"/>
    <w:rsid w:val="004A525E"/>
    <w:rsid w:val="004A6EFA"/>
    <w:rsid w:val="004A70A1"/>
    <w:rsid w:val="004A7D9E"/>
    <w:rsid w:val="004C0100"/>
    <w:rsid w:val="004C19E1"/>
    <w:rsid w:val="004C3AEF"/>
    <w:rsid w:val="004C4512"/>
    <w:rsid w:val="004C6630"/>
    <w:rsid w:val="004D332C"/>
    <w:rsid w:val="004D4EC9"/>
    <w:rsid w:val="004D66AF"/>
    <w:rsid w:val="004D6F23"/>
    <w:rsid w:val="004D76F4"/>
    <w:rsid w:val="004E2544"/>
    <w:rsid w:val="004E4BD1"/>
    <w:rsid w:val="004E52D5"/>
    <w:rsid w:val="004E75C2"/>
    <w:rsid w:val="004F04C4"/>
    <w:rsid w:val="004F0799"/>
    <w:rsid w:val="004F1D48"/>
    <w:rsid w:val="004F275F"/>
    <w:rsid w:val="004F6929"/>
    <w:rsid w:val="004F720A"/>
    <w:rsid w:val="004F7EA1"/>
    <w:rsid w:val="00500204"/>
    <w:rsid w:val="005006AD"/>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905"/>
    <w:rsid w:val="00522DC3"/>
    <w:rsid w:val="005233A7"/>
    <w:rsid w:val="005235A2"/>
    <w:rsid w:val="00524E90"/>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31CA"/>
    <w:rsid w:val="00553D6F"/>
    <w:rsid w:val="00562777"/>
    <w:rsid w:val="00565912"/>
    <w:rsid w:val="005660EB"/>
    <w:rsid w:val="00570955"/>
    <w:rsid w:val="00571314"/>
    <w:rsid w:val="00572456"/>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0CCF"/>
    <w:rsid w:val="005A1ADB"/>
    <w:rsid w:val="005A1E12"/>
    <w:rsid w:val="005A2299"/>
    <w:rsid w:val="005A4D23"/>
    <w:rsid w:val="005A57EC"/>
    <w:rsid w:val="005A61DA"/>
    <w:rsid w:val="005A6D47"/>
    <w:rsid w:val="005A715B"/>
    <w:rsid w:val="005B0762"/>
    <w:rsid w:val="005B140A"/>
    <w:rsid w:val="005B3911"/>
    <w:rsid w:val="005B4887"/>
    <w:rsid w:val="005B4E57"/>
    <w:rsid w:val="005B644E"/>
    <w:rsid w:val="005B6479"/>
    <w:rsid w:val="005C2328"/>
    <w:rsid w:val="005C3403"/>
    <w:rsid w:val="005C3A51"/>
    <w:rsid w:val="005C3E64"/>
    <w:rsid w:val="005C61AA"/>
    <w:rsid w:val="005C7B48"/>
    <w:rsid w:val="005C7C34"/>
    <w:rsid w:val="005D21A4"/>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1232E"/>
    <w:rsid w:val="00612B60"/>
    <w:rsid w:val="006144FE"/>
    <w:rsid w:val="00614C0C"/>
    <w:rsid w:val="00615AF4"/>
    <w:rsid w:val="00617CB8"/>
    <w:rsid w:val="00620EA5"/>
    <w:rsid w:val="00620FE0"/>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2EE1"/>
    <w:rsid w:val="00652FC2"/>
    <w:rsid w:val="00653ECC"/>
    <w:rsid w:val="0065437C"/>
    <w:rsid w:val="0065549E"/>
    <w:rsid w:val="00656243"/>
    <w:rsid w:val="006570C5"/>
    <w:rsid w:val="006571CA"/>
    <w:rsid w:val="006653EB"/>
    <w:rsid w:val="00666064"/>
    <w:rsid w:val="0067019B"/>
    <w:rsid w:val="00672388"/>
    <w:rsid w:val="00672C96"/>
    <w:rsid w:val="006752CD"/>
    <w:rsid w:val="00675A1C"/>
    <w:rsid w:val="0067674E"/>
    <w:rsid w:val="00677AFD"/>
    <w:rsid w:val="006802D6"/>
    <w:rsid w:val="006808CF"/>
    <w:rsid w:val="00680ABC"/>
    <w:rsid w:val="00680CE2"/>
    <w:rsid w:val="00681CD9"/>
    <w:rsid w:val="00681DF0"/>
    <w:rsid w:val="006826DB"/>
    <w:rsid w:val="00684E1D"/>
    <w:rsid w:val="006856C9"/>
    <w:rsid w:val="006902B9"/>
    <w:rsid w:val="00690580"/>
    <w:rsid w:val="00691DB4"/>
    <w:rsid w:val="0069316A"/>
    <w:rsid w:val="00693A6D"/>
    <w:rsid w:val="00693AB5"/>
    <w:rsid w:val="006942B7"/>
    <w:rsid w:val="006960B8"/>
    <w:rsid w:val="00696DB3"/>
    <w:rsid w:val="006972FD"/>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291D"/>
    <w:rsid w:val="006D3D8C"/>
    <w:rsid w:val="006D6340"/>
    <w:rsid w:val="006D6DFE"/>
    <w:rsid w:val="006E0A18"/>
    <w:rsid w:val="006E1F29"/>
    <w:rsid w:val="006E34F4"/>
    <w:rsid w:val="006E47CD"/>
    <w:rsid w:val="006E54D8"/>
    <w:rsid w:val="006E58B6"/>
    <w:rsid w:val="006E7CC9"/>
    <w:rsid w:val="006F1333"/>
    <w:rsid w:val="006F183A"/>
    <w:rsid w:val="006F3651"/>
    <w:rsid w:val="006F3F14"/>
    <w:rsid w:val="007014CB"/>
    <w:rsid w:val="00701AC5"/>
    <w:rsid w:val="00702230"/>
    <w:rsid w:val="007027AD"/>
    <w:rsid w:val="00702F02"/>
    <w:rsid w:val="00702F5D"/>
    <w:rsid w:val="00703B69"/>
    <w:rsid w:val="0070781A"/>
    <w:rsid w:val="007112BC"/>
    <w:rsid w:val="00711C21"/>
    <w:rsid w:val="00712F02"/>
    <w:rsid w:val="00713BF4"/>
    <w:rsid w:val="00715641"/>
    <w:rsid w:val="007156DB"/>
    <w:rsid w:val="00716AE9"/>
    <w:rsid w:val="00716C6F"/>
    <w:rsid w:val="00717E7A"/>
    <w:rsid w:val="00721B83"/>
    <w:rsid w:val="00722444"/>
    <w:rsid w:val="00724388"/>
    <w:rsid w:val="00724963"/>
    <w:rsid w:val="0072505F"/>
    <w:rsid w:val="00726FBB"/>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9D9"/>
    <w:rsid w:val="00753AB5"/>
    <w:rsid w:val="00754455"/>
    <w:rsid w:val="0075473D"/>
    <w:rsid w:val="00754FB0"/>
    <w:rsid w:val="00755791"/>
    <w:rsid w:val="00755A2C"/>
    <w:rsid w:val="007574FB"/>
    <w:rsid w:val="00757F3F"/>
    <w:rsid w:val="007618E5"/>
    <w:rsid w:val="00764202"/>
    <w:rsid w:val="00766BA2"/>
    <w:rsid w:val="0076765C"/>
    <w:rsid w:val="00770F04"/>
    <w:rsid w:val="00771016"/>
    <w:rsid w:val="0077560E"/>
    <w:rsid w:val="00775C7B"/>
    <w:rsid w:val="00776814"/>
    <w:rsid w:val="00781D59"/>
    <w:rsid w:val="00784724"/>
    <w:rsid w:val="00786531"/>
    <w:rsid w:val="00786AC3"/>
    <w:rsid w:val="00787EC9"/>
    <w:rsid w:val="007901A9"/>
    <w:rsid w:val="00791B67"/>
    <w:rsid w:val="007945CA"/>
    <w:rsid w:val="0079604F"/>
    <w:rsid w:val="0079626F"/>
    <w:rsid w:val="0079654D"/>
    <w:rsid w:val="007A1B43"/>
    <w:rsid w:val="007A33C7"/>
    <w:rsid w:val="007A44EC"/>
    <w:rsid w:val="007B21D4"/>
    <w:rsid w:val="007B3C66"/>
    <w:rsid w:val="007B61FC"/>
    <w:rsid w:val="007B6FF8"/>
    <w:rsid w:val="007C0777"/>
    <w:rsid w:val="007C1F73"/>
    <w:rsid w:val="007C25E7"/>
    <w:rsid w:val="007C4EF3"/>
    <w:rsid w:val="007C4F37"/>
    <w:rsid w:val="007C5095"/>
    <w:rsid w:val="007C5FD9"/>
    <w:rsid w:val="007C6BEA"/>
    <w:rsid w:val="007D1B7F"/>
    <w:rsid w:val="007D1D70"/>
    <w:rsid w:val="007D2760"/>
    <w:rsid w:val="007D2CBF"/>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F0792"/>
    <w:rsid w:val="007F0862"/>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26FFE"/>
    <w:rsid w:val="008304E4"/>
    <w:rsid w:val="00831351"/>
    <w:rsid w:val="008316B6"/>
    <w:rsid w:val="00832A8B"/>
    <w:rsid w:val="00833A06"/>
    <w:rsid w:val="00834740"/>
    <w:rsid w:val="00834C13"/>
    <w:rsid w:val="008408C2"/>
    <w:rsid w:val="00841F52"/>
    <w:rsid w:val="00842EBC"/>
    <w:rsid w:val="00843B65"/>
    <w:rsid w:val="00843CFE"/>
    <w:rsid w:val="00843F8B"/>
    <w:rsid w:val="00844E7F"/>
    <w:rsid w:val="00845187"/>
    <w:rsid w:val="00845D86"/>
    <w:rsid w:val="008462EA"/>
    <w:rsid w:val="008501B6"/>
    <w:rsid w:val="0085021A"/>
    <w:rsid w:val="008515FE"/>
    <w:rsid w:val="00852532"/>
    <w:rsid w:val="008526E0"/>
    <w:rsid w:val="008548B2"/>
    <w:rsid w:val="00856ECD"/>
    <w:rsid w:val="00865319"/>
    <w:rsid w:val="008655DE"/>
    <w:rsid w:val="00866CBE"/>
    <w:rsid w:val="00867368"/>
    <w:rsid w:val="008675DF"/>
    <w:rsid w:val="00870195"/>
    <w:rsid w:val="00871DBE"/>
    <w:rsid w:val="00872AC4"/>
    <w:rsid w:val="00874DE8"/>
    <w:rsid w:val="00874F9F"/>
    <w:rsid w:val="00876056"/>
    <w:rsid w:val="00876599"/>
    <w:rsid w:val="00877BC0"/>
    <w:rsid w:val="00877FC1"/>
    <w:rsid w:val="00880C71"/>
    <w:rsid w:val="008814FC"/>
    <w:rsid w:val="008833BE"/>
    <w:rsid w:val="008861E2"/>
    <w:rsid w:val="00886F18"/>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EE0"/>
    <w:rsid w:val="008C07FC"/>
    <w:rsid w:val="008C11C7"/>
    <w:rsid w:val="008C1336"/>
    <w:rsid w:val="008C1FED"/>
    <w:rsid w:val="008C22A8"/>
    <w:rsid w:val="008C406A"/>
    <w:rsid w:val="008C5597"/>
    <w:rsid w:val="008C6E26"/>
    <w:rsid w:val="008C77AE"/>
    <w:rsid w:val="008D0593"/>
    <w:rsid w:val="008D138F"/>
    <w:rsid w:val="008D1E66"/>
    <w:rsid w:val="008D397D"/>
    <w:rsid w:val="008D3E05"/>
    <w:rsid w:val="008D5D33"/>
    <w:rsid w:val="008D63BB"/>
    <w:rsid w:val="008E0CBD"/>
    <w:rsid w:val="008E0D38"/>
    <w:rsid w:val="008E245C"/>
    <w:rsid w:val="008E289E"/>
    <w:rsid w:val="008E3346"/>
    <w:rsid w:val="008F0BBE"/>
    <w:rsid w:val="008F1DD4"/>
    <w:rsid w:val="008F23E6"/>
    <w:rsid w:val="008F2996"/>
    <w:rsid w:val="008F2FC5"/>
    <w:rsid w:val="008F4B4A"/>
    <w:rsid w:val="008F6D6E"/>
    <w:rsid w:val="009008C8"/>
    <w:rsid w:val="00900F61"/>
    <w:rsid w:val="00901789"/>
    <w:rsid w:val="0090257D"/>
    <w:rsid w:val="009057AB"/>
    <w:rsid w:val="00905D46"/>
    <w:rsid w:val="00906044"/>
    <w:rsid w:val="00906A8B"/>
    <w:rsid w:val="00907B3E"/>
    <w:rsid w:val="00910EB2"/>
    <w:rsid w:val="00911532"/>
    <w:rsid w:val="009119EB"/>
    <w:rsid w:val="009139DF"/>
    <w:rsid w:val="0091483D"/>
    <w:rsid w:val="00915390"/>
    <w:rsid w:val="00916639"/>
    <w:rsid w:val="00917B45"/>
    <w:rsid w:val="009215FF"/>
    <w:rsid w:val="00922036"/>
    <w:rsid w:val="009224FB"/>
    <w:rsid w:val="009364A7"/>
    <w:rsid w:val="009410DB"/>
    <w:rsid w:val="00944EF8"/>
    <w:rsid w:val="009466BE"/>
    <w:rsid w:val="0094726B"/>
    <w:rsid w:val="00947A61"/>
    <w:rsid w:val="00947C8D"/>
    <w:rsid w:val="00950B6F"/>
    <w:rsid w:val="00950BF1"/>
    <w:rsid w:val="009515B9"/>
    <w:rsid w:val="00954C03"/>
    <w:rsid w:val="009577F1"/>
    <w:rsid w:val="00960206"/>
    <w:rsid w:val="00960613"/>
    <w:rsid w:val="00962F11"/>
    <w:rsid w:val="009653B2"/>
    <w:rsid w:val="009655EA"/>
    <w:rsid w:val="0096714F"/>
    <w:rsid w:val="00970C17"/>
    <w:rsid w:val="00973F6E"/>
    <w:rsid w:val="0097496F"/>
    <w:rsid w:val="0097537F"/>
    <w:rsid w:val="00975B6A"/>
    <w:rsid w:val="0098080E"/>
    <w:rsid w:val="00981503"/>
    <w:rsid w:val="00983F0E"/>
    <w:rsid w:val="00984399"/>
    <w:rsid w:val="009848E5"/>
    <w:rsid w:val="00986451"/>
    <w:rsid w:val="00986A39"/>
    <w:rsid w:val="00990710"/>
    <w:rsid w:val="00990DB4"/>
    <w:rsid w:val="00992676"/>
    <w:rsid w:val="00996D47"/>
    <w:rsid w:val="009A1AF0"/>
    <w:rsid w:val="009A223E"/>
    <w:rsid w:val="009A2B2B"/>
    <w:rsid w:val="009A4890"/>
    <w:rsid w:val="009A4EEB"/>
    <w:rsid w:val="009A52BA"/>
    <w:rsid w:val="009A571C"/>
    <w:rsid w:val="009A6DD2"/>
    <w:rsid w:val="009B0A68"/>
    <w:rsid w:val="009B15E1"/>
    <w:rsid w:val="009B1C88"/>
    <w:rsid w:val="009B4E41"/>
    <w:rsid w:val="009B54FE"/>
    <w:rsid w:val="009C0E4C"/>
    <w:rsid w:val="009C10B7"/>
    <w:rsid w:val="009C1824"/>
    <w:rsid w:val="009C18A5"/>
    <w:rsid w:val="009C48D0"/>
    <w:rsid w:val="009C57FE"/>
    <w:rsid w:val="009C58FB"/>
    <w:rsid w:val="009C5F14"/>
    <w:rsid w:val="009C5F40"/>
    <w:rsid w:val="009C6616"/>
    <w:rsid w:val="009C6D99"/>
    <w:rsid w:val="009D0355"/>
    <w:rsid w:val="009D0E25"/>
    <w:rsid w:val="009D2CFE"/>
    <w:rsid w:val="009D3699"/>
    <w:rsid w:val="009D4358"/>
    <w:rsid w:val="009D7B5A"/>
    <w:rsid w:val="009E0470"/>
    <w:rsid w:val="009E0CF4"/>
    <w:rsid w:val="009E2A81"/>
    <w:rsid w:val="009E3960"/>
    <w:rsid w:val="009E40F1"/>
    <w:rsid w:val="009E72EE"/>
    <w:rsid w:val="009F0D87"/>
    <w:rsid w:val="009F32ED"/>
    <w:rsid w:val="009F506E"/>
    <w:rsid w:val="009F513D"/>
    <w:rsid w:val="009F5D44"/>
    <w:rsid w:val="009F5E77"/>
    <w:rsid w:val="009F62B6"/>
    <w:rsid w:val="009F70E0"/>
    <w:rsid w:val="009F7625"/>
    <w:rsid w:val="009F7836"/>
    <w:rsid w:val="00A00DAA"/>
    <w:rsid w:val="00A00EC9"/>
    <w:rsid w:val="00A0168B"/>
    <w:rsid w:val="00A02123"/>
    <w:rsid w:val="00A0277F"/>
    <w:rsid w:val="00A02913"/>
    <w:rsid w:val="00A05913"/>
    <w:rsid w:val="00A05D88"/>
    <w:rsid w:val="00A06650"/>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F7F"/>
    <w:rsid w:val="00A2640D"/>
    <w:rsid w:val="00A2672C"/>
    <w:rsid w:val="00A26F7B"/>
    <w:rsid w:val="00A27736"/>
    <w:rsid w:val="00A30596"/>
    <w:rsid w:val="00A331C5"/>
    <w:rsid w:val="00A333F9"/>
    <w:rsid w:val="00A33A02"/>
    <w:rsid w:val="00A40563"/>
    <w:rsid w:val="00A4083C"/>
    <w:rsid w:val="00A41A92"/>
    <w:rsid w:val="00A45D2C"/>
    <w:rsid w:val="00A475E1"/>
    <w:rsid w:val="00A5186E"/>
    <w:rsid w:val="00A5189F"/>
    <w:rsid w:val="00A51E4F"/>
    <w:rsid w:val="00A52E57"/>
    <w:rsid w:val="00A535FA"/>
    <w:rsid w:val="00A55B92"/>
    <w:rsid w:val="00A6031E"/>
    <w:rsid w:val="00A62983"/>
    <w:rsid w:val="00A6662A"/>
    <w:rsid w:val="00A67207"/>
    <w:rsid w:val="00A73074"/>
    <w:rsid w:val="00A7400D"/>
    <w:rsid w:val="00A74A5F"/>
    <w:rsid w:val="00A7542B"/>
    <w:rsid w:val="00A76E72"/>
    <w:rsid w:val="00A778DA"/>
    <w:rsid w:val="00A8098F"/>
    <w:rsid w:val="00A81304"/>
    <w:rsid w:val="00A82957"/>
    <w:rsid w:val="00A8414C"/>
    <w:rsid w:val="00A85BF7"/>
    <w:rsid w:val="00A86E75"/>
    <w:rsid w:val="00A8741A"/>
    <w:rsid w:val="00A87B72"/>
    <w:rsid w:val="00A87EAE"/>
    <w:rsid w:val="00A87F18"/>
    <w:rsid w:val="00A921F9"/>
    <w:rsid w:val="00A9470C"/>
    <w:rsid w:val="00A9620B"/>
    <w:rsid w:val="00A9687B"/>
    <w:rsid w:val="00AA035B"/>
    <w:rsid w:val="00AA03EF"/>
    <w:rsid w:val="00AA0B70"/>
    <w:rsid w:val="00AA1783"/>
    <w:rsid w:val="00AA17A3"/>
    <w:rsid w:val="00AA2E42"/>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CD7"/>
    <w:rsid w:val="00AC0E7D"/>
    <w:rsid w:val="00AC1B4C"/>
    <w:rsid w:val="00AC1E5E"/>
    <w:rsid w:val="00AC2A9A"/>
    <w:rsid w:val="00AC2EFF"/>
    <w:rsid w:val="00AC37A9"/>
    <w:rsid w:val="00AC51ED"/>
    <w:rsid w:val="00AD194E"/>
    <w:rsid w:val="00AD1EF9"/>
    <w:rsid w:val="00AD2C54"/>
    <w:rsid w:val="00AD3B15"/>
    <w:rsid w:val="00AD449C"/>
    <w:rsid w:val="00AD523F"/>
    <w:rsid w:val="00AD7F71"/>
    <w:rsid w:val="00AE29B6"/>
    <w:rsid w:val="00AE42D3"/>
    <w:rsid w:val="00AE71FE"/>
    <w:rsid w:val="00AE7A4F"/>
    <w:rsid w:val="00AF0529"/>
    <w:rsid w:val="00AF0DB5"/>
    <w:rsid w:val="00AF14F3"/>
    <w:rsid w:val="00AF242F"/>
    <w:rsid w:val="00AF453C"/>
    <w:rsid w:val="00B00F66"/>
    <w:rsid w:val="00B02C3B"/>
    <w:rsid w:val="00B055EB"/>
    <w:rsid w:val="00B06442"/>
    <w:rsid w:val="00B10267"/>
    <w:rsid w:val="00B107D0"/>
    <w:rsid w:val="00B109BA"/>
    <w:rsid w:val="00B10A2B"/>
    <w:rsid w:val="00B172A6"/>
    <w:rsid w:val="00B22262"/>
    <w:rsid w:val="00B23E60"/>
    <w:rsid w:val="00B25D89"/>
    <w:rsid w:val="00B27EB1"/>
    <w:rsid w:val="00B30869"/>
    <w:rsid w:val="00B30FD8"/>
    <w:rsid w:val="00B311B5"/>
    <w:rsid w:val="00B33658"/>
    <w:rsid w:val="00B3389F"/>
    <w:rsid w:val="00B344A2"/>
    <w:rsid w:val="00B35960"/>
    <w:rsid w:val="00B42B9C"/>
    <w:rsid w:val="00B43FC1"/>
    <w:rsid w:val="00B4438C"/>
    <w:rsid w:val="00B446B5"/>
    <w:rsid w:val="00B50DCD"/>
    <w:rsid w:val="00B51181"/>
    <w:rsid w:val="00B514C0"/>
    <w:rsid w:val="00B51BAA"/>
    <w:rsid w:val="00B52E6F"/>
    <w:rsid w:val="00B55C56"/>
    <w:rsid w:val="00B57B9B"/>
    <w:rsid w:val="00B61688"/>
    <w:rsid w:val="00B61F0D"/>
    <w:rsid w:val="00B6391E"/>
    <w:rsid w:val="00B64D09"/>
    <w:rsid w:val="00B669B4"/>
    <w:rsid w:val="00B7031B"/>
    <w:rsid w:val="00B70664"/>
    <w:rsid w:val="00B71D4A"/>
    <w:rsid w:val="00B720AF"/>
    <w:rsid w:val="00B72E2A"/>
    <w:rsid w:val="00B735CD"/>
    <w:rsid w:val="00B735E7"/>
    <w:rsid w:val="00B771F3"/>
    <w:rsid w:val="00B8001D"/>
    <w:rsid w:val="00B80146"/>
    <w:rsid w:val="00B80D9C"/>
    <w:rsid w:val="00B814AC"/>
    <w:rsid w:val="00B81954"/>
    <w:rsid w:val="00B84448"/>
    <w:rsid w:val="00B84BF1"/>
    <w:rsid w:val="00B853C5"/>
    <w:rsid w:val="00B86073"/>
    <w:rsid w:val="00B87741"/>
    <w:rsid w:val="00B91F86"/>
    <w:rsid w:val="00B94E09"/>
    <w:rsid w:val="00B95018"/>
    <w:rsid w:val="00B956D1"/>
    <w:rsid w:val="00B96E70"/>
    <w:rsid w:val="00B97F15"/>
    <w:rsid w:val="00BA17DE"/>
    <w:rsid w:val="00BA19A5"/>
    <w:rsid w:val="00BA2F60"/>
    <w:rsid w:val="00BA360E"/>
    <w:rsid w:val="00BA652C"/>
    <w:rsid w:val="00BB3CA1"/>
    <w:rsid w:val="00BB54D1"/>
    <w:rsid w:val="00BB5CA4"/>
    <w:rsid w:val="00BB7DD3"/>
    <w:rsid w:val="00BC0593"/>
    <w:rsid w:val="00BC1BF4"/>
    <w:rsid w:val="00BC2AA5"/>
    <w:rsid w:val="00BC3CBA"/>
    <w:rsid w:val="00BC41D1"/>
    <w:rsid w:val="00BC6004"/>
    <w:rsid w:val="00BC67D9"/>
    <w:rsid w:val="00BD004F"/>
    <w:rsid w:val="00BD01F5"/>
    <w:rsid w:val="00BD03EB"/>
    <w:rsid w:val="00BD1EC3"/>
    <w:rsid w:val="00BD20B9"/>
    <w:rsid w:val="00BD2B0A"/>
    <w:rsid w:val="00BD4A64"/>
    <w:rsid w:val="00BD679A"/>
    <w:rsid w:val="00BD6D37"/>
    <w:rsid w:val="00BE11CC"/>
    <w:rsid w:val="00BE3294"/>
    <w:rsid w:val="00BE47CE"/>
    <w:rsid w:val="00BE4C96"/>
    <w:rsid w:val="00BE5F96"/>
    <w:rsid w:val="00BE6D86"/>
    <w:rsid w:val="00BF0D49"/>
    <w:rsid w:val="00BF7C8F"/>
    <w:rsid w:val="00C01181"/>
    <w:rsid w:val="00C02CAA"/>
    <w:rsid w:val="00C127B7"/>
    <w:rsid w:val="00C13A9F"/>
    <w:rsid w:val="00C154B8"/>
    <w:rsid w:val="00C16DCA"/>
    <w:rsid w:val="00C206B8"/>
    <w:rsid w:val="00C2119A"/>
    <w:rsid w:val="00C2150D"/>
    <w:rsid w:val="00C23F5F"/>
    <w:rsid w:val="00C2409C"/>
    <w:rsid w:val="00C2476A"/>
    <w:rsid w:val="00C254AF"/>
    <w:rsid w:val="00C25B22"/>
    <w:rsid w:val="00C2637D"/>
    <w:rsid w:val="00C2712A"/>
    <w:rsid w:val="00C27318"/>
    <w:rsid w:val="00C300DF"/>
    <w:rsid w:val="00C31584"/>
    <w:rsid w:val="00C34DB2"/>
    <w:rsid w:val="00C35811"/>
    <w:rsid w:val="00C36230"/>
    <w:rsid w:val="00C45C5D"/>
    <w:rsid w:val="00C45E0F"/>
    <w:rsid w:val="00C45FC2"/>
    <w:rsid w:val="00C47119"/>
    <w:rsid w:val="00C475FA"/>
    <w:rsid w:val="00C47D56"/>
    <w:rsid w:val="00C47E91"/>
    <w:rsid w:val="00C53FBF"/>
    <w:rsid w:val="00C54D0B"/>
    <w:rsid w:val="00C54D0F"/>
    <w:rsid w:val="00C55A97"/>
    <w:rsid w:val="00C57398"/>
    <w:rsid w:val="00C61CBF"/>
    <w:rsid w:val="00C62A10"/>
    <w:rsid w:val="00C64FEB"/>
    <w:rsid w:val="00C65906"/>
    <w:rsid w:val="00C67143"/>
    <w:rsid w:val="00C710FE"/>
    <w:rsid w:val="00C72CA5"/>
    <w:rsid w:val="00C73690"/>
    <w:rsid w:val="00C73DD6"/>
    <w:rsid w:val="00C74656"/>
    <w:rsid w:val="00C7473B"/>
    <w:rsid w:val="00C74964"/>
    <w:rsid w:val="00C758AE"/>
    <w:rsid w:val="00C826F4"/>
    <w:rsid w:val="00C82F5A"/>
    <w:rsid w:val="00C841FE"/>
    <w:rsid w:val="00C91953"/>
    <w:rsid w:val="00C931CE"/>
    <w:rsid w:val="00C933EF"/>
    <w:rsid w:val="00C94B2A"/>
    <w:rsid w:val="00CA0232"/>
    <w:rsid w:val="00CA1BB2"/>
    <w:rsid w:val="00CA2655"/>
    <w:rsid w:val="00CA31D9"/>
    <w:rsid w:val="00CA32A4"/>
    <w:rsid w:val="00CA4DAA"/>
    <w:rsid w:val="00CA5788"/>
    <w:rsid w:val="00CB0014"/>
    <w:rsid w:val="00CB10D9"/>
    <w:rsid w:val="00CB2949"/>
    <w:rsid w:val="00CB2B14"/>
    <w:rsid w:val="00CB53C1"/>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11110"/>
    <w:rsid w:val="00D11AC4"/>
    <w:rsid w:val="00D12D05"/>
    <w:rsid w:val="00D149F3"/>
    <w:rsid w:val="00D15072"/>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67558"/>
    <w:rsid w:val="00D702B7"/>
    <w:rsid w:val="00D70590"/>
    <w:rsid w:val="00D70A96"/>
    <w:rsid w:val="00D70B34"/>
    <w:rsid w:val="00D720C3"/>
    <w:rsid w:val="00D7233A"/>
    <w:rsid w:val="00D7277F"/>
    <w:rsid w:val="00D72B6C"/>
    <w:rsid w:val="00D74A98"/>
    <w:rsid w:val="00D763B2"/>
    <w:rsid w:val="00D76427"/>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1FBC"/>
    <w:rsid w:val="00D92A72"/>
    <w:rsid w:val="00D94CA5"/>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40D3"/>
    <w:rsid w:val="00DC5F8E"/>
    <w:rsid w:val="00DC622B"/>
    <w:rsid w:val="00DD0E6C"/>
    <w:rsid w:val="00DD3912"/>
    <w:rsid w:val="00DD4E36"/>
    <w:rsid w:val="00DD5930"/>
    <w:rsid w:val="00DD59DE"/>
    <w:rsid w:val="00DD61DA"/>
    <w:rsid w:val="00DD707E"/>
    <w:rsid w:val="00DD7D9B"/>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EF3"/>
    <w:rsid w:val="00E025A4"/>
    <w:rsid w:val="00E04EC8"/>
    <w:rsid w:val="00E05D06"/>
    <w:rsid w:val="00E074F0"/>
    <w:rsid w:val="00E111EA"/>
    <w:rsid w:val="00E112FE"/>
    <w:rsid w:val="00E118E2"/>
    <w:rsid w:val="00E15875"/>
    <w:rsid w:val="00E15C20"/>
    <w:rsid w:val="00E20031"/>
    <w:rsid w:val="00E215C8"/>
    <w:rsid w:val="00E21A77"/>
    <w:rsid w:val="00E22186"/>
    <w:rsid w:val="00E231AB"/>
    <w:rsid w:val="00E232EF"/>
    <w:rsid w:val="00E268FC"/>
    <w:rsid w:val="00E26A2D"/>
    <w:rsid w:val="00E27333"/>
    <w:rsid w:val="00E307BD"/>
    <w:rsid w:val="00E335DD"/>
    <w:rsid w:val="00E33941"/>
    <w:rsid w:val="00E34287"/>
    <w:rsid w:val="00E35F42"/>
    <w:rsid w:val="00E363BD"/>
    <w:rsid w:val="00E363F3"/>
    <w:rsid w:val="00E3713B"/>
    <w:rsid w:val="00E4015B"/>
    <w:rsid w:val="00E40494"/>
    <w:rsid w:val="00E41309"/>
    <w:rsid w:val="00E425EE"/>
    <w:rsid w:val="00E43AE8"/>
    <w:rsid w:val="00E4424F"/>
    <w:rsid w:val="00E452F2"/>
    <w:rsid w:val="00E45920"/>
    <w:rsid w:val="00E45DAF"/>
    <w:rsid w:val="00E462FB"/>
    <w:rsid w:val="00E4641D"/>
    <w:rsid w:val="00E46EFD"/>
    <w:rsid w:val="00E50DB1"/>
    <w:rsid w:val="00E5250A"/>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26B"/>
    <w:rsid w:val="00EC691D"/>
    <w:rsid w:val="00EC6A7D"/>
    <w:rsid w:val="00ED0FB7"/>
    <w:rsid w:val="00ED29A0"/>
    <w:rsid w:val="00ED5C21"/>
    <w:rsid w:val="00ED63F4"/>
    <w:rsid w:val="00EE0B36"/>
    <w:rsid w:val="00EE0F10"/>
    <w:rsid w:val="00EF05A7"/>
    <w:rsid w:val="00EF2708"/>
    <w:rsid w:val="00EF2E66"/>
    <w:rsid w:val="00EF57B2"/>
    <w:rsid w:val="00EF5965"/>
    <w:rsid w:val="00EF6499"/>
    <w:rsid w:val="00F01028"/>
    <w:rsid w:val="00F010A6"/>
    <w:rsid w:val="00F020F4"/>
    <w:rsid w:val="00F025D8"/>
    <w:rsid w:val="00F03BB6"/>
    <w:rsid w:val="00F05468"/>
    <w:rsid w:val="00F06538"/>
    <w:rsid w:val="00F06CA3"/>
    <w:rsid w:val="00F10AAE"/>
    <w:rsid w:val="00F12532"/>
    <w:rsid w:val="00F1262B"/>
    <w:rsid w:val="00F12D40"/>
    <w:rsid w:val="00F14727"/>
    <w:rsid w:val="00F14C7D"/>
    <w:rsid w:val="00F16480"/>
    <w:rsid w:val="00F173BC"/>
    <w:rsid w:val="00F17F6A"/>
    <w:rsid w:val="00F207E2"/>
    <w:rsid w:val="00F21E91"/>
    <w:rsid w:val="00F25F13"/>
    <w:rsid w:val="00F273BF"/>
    <w:rsid w:val="00F278D2"/>
    <w:rsid w:val="00F30D12"/>
    <w:rsid w:val="00F31CEB"/>
    <w:rsid w:val="00F3264B"/>
    <w:rsid w:val="00F33711"/>
    <w:rsid w:val="00F33B46"/>
    <w:rsid w:val="00F3589A"/>
    <w:rsid w:val="00F35B15"/>
    <w:rsid w:val="00F36B86"/>
    <w:rsid w:val="00F375EB"/>
    <w:rsid w:val="00F404A5"/>
    <w:rsid w:val="00F41480"/>
    <w:rsid w:val="00F4234B"/>
    <w:rsid w:val="00F42516"/>
    <w:rsid w:val="00F44615"/>
    <w:rsid w:val="00F44CCA"/>
    <w:rsid w:val="00F45DC5"/>
    <w:rsid w:val="00F46D72"/>
    <w:rsid w:val="00F5035E"/>
    <w:rsid w:val="00F50E48"/>
    <w:rsid w:val="00F51975"/>
    <w:rsid w:val="00F51B2A"/>
    <w:rsid w:val="00F539B1"/>
    <w:rsid w:val="00F5525E"/>
    <w:rsid w:val="00F5610C"/>
    <w:rsid w:val="00F5646F"/>
    <w:rsid w:val="00F5712B"/>
    <w:rsid w:val="00F61AAE"/>
    <w:rsid w:val="00F620B8"/>
    <w:rsid w:val="00F62DAD"/>
    <w:rsid w:val="00F6504E"/>
    <w:rsid w:val="00F66B6E"/>
    <w:rsid w:val="00F70D77"/>
    <w:rsid w:val="00F71788"/>
    <w:rsid w:val="00F719B8"/>
    <w:rsid w:val="00F72872"/>
    <w:rsid w:val="00F7361F"/>
    <w:rsid w:val="00F743CE"/>
    <w:rsid w:val="00F744B9"/>
    <w:rsid w:val="00F75B65"/>
    <w:rsid w:val="00F8079B"/>
    <w:rsid w:val="00F8118E"/>
    <w:rsid w:val="00F8122B"/>
    <w:rsid w:val="00F817FB"/>
    <w:rsid w:val="00F844BD"/>
    <w:rsid w:val="00F849F0"/>
    <w:rsid w:val="00F84CBC"/>
    <w:rsid w:val="00F8685A"/>
    <w:rsid w:val="00F92612"/>
    <w:rsid w:val="00F926AF"/>
    <w:rsid w:val="00F93EFE"/>
    <w:rsid w:val="00F950A7"/>
    <w:rsid w:val="00FA068F"/>
    <w:rsid w:val="00FA21EB"/>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45A3"/>
    <w:rsid w:val="00FF1728"/>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51A09E05"/>
  <w15:docId w15:val="{DFA199F4-82B0-467B-A0B9-3B72F06B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B6487-1BC9-4F43-99C8-81396981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3906</TotalTime>
  <Pages>14</Pages>
  <Words>5111</Words>
  <Characters>28111</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33156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855</cp:revision>
  <cp:lastPrinted>2018-12-05T19:12:00Z</cp:lastPrinted>
  <dcterms:created xsi:type="dcterms:W3CDTF">2016-06-06T18:19:00Z</dcterms:created>
  <dcterms:modified xsi:type="dcterms:W3CDTF">2019-04-08T20:02:00Z</dcterms:modified>
</cp:coreProperties>
</file>