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67C77">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8B0F21">
        <w:rPr>
          <w:rFonts w:ascii="Arial" w:hAnsi="Arial" w:cs="Arial"/>
          <w:b/>
          <w:color w:val="000000"/>
          <w:sz w:val="27"/>
          <w:szCs w:val="27"/>
        </w:rPr>
        <w:t>VEINTICUATRO DE ABRIL</w:t>
      </w:r>
      <w:r w:rsidR="007C5FA6">
        <w:rPr>
          <w:rFonts w:ascii="Arial" w:hAnsi="Arial" w:cs="Arial"/>
          <w:b/>
          <w:color w:val="000000"/>
          <w:sz w:val="27"/>
          <w:szCs w:val="27"/>
        </w:rPr>
        <w:t xml:space="preserve"> D</w:t>
      </w:r>
      <w:r w:rsidR="00032619">
        <w:rPr>
          <w:rFonts w:ascii="Arial" w:hAnsi="Arial" w:cs="Arial"/>
          <w:b/>
          <w:color w:val="000000"/>
          <w:sz w:val="27"/>
          <w:szCs w:val="27"/>
        </w:rPr>
        <w:t>E</w:t>
      </w:r>
      <w:r w:rsidR="007C5FA6">
        <w:rPr>
          <w:rFonts w:ascii="Arial" w:hAnsi="Arial" w:cs="Arial"/>
          <w:b/>
          <w:color w:val="000000"/>
          <w:sz w:val="27"/>
          <w:szCs w:val="27"/>
        </w:rPr>
        <w:t>L</w:t>
      </w:r>
      <w:r w:rsidR="00032619">
        <w:rPr>
          <w:rFonts w:ascii="Arial" w:hAnsi="Arial" w:cs="Arial"/>
          <w:b/>
          <w:color w:val="000000"/>
          <w:sz w:val="27"/>
          <w:szCs w:val="27"/>
        </w:rPr>
        <w:t xml:space="preserve"> DOS MIL DIECIOCHO (</w:t>
      </w:r>
      <w:r w:rsidR="008B0F21">
        <w:rPr>
          <w:rFonts w:ascii="Arial" w:hAnsi="Arial" w:cs="Arial"/>
          <w:b/>
          <w:color w:val="000000"/>
          <w:sz w:val="27"/>
          <w:szCs w:val="27"/>
        </w:rPr>
        <w:t>24</w:t>
      </w:r>
      <w:r w:rsidR="00032619">
        <w:rPr>
          <w:rFonts w:ascii="Arial" w:hAnsi="Arial" w:cs="Arial"/>
          <w:b/>
          <w:color w:val="000000"/>
          <w:sz w:val="27"/>
          <w:szCs w:val="27"/>
        </w:rPr>
        <w:t>-</w:t>
      </w:r>
      <w:r w:rsidR="007B1019">
        <w:rPr>
          <w:rFonts w:ascii="Arial" w:hAnsi="Arial" w:cs="Arial"/>
          <w:b/>
          <w:color w:val="000000"/>
          <w:sz w:val="27"/>
          <w:szCs w:val="27"/>
        </w:rPr>
        <w:t>0</w:t>
      </w:r>
      <w:r w:rsidR="008B0F21">
        <w:rPr>
          <w:rFonts w:ascii="Arial" w:hAnsi="Arial" w:cs="Arial"/>
          <w:b/>
          <w:color w:val="000000"/>
          <w:sz w:val="27"/>
          <w:szCs w:val="27"/>
        </w:rPr>
        <w:t>4</w:t>
      </w:r>
      <w:r w:rsidR="00777E51">
        <w:rPr>
          <w:rFonts w:ascii="Arial" w:hAnsi="Arial" w:cs="Arial"/>
          <w:b/>
          <w:color w:val="000000"/>
          <w:sz w:val="27"/>
          <w:szCs w:val="27"/>
        </w:rPr>
        <w:t xml:space="preserve">-2018).- </w:t>
      </w:r>
      <w:r w:rsidR="00A67C77">
        <w:rPr>
          <w:rFonts w:ascii="Arial" w:hAnsi="Arial" w:cs="Arial"/>
          <w:b/>
          <w:color w:val="000000"/>
          <w:sz w:val="27"/>
          <w:szCs w:val="27"/>
        </w:rPr>
        <w:t xml:space="preserve">- - - - - - - - - - - - - - - - - - - - - - - -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163AB2">
        <w:rPr>
          <w:rFonts w:ascii="Arial" w:hAnsi="Arial" w:cs="Arial"/>
          <w:b/>
          <w:sz w:val="27"/>
          <w:szCs w:val="27"/>
        </w:rPr>
        <w:t>150</w:t>
      </w:r>
      <w:r w:rsidR="0054690B" w:rsidRPr="00B015C2">
        <w:rPr>
          <w:rFonts w:ascii="Arial" w:hAnsi="Arial" w:cs="Arial"/>
          <w:b/>
          <w:sz w:val="27"/>
          <w:szCs w:val="27"/>
        </w:rPr>
        <w:t>/2017</w:t>
      </w:r>
      <w:r w:rsidR="00076C42" w:rsidRPr="00D3120E">
        <w:rPr>
          <w:rFonts w:ascii="Arial" w:hAnsi="Arial" w:cs="Arial"/>
          <w:sz w:val="27"/>
          <w:szCs w:val="27"/>
        </w:rPr>
        <w:t xml:space="preserve">, promovido por </w:t>
      </w:r>
      <w:r w:rsidR="00432404">
        <w:rPr>
          <w:rFonts w:ascii="Arial" w:hAnsi="Arial" w:cs="Arial"/>
          <w:color w:val="FF0000"/>
          <w:sz w:val="27"/>
          <w:szCs w:val="27"/>
        </w:rPr>
        <w:t>**********</w:t>
      </w:r>
      <w:r w:rsidR="00A53C0F" w:rsidRPr="00D3120E">
        <w:rPr>
          <w:rFonts w:ascii="Arial" w:hAnsi="Arial" w:cs="Arial"/>
          <w:sz w:val="27"/>
          <w:szCs w:val="27"/>
        </w:rPr>
        <w:t xml:space="preserve">, </w:t>
      </w:r>
      <w:r w:rsidR="00B64CC9">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sidR="001539A2">
        <w:rPr>
          <w:rFonts w:ascii="Arial" w:hAnsi="Arial" w:cs="Arial"/>
          <w:sz w:val="27"/>
          <w:szCs w:val="27"/>
        </w:rPr>
        <w:t>2</w:t>
      </w:r>
      <w:r w:rsidR="00163AB2">
        <w:rPr>
          <w:rFonts w:ascii="Arial" w:hAnsi="Arial" w:cs="Arial"/>
          <w:sz w:val="27"/>
          <w:szCs w:val="27"/>
        </w:rPr>
        <w:t>2260</w:t>
      </w:r>
      <w:r w:rsidR="00777E51">
        <w:rPr>
          <w:rFonts w:ascii="Arial" w:hAnsi="Arial" w:cs="Arial"/>
          <w:sz w:val="27"/>
          <w:szCs w:val="27"/>
        </w:rPr>
        <w:t xml:space="preserve"> de</w:t>
      </w:r>
      <w:r>
        <w:rPr>
          <w:rFonts w:ascii="Arial" w:hAnsi="Arial" w:cs="Arial"/>
          <w:sz w:val="27"/>
          <w:szCs w:val="27"/>
        </w:rPr>
        <w:t xml:space="preserve"> fecha</w:t>
      </w:r>
      <w:r w:rsidR="00777E51">
        <w:rPr>
          <w:rFonts w:ascii="Arial" w:hAnsi="Arial" w:cs="Arial"/>
          <w:sz w:val="27"/>
          <w:szCs w:val="27"/>
        </w:rPr>
        <w:t xml:space="preserve"> </w:t>
      </w:r>
      <w:r w:rsidR="00163AB2">
        <w:rPr>
          <w:rFonts w:ascii="Arial" w:hAnsi="Arial" w:cs="Arial"/>
          <w:sz w:val="27"/>
          <w:szCs w:val="27"/>
        </w:rPr>
        <w:t>uno de febrero</w:t>
      </w:r>
      <w:r>
        <w:rPr>
          <w:rFonts w:ascii="Arial" w:hAnsi="Arial" w:cs="Arial"/>
          <w:sz w:val="27"/>
          <w:szCs w:val="27"/>
        </w:rPr>
        <w:t xml:space="preserve"> de dos mil diecisiete, </w:t>
      </w:r>
      <w:r w:rsidR="0054690B">
        <w:rPr>
          <w:rFonts w:ascii="Arial" w:hAnsi="Arial" w:cs="Arial"/>
          <w:sz w:val="27"/>
          <w:szCs w:val="27"/>
        </w:rPr>
        <w:t xml:space="preserve">emitida por </w:t>
      </w:r>
      <w:r w:rsidR="00163AB2">
        <w:rPr>
          <w:rFonts w:ascii="Arial" w:hAnsi="Arial" w:cs="Arial"/>
          <w:sz w:val="27"/>
          <w:szCs w:val="27"/>
        </w:rPr>
        <w:t>la</w:t>
      </w:r>
      <w:r w:rsidR="002C3769">
        <w:rPr>
          <w:rFonts w:ascii="Arial" w:hAnsi="Arial" w:cs="Arial"/>
          <w:sz w:val="27"/>
          <w:szCs w:val="27"/>
        </w:rPr>
        <w:t xml:space="preserve"> Policía </w:t>
      </w:r>
      <w:r w:rsidR="00374498">
        <w:rPr>
          <w:rFonts w:ascii="Arial" w:hAnsi="Arial" w:cs="Arial"/>
          <w:sz w:val="27"/>
          <w:szCs w:val="27"/>
        </w:rPr>
        <w:t>Vial</w:t>
      </w:r>
      <w:r w:rsidR="00777E51">
        <w:rPr>
          <w:rFonts w:ascii="Arial" w:hAnsi="Arial" w:cs="Arial"/>
          <w:sz w:val="27"/>
          <w:szCs w:val="27"/>
        </w:rPr>
        <w:t xml:space="preserve"> </w:t>
      </w:r>
      <w:r w:rsidR="00163AB2">
        <w:rPr>
          <w:rFonts w:ascii="Arial" w:hAnsi="Arial" w:cs="Arial"/>
          <w:color w:val="FF0000"/>
          <w:sz w:val="27"/>
          <w:szCs w:val="27"/>
        </w:rPr>
        <w:t>CINTHIA RAMÍREZ GARCÍA</w:t>
      </w:r>
      <w:r w:rsidR="00777E51">
        <w:rPr>
          <w:rFonts w:ascii="Arial" w:hAnsi="Arial" w:cs="Arial"/>
          <w:sz w:val="27"/>
          <w:szCs w:val="27"/>
        </w:rPr>
        <w:t xml:space="preserve"> </w:t>
      </w:r>
      <w:r>
        <w:rPr>
          <w:rFonts w:ascii="Arial" w:hAnsi="Arial" w:cs="Arial"/>
          <w:sz w:val="27"/>
          <w:szCs w:val="27"/>
        </w:rPr>
        <w:t xml:space="preserve">con número estadístico </w:t>
      </w:r>
      <w:r w:rsidR="00777E51">
        <w:rPr>
          <w:rFonts w:ascii="Arial" w:hAnsi="Arial" w:cs="Arial"/>
          <w:sz w:val="27"/>
          <w:szCs w:val="27"/>
        </w:rPr>
        <w:t xml:space="preserve">P.V. </w:t>
      </w:r>
      <w:r w:rsidR="00163AB2">
        <w:rPr>
          <w:rFonts w:ascii="Arial" w:hAnsi="Arial" w:cs="Arial"/>
          <w:sz w:val="27"/>
          <w:szCs w:val="27"/>
        </w:rPr>
        <w:t>274</w:t>
      </w:r>
      <w:r w:rsidR="00777E51">
        <w:rPr>
          <w:rFonts w:ascii="Arial" w:hAnsi="Arial" w:cs="Arial"/>
          <w:sz w:val="27"/>
          <w:szCs w:val="27"/>
        </w:rPr>
        <w:t xml:space="preserve">, </w:t>
      </w:r>
      <w:r w:rsidR="00B64CC9">
        <w:rPr>
          <w:rFonts w:ascii="Arial" w:hAnsi="Arial" w:cs="Arial"/>
          <w:sz w:val="27"/>
          <w:szCs w:val="27"/>
        </w:rPr>
        <w:t>adscrit</w:t>
      </w:r>
      <w:r w:rsidR="00163AB2">
        <w:rPr>
          <w:rFonts w:ascii="Arial" w:hAnsi="Arial" w:cs="Arial"/>
          <w:sz w:val="27"/>
          <w:szCs w:val="27"/>
        </w:rPr>
        <w:t>a</w:t>
      </w:r>
      <w:r w:rsidR="00B64CC9">
        <w:rPr>
          <w:rFonts w:ascii="Arial" w:hAnsi="Arial" w:cs="Arial"/>
          <w:sz w:val="27"/>
          <w:szCs w:val="27"/>
        </w:rPr>
        <w:t xml:space="preserve"> a</w:t>
      </w:r>
      <w:r w:rsidR="00374498">
        <w:rPr>
          <w:rFonts w:ascii="Arial" w:hAnsi="Arial" w:cs="Arial"/>
          <w:sz w:val="27"/>
          <w:szCs w:val="27"/>
        </w:rPr>
        <w:t xml:space="preserve"> la </w:t>
      </w:r>
      <w:r w:rsidR="007360AB">
        <w:rPr>
          <w:rFonts w:ascii="Arial" w:hAnsi="Arial" w:cs="Arial"/>
          <w:sz w:val="27"/>
          <w:szCs w:val="27"/>
        </w:rPr>
        <w:t>Comisión de Seguridad Pública, Vialidad y Protección Civil del Honorable Ayuntamiento</w:t>
      </w:r>
      <w:r w:rsidR="00374498">
        <w:rPr>
          <w:rFonts w:ascii="Arial" w:hAnsi="Arial" w:cs="Arial"/>
          <w:sz w:val="27"/>
          <w:szCs w:val="27"/>
        </w:rPr>
        <w:t xml:space="preserve"> de Oaxaca de Juárez, Oaxaca</w:t>
      </w:r>
      <w:r w:rsidR="00A53C0F" w:rsidRPr="00D3120E">
        <w:rPr>
          <w:rFonts w:ascii="Arial" w:hAnsi="Arial" w:cs="Arial"/>
          <w:sz w:val="27"/>
          <w:szCs w:val="27"/>
        </w:rPr>
        <w:t xml:space="preserve">, y;- - - </w:t>
      </w:r>
      <w:r w:rsidR="00D16595">
        <w:rPr>
          <w:rFonts w:ascii="Arial" w:hAnsi="Arial" w:cs="Arial"/>
          <w:sz w:val="27"/>
          <w:szCs w:val="27"/>
        </w:rPr>
        <w:t xml:space="preserve">-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432404">
        <w:rPr>
          <w:rFonts w:ascii="Arial" w:hAnsi="Arial" w:cs="Arial"/>
          <w:color w:val="FF0000"/>
          <w:sz w:val="27"/>
          <w:szCs w:val="27"/>
          <w:lang w:val="es-ES_tradnl"/>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A45FE5">
        <w:rPr>
          <w:rFonts w:ascii="Arial" w:hAnsi="Arial" w:cs="Arial"/>
          <w:spacing w:val="-3"/>
          <w:sz w:val="27"/>
          <w:szCs w:val="27"/>
          <w:lang w:val="es-ES_tradnl"/>
        </w:rPr>
        <w:t>siete de diciembre</w:t>
      </w:r>
      <w:r w:rsidR="00C433E0">
        <w:rPr>
          <w:rFonts w:ascii="Arial" w:hAnsi="Arial" w:cs="Arial"/>
          <w:spacing w:val="-3"/>
          <w:sz w:val="27"/>
          <w:szCs w:val="27"/>
          <w:lang w:val="es-ES_tradnl"/>
        </w:rPr>
        <w:t xml:space="preserve"> de dos mil diecisiete (</w:t>
      </w:r>
      <w:r w:rsidR="00A45FE5">
        <w:rPr>
          <w:rFonts w:ascii="Arial" w:hAnsi="Arial" w:cs="Arial"/>
          <w:spacing w:val="-3"/>
          <w:sz w:val="27"/>
          <w:szCs w:val="27"/>
          <w:lang w:val="es-ES_tradnl"/>
        </w:rPr>
        <w:t>07</w:t>
      </w:r>
      <w:r w:rsidR="00777E51">
        <w:rPr>
          <w:rFonts w:ascii="Arial" w:hAnsi="Arial" w:cs="Arial"/>
          <w:spacing w:val="-3"/>
          <w:sz w:val="27"/>
          <w:szCs w:val="27"/>
          <w:lang w:val="es-ES_tradnl"/>
        </w:rPr>
        <w:t>-</w:t>
      </w:r>
      <w:r w:rsidR="00A45FE5">
        <w:rPr>
          <w:rFonts w:ascii="Arial" w:hAnsi="Arial" w:cs="Arial"/>
          <w:spacing w:val="-3"/>
          <w:sz w:val="27"/>
          <w:szCs w:val="27"/>
          <w:lang w:val="es-ES_tradnl"/>
        </w:rPr>
        <w:t>12</w:t>
      </w:r>
      <w:r w:rsidR="00777E51">
        <w:rPr>
          <w:rFonts w:ascii="Arial" w:hAnsi="Arial" w:cs="Arial"/>
          <w:spacing w:val="-3"/>
          <w:sz w:val="27"/>
          <w:szCs w:val="27"/>
          <w:lang w:val="es-ES_tradnl"/>
        </w:rPr>
        <w:t>-2017)</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C433E0">
        <w:rPr>
          <w:rFonts w:ascii="Arial" w:hAnsi="Arial" w:cs="Arial"/>
          <w:sz w:val="27"/>
          <w:szCs w:val="27"/>
        </w:rPr>
        <w:t xml:space="preserve">del </w:t>
      </w:r>
      <w:r w:rsidR="000643BB">
        <w:rPr>
          <w:rFonts w:ascii="Arial" w:hAnsi="Arial" w:cs="Arial"/>
          <w:sz w:val="27"/>
          <w:szCs w:val="27"/>
        </w:rPr>
        <w:t xml:space="preserve">acta de infracción de folio </w:t>
      </w:r>
      <w:r w:rsidR="00404AE3">
        <w:rPr>
          <w:rFonts w:ascii="Arial" w:hAnsi="Arial" w:cs="Arial"/>
          <w:sz w:val="27"/>
          <w:szCs w:val="27"/>
        </w:rPr>
        <w:t xml:space="preserve">22260 de fecha uno de febrero de dos mil diecisiete, emitida por la Policía Vial </w:t>
      </w:r>
      <w:r w:rsidR="00404AE3">
        <w:rPr>
          <w:rFonts w:ascii="Arial" w:hAnsi="Arial" w:cs="Arial"/>
          <w:color w:val="FF0000"/>
          <w:sz w:val="27"/>
          <w:szCs w:val="27"/>
        </w:rPr>
        <w:t>CINTHIA RAMÍREZ GARCÍA</w:t>
      </w:r>
      <w:r w:rsidR="00404AE3">
        <w:rPr>
          <w:rFonts w:ascii="Arial" w:hAnsi="Arial" w:cs="Arial"/>
          <w:sz w:val="27"/>
          <w:szCs w:val="27"/>
        </w:rPr>
        <w:t xml:space="preserve"> con número estadístico P.V. 274, adscrita </w:t>
      </w:r>
      <w:r w:rsidR="000643BB">
        <w:rPr>
          <w:rFonts w:ascii="Arial" w:hAnsi="Arial" w:cs="Arial"/>
          <w:sz w:val="27"/>
          <w:szCs w:val="27"/>
        </w:rPr>
        <w:t>a la Comisión de Seguridad Pública, Vialidad y Protección Civil del Honorable Ayuntamiento de Oaxaca de Juárez, Oaxaca</w:t>
      </w:r>
      <w:r w:rsidR="00C433E0">
        <w:rPr>
          <w:rFonts w:ascii="Arial" w:hAnsi="Arial" w:cs="Arial"/>
          <w:spacing w:val="-3"/>
          <w:sz w:val="27"/>
          <w:szCs w:val="27"/>
          <w:lang w:val="es-ES_tradnl"/>
        </w:rPr>
        <w:t>, por lo que mediante</w:t>
      </w:r>
      <w:r w:rsidRPr="00D3120E">
        <w:rPr>
          <w:rFonts w:ascii="Arial" w:hAnsi="Arial" w:cs="Arial"/>
          <w:spacing w:val="-3"/>
          <w:sz w:val="27"/>
          <w:szCs w:val="27"/>
          <w:lang w:val="es-ES_tradnl"/>
        </w:rPr>
        <w:t xml:space="preserve"> auto de</w:t>
      </w:r>
      <w:r w:rsidR="00C515F1">
        <w:rPr>
          <w:rFonts w:ascii="Arial" w:hAnsi="Arial" w:cs="Arial"/>
          <w:spacing w:val="-3"/>
          <w:sz w:val="27"/>
          <w:szCs w:val="27"/>
          <w:lang w:val="es-ES_tradnl"/>
        </w:rPr>
        <w:t xml:space="preserve"> </w:t>
      </w:r>
      <w:r w:rsidR="009B1A9E">
        <w:rPr>
          <w:rFonts w:ascii="Arial" w:hAnsi="Arial" w:cs="Arial"/>
          <w:spacing w:val="-3"/>
          <w:sz w:val="27"/>
          <w:szCs w:val="27"/>
          <w:lang w:val="es-ES_tradnl"/>
        </w:rPr>
        <w:t>esa misma fecha</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únicamente </w:t>
      </w:r>
      <w:r w:rsidR="00C433E0">
        <w:rPr>
          <w:rFonts w:ascii="Arial" w:hAnsi="Arial" w:cs="Arial"/>
          <w:spacing w:val="-3"/>
          <w:sz w:val="27"/>
          <w:szCs w:val="27"/>
          <w:lang w:val="es-ES_tradnl"/>
        </w:rPr>
        <w:t>a</w:t>
      </w:r>
      <w:r w:rsidR="00C433E0">
        <w:rPr>
          <w:rFonts w:ascii="Arial" w:hAnsi="Arial" w:cs="Arial"/>
          <w:sz w:val="27"/>
          <w:szCs w:val="27"/>
        </w:rPr>
        <w:t xml:space="preserve">l </w:t>
      </w:r>
      <w:r w:rsidR="001E2ECA">
        <w:rPr>
          <w:rFonts w:ascii="Arial" w:hAnsi="Arial" w:cs="Arial"/>
          <w:sz w:val="27"/>
          <w:szCs w:val="27"/>
        </w:rPr>
        <w:t xml:space="preserve">Policía Vial </w:t>
      </w:r>
      <w:r w:rsidR="001E2ECA">
        <w:rPr>
          <w:rFonts w:ascii="Arial" w:hAnsi="Arial" w:cs="Arial"/>
          <w:color w:val="FF0000"/>
          <w:sz w:val="27"/>
          <w:szCs w:val="27"/>
        </w:rPr>
        <w:t>CINTHIA RAMÍREZ GARCÍA</w:t>
      </w:r>
      <w:r w:rsidR="001E2ECA">
        <w:rPr>
          <w:rFonts w:ascii="Arial" w:hAnsi="Arial" w:cs="Arial"/>
          <w:sz w:val="27"/>
          <w:szCs w:val="27"/>
        </w:rPr>
        <w:t xml:space="preserve"> con número estadístico P.V. 274, adscrita</w:t>
      </w:r>
      <w:r w:rsidR="000643BB">
        <w:rPr>
          <w:rFonts w:ascii="Arial" w:hAnsi="Arial" w:cs="Arial"/>
          <w:sz w:val="27"/>
          <w:szCs w:val="27"/>
        </w:rPr>
        <w:t xml:space="preserve"> a la Comisión de Seguridad Pública, Vialidad y Protección Civil del Honorable Ayuntamiento de Oaxaca de Juárez, Oaxaca</w:t>
      </w:r>
      <w:r w:rsidR="00C515F1">
        <w:rPr>
          <w:rFonts w:ascii="Arial" w:hAnsi="Arial" w:cs="Arial"/>
          <w:spacing w:val="-3"/>
          <w:sz w:val="27"/>
          <w:szCs w:val="27"/>
          <w:lang w:val="es-ES_tradnl"/>
        </w:rPr>
        <w:t>, para que produjera</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 - - - - - - - </w:t>
      </w:r>
      <w:r w:rsidR="00C433E0">
        <w:rPr>
          <w:rFonts w:ascii="Arial" w:hAnsi="Arial" w:cs="Arial"/>
          <w:spacing w:val="-3"/>
          <w:sz w:val="27"/>
          <w:szCs w:val="27"/>
          <w:lang w:val="es-ES_tradnl"/>
        </w:rPr>
        <w:t xml:space="preserve">- - - - - - - </w:t>
      </w:r>
      <w:r w:rsidR="000643BB">
        <w:rPr>
          <w:rFonts w:ascii="Arial" w:hAnsi="Arial" w:cs="Arial"/>
          <w:spacing w:val="-3"/>
          <w:sz w:val="27"/>
          <w:szCs w:val="27"/>
          <w:lang w:val="es-ES_tradnl"/>
        </w:rPr>
        <w:t xml:space="preserve"> </w:t>
      </w:r>
    </w:p>
    <w:p w:rsidR="00E35600" w:rsidRDefault="00A53C0F" w:rsidP="00C433E0">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8A0DE1">
        <w:rPr>
          <w:rFonts w:ascii="Arial" w:hAnsi="Arial" w:cs="Arial"/>
          <w:spacing w:val="-3"/>
          <w:sz w:val="27"/>
          <w:szCs w:val="27"/>
          <w:lang w:val="es-ES_tradnl"/>
        </w:rPr>
        <w:t xml:space="preserve">fecha </w:t>
      </w:r>
      <w:r w:rsidR="00444568">
        <w:rPr>
          <w:rFonts w:ascii="Arial" w:hAnsi="Arial" w:cs="Arial"/>
          <w:spacing w:val="-3"/>
          <w:sz w:val="27"/>
          <w:szCs w:val="27"/>
          <w:lang w:val="es-ES_tradnl"/>
        </w:rPr>
        <w:t>veinticinco de enero</w:t>
      </w:r>
      <w:r w:rsidR="005C1B1A">
        <w:rPr>
          <w:rFonts w:ascii="Arial" w:hAnsi="Arial" w:cs="Arial"/>
          <w:spacing w:val="-3"/>
          <w:sz w:val="27"/>
          <w:szCs w:val="27"/>
          <w:lang w:val="es-ES_tradnl"/>
        </w:rPr>
        <w:t xml:space="preserve"> de dos mil diecisiete (</w:t>
      </w:r>
      <w:r w:rsidR="00444568">
        <w:rPr>
          <w:rFonts w:ascii="Arial" w:hAnsi="Arial" w:cs="Arial"/>
          <w:spacing w:val="-3"/>
          <w:sz w:val="27"/>
          <w:szCs w:val="27"/>
          <w:lang w:val="es-ES_tradnl"/>
        </w:rPr>
        <w:t>25</w:t>
      </w:r>
      <w:r w:rsidR="005C1B1A">
        <w:rPr>
          <w:rFonts w:ascii="Arial" w:hAnsi="Arial" w:cs="Arial"/>
          <w:spacing w:val="-3"/>
          <w:sz w:val="27"/>
          <w:szCs w:val="27"/>
          <w:lang w:val="es-ES_tradnl"/>
        </w:rPr>
        <w:t>-</w:t>
      </w:r>
      <w:r w:rsidR="00444568">
        <w:rPr>
          <w:rFonts w:ascii="Arial" w:hAnsi="Arial" w:cs="Arial"/>
          <w:spacing w:val="-3"/>
          <w:sz w:val="27"/>
          <w:szCs w:val="27"/>
          <w:lang w:val="es-ES_tradnl"/>
        </w:rPr>
        <w:t>01</w:t>
      </w:r>
      <w:r w:rsidR="005C1B1A">
        <w:rPr>
          <w:rFonts w:ascii="Arial" w:hAnsi="Arial" w:cs="Arial"/>
          <w:spacing w:val="-3"/>
          <w:sz w:val="27"/>
          <w:szCs w:val="27"/>
          <w:lang w:val="es-ES_tradnl"/>
        </w:rPr>
        <w:t>-2017)</w:t>
      </w:r>
      <w:r w:rsidRPr="00D3120E">
        <w:rPr>
          <w:rFonts w:ascii="Arial" w:hAnsi="Arial" w:cs="Arial"/>
          <w:spacing w:val="-3"/>
          <w:sz w:val="27"/>
          <w:szCs w:val="27"/>
          <w:lang w:val="es-ES_tradnl"/>
        </w:rPr>
        <w:t>, se tuvo a la</w:t>
      </w:r>
      <w:r w:rsidR="002C3769">
        <w:rPr>
          <w:rFonts w:ascii="Arial" w:hAnsi="Arial" w:cs="Arial"/>
          <w:spacing w:val="-3"/>
          <w:sz w:val="27"/>
          <w:szCs w:val="27"/>
          <w:lang w:val="es-ES_tradnl"/>
        </w:rPr>
        <w:t xml:space="preserve"> autoridad demandada</w:t>
      </w:r>
      <w:r w:rsidR="00190907">
        <w:rPr>
          <w:rFonts w:ascii="Arial" w:hAnsi="Arial" w:cs="Arial"/>
          <w:spacing w:val="-3"/>
          <w:sz w:val="27"/>
          <w:szCs w:val="27"/>
          <w:lang w:val="es-ES_tradnl"/>
        </w:rPr>
        <w:t xml:space="preserve"> por acreditada su personalidad y</w:t>
      </w:r>
      <w:r w:rsidR="00EB5ECC">
        <w:rPr>
          <w:rFonts w:ascii="Arial" w:hAnsi="Arial" w:cs="Arial"/>
          <w:spacing w:val="-3"/>
          <w:sz w:val="27"/>
          <w:szCs w:val="27"/>
          <w:lang w:val="es-ES_tradnl"/>
        </w:rPr>
        <w:t xml:space="preserve"> </w:t>
      </w:r>
      <w:r w:rsidR="00EB5ECC" w:rsidRPr="00AA6F34">
        <w:rPr>
          <w:rFonts w:ascii="Arial" w:hAnsi="Arial" w:cs="Arial"/>
          <w:spacing w:val="-3"/>
          <w:sz w:val="27"/>
          <w:szCs w:val="27"/>
          <w:lang w:val="es-ES_tradnl"/>
        </w:rPr>
        <w:t>d</w:t>
      </w:r>
      <w:r w:rsidR="00EB5ECC">
        <w:rPr>
          <w:rFonts w:ascii="Arial" w:hAnsi="Arial" w:cs="Arial"/>
          <w:spacing w:val="-3"/>
          <w:sz w:val="27"/>
          <w:szCs w:val="27"/>
          <w:lang w:val="es-ES_tradnl"/>
        </w:rPr>
        <w:t>ando contestación a la demanda</w:t>
      </w:r>
      <w:r w:rsidR="00190907">
        <w:rPr>
          <w:rFonts w:ascii="Arial" w:hAnsi="Arial" w:cs="Arial"/>
          <w:spacing w:val="-3"/>
          <w:sz w:val="27"/>
          <w:szCs w:val="27"/>
          <w:lang w:val="es-ES_tradnl"/>
        </w:rPr>
        <w:t xml:space="preserve"> en tiempo y forma,</w:t>
      </w:r>
      <w:r w:rsidR="00E35600">
        <w:rPr>
          <w:rFonts w:ascii="Arial" w:hAnsi="Arial" w:cs="Arial"/>
          <w:spacing w:val="-3"/>
          <w:sz w:val="27"/>
          <w:szCs w:val="27"/>
          <w:lang w:val="es-ES_tradnl"/>
        </w:rPr>
        <w:t xml:space="preserve"> de igual forma se tiene</w:t>
      </w:r>
      <w:r w:rsidR="00190907">
        <w:rPr>
          <w:rFonts w:ascii="Arial" w:hAnsi="Arial" w:cs="Arial"/>
          <w:spacing w:val="-3"/>
          <w:sz w:val="27"/>
          <w:szCs w:val="27"/>
          <w:lang w:val="es-ES_tradnl"/>
        </w:rPr>
        <w:t xml:space="preserve"> por admitidas sus pruebas </w:t>
      </w:r>
      <w:r w:rsidR="00E35600">
        <w:rPr>
          <w:rFonts w:ascii="Arial" w:hAnsi="Arial" w:cs="Arial"/>
          <w:spacing w:val="-3"/>
          <w:sz w:val="27"/>
          <w:szCs w:val="27"/>
          <w:lang w:val="es-ES_tradnl"/>
        </w:rPr>
        <w:t xml:space="preserve">que aporta, </w:t>
      </w:r>
      <w:r w:rsidR="00D17143">
        <w:rPr>
          <w:rFonts w:ascii="Arial" w:hAnsi="Arial" w:cs="Arial"/>
          <w:spacing w:val="-3"/>
          <w:sz w:val="27"/>
          <w:szCs w:val="27"/>
          <w:lang w:val="es-ES_tradnl"/>
        </w:rPr>
        <w:t>y</w:t>
      </w:r>
      <w:r w:rsidR="00E35600">
        <w:rPr>
          <w:rFonts w:ascii="Arial" w:hAnsi="Arial" w:cs="Arial"/>
          <w:spacing w:val="-3"/>
          <w:sz w:val="27"/>
          <w:szCs w:val="27"/>
          <w:lang w:val="es-ES_tradnl"/>
        </w:rPr>
        <w:t xml:space="preserve"> por último</w:t>
      </w:r>
      <w:r w:rsidR="00D17143">
        <w:rPr>
          <w:rFonts w:ascii="Arial" w:hAnsi="Arial" w:cs="Arial"/>
          <w:spacing w:val="-3"/>
          <w:sz w:val="27"/>
          <w:szCs w:val="27"/>
          <w:lang w:val="es-ES_tradnl"/>
        </w:rPr>
        <w:t xml:space="preserve"> se corrió traslado a la parte actora con la contestación y sus anexos para los efectos legales correspondientes</w:t>
      </w:r>
      <w:r w:rsidR="0023283B">
        <w:rPr>
          <w:rFonts w:ascii="Arial" w:hAnsi="Arial" w:cs="Arial"/>
          <w:spacing w:val="-3"/>
          <w:sz w:val="27"/>
          <w:szCs w:val="27"/>
          <w:lang w:val="es-ES_tradnl"/>
        </w:rPr>
        <w:t xml:space="preserve">, </w:t>
      </w:r>
      <w:r w:rsidR="00D17143">
        <w:rPr>
          <w:rFonts w:ascii="Arial" w:hAnsi="Arial" w:cs="Arial"/>
          <w:spacing w:val="-3"/>
          <w:sz w:val="27"/>
          <w:szCs w:val="27"/>
          <w:lang w:val="es-ES_tradnl"/>
        </w:rPr>
        <w:t>y</w:t>
      </w:r>
      <w:r w:rsidR="00EB5ECC">
        <w:rPr>
          <w:rFonts w:ascii="Arial" w:hAnsi="Arial" w:cs="Arial"/>
          <w:spacing w:val="-3"/>
          <w:sz w:val="27"/>
          <w:szCs w:val="27"/>
          <w:lang w:val="es-ES_tradnl"/>
        </w:rPr>
        <w:t xml:space="preserve"> en la parte final de este auto</w:t>
      </w:r>
      <w:r w:rsidR="002C3769">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Pr="00D3120E">
        <w:rPr>
          <w:rFonts w:ascii="Arial" w:hAnsi="Arial" w:cs="Arial"/>
          <w:spacing w:val="-3"/>
          <w:sz w:val="27"/>
          <w:szCs w:val="27"/>
          <w:lang w:val="es-ES_tradnl"/>
        </w:rPr>
        <w:t xml:space="preserve">.- - - - - </w:t>
      </w:r>
      <w:r w:rsidR="006C481E">
        <w:rPr>
          <w:rFonts w:ascii="Arial" w:hAnsi="Arial" w:cs="Arial"/>
          <w:spacing w:val="-3"/>
          <w:sz w:val="27"/>
          <w:szCs w:val="27"/>
          <w:lang w:val="es-ES_tradnl"/>
        </w:rPr>
        <w:t xml:space="preserve">- - - - - - - - - - - </w:t>
      </w:r>
    </w:p>
    <w:p w:rsidR="00F0305B" w:rsidRDefault="00850654" w:rsidP="00F0305B">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TERCERO</w:t>
      </w:r>
      <w:r w:rsidR="00A53C0F" w:rsidRPr="00D3120E">
        <w:rPr>
          <w:rFonts w:ascii="Arial" w:hAnsi="Arial" w:cs="Arial"/>
          <w:b/>
          <w:spacing w:val="-3"/>
          <w:sz w:val="27"/>
          <w:szCs w:val="27"/>
          <w:lang w:val="es-ES_tradnl"/>
        </w:rPr>
        <w:t>.-</w:t>
      </w:r>
      <w:r w:rsidR="00A53C0F" w:rsidRPr="00D3120E">
        <w:rPr>
          <w:rFonts w:ascii="Arial" w:hAnsi="Arial" w:cs="Arial"/>
          <w:spacing w:val="-3"/>
          <w:sz w:val="27"/>
          <w:szCs w:val="27"/>
          <w:lang w:val="es-ES_tradnl"/>
        </w:rPr>
        <w:t xml:space="preserve"> </w:t>
      </w:r>
      <w:r w:rsidR="0023283B">
        <w:rPr>
          <w:rFonts w:ascii="Arial" w:hAnsi="Arial" w:cs="Arial"/>
          <w:spacing w:val="-3"/>
          <w:sz w:val="27"/>
          <w:szCs w:val="27"/>
          <w:lang w:val="es-ES_tradnl"/>
        </w:rPr>
        <w:t xml:space="preserve">Por auto de fecha </w:t>
      </w:r>
      <w:r>
        <w:rPr>
          <w:rFonts w:ascii="Arial" w:hAnsi="Arial" w:cs="Arial"/>
          <w:spacing w:val="-3"/>
          <w:sz w:val="27"/>
          <w:szCs w:val="27"/>
          <w:lang w:val="es-ES_tradnl"/>
        </w:rPr>
        <w:t>cinco</w:t>
      </w:r>
      <w:r w:rsidR="0023283B">
        <w:rPr>
          <w:rFonts w:ascii="Arial" w:hAnsi="Arial" w:cs="Arial"/>
          <w:spacing w:val="-3"/>
          <w:sz w:val="27"/>
          <w:szCs w:val="27"/>
          <w:lang w:val="es-ES_tradnl"/>
        </w:rPr>
        <w:t xml:space="preserve"> de marzo de dos mil dieciocho (0</w:t>
      </w:r>
      <w:r>
        <w:rPr>
          <w:rFonts w:ascii="Arial" w:hAnsi="Arial" w:cs="Arial"/>
          <w:spacing w:val="-3"/>
          <w:sz w:val="27"/>
          <w:szCs w:val="27"/>
          <w:lang w:val="es-ES_tradnl"/>
        </w:rPr>
        <w:t>5</w:t>
      </w:r>
      <w:r w:rsidR="0023283B">
        <w:rPr>
          <w:rFonts w:ascii="Arial" w:hAnsi="Arial" w:cs="Arial"/>
          <w:spacing w:val="-3"/>
          <w:sz w:val="27"/>
          <w:szCs w:val="27"/>
          <w:lang w:val="es-ES_tradnl"/>
        </w:rPr>
        <w:t xml:space="preserve">-03-2018) </w:t>
      </w:r>
      <w:r w:rsidR="00F0305B">
        <w:rPr>
          <w:rFonts w:ascii="Arial" w:hAnsi="Arial" w:cs="Arial"/>
          <w:spacing w:val="-3"/>
          <w:sz w:val="27"/>
          <w:szCs w:val="27"/>
          <w:lang w:val="es-ES_tradnl"/>
        </w:rPr>
        <w:t xml:space="preserve">se le hizo del conocimiento a las partes el decreto 786 </w:t>
      </w:r>
      <w:r w:rsidR="00F0305B">
        <w:rPr>
          <w:rFonts w:ascii="Arial" w:hAnsi="Arial" w:cs="Arial"/>
          <w:spacing w:val="-3"/>
          <w:sz w:val="27"/>
          <w:szCs w:val="27"/>
          <w:lang w:val="es-ES_tradnl"/>
        </w:rPr>
        <w:lastRenderedPageBreak/>
        <w:t xml:space="preserve">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 - - - - - - - - - - - - - - - - - - - - - - - - - - - </w:t>
      </w:r>
      <w:r w:rsidR="00482C03">
        <w:rPr>
          <w:rFonts w:ascii="Arial" w:hAnsi="Arial" w:cs="Arial"/>
          <w:spacing w:val="-3"/>
          <w:sz w:val="27"/>
          <w:szCs w:val="27"/>
          <w:lang w:val="es-ES_tradnl"/>
        </w:rPr>
        <w:t>-</w:t>
      </w:r>
    </w:p>
    <w:p w:rsidR="00BA0B51" w:rsidRPr="00D3120E" w:rsidRDefault="00AE1659" w:rsidP="00C433E0">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CUARTO</w:t>
      </w:r>
      <w:r w:rsidR="00F0305B" w:rsidRPr="004B1D82">
        <w:rPr>
          <w:rFonts w:ascii="Arial" w:hAnsi="Arial" w:cs="Arial"/>
          <w:b/>
          <w:spacing w:val="-3"/>
          <w:sz w:val="27"/>
          <w:szCs w:val="27"/>
          <w:lang w:val="es-ES_tradnl"/>
        </w:rPr>
        <w:t>.-</w:t>
      </w:r>
      <w:r w:rsidR="00F0305B">
        <w:rPr>
          <w:rFonts w:ascii="Arial" w:hAnsi="Arial" w:cs="Arial"/>
          <w:spacing w:val="-3"/>
          <w:sz w:val="27"/>
          <w:szCs w:val="27"/>
          <w:lang w:val="es-ES_tradnl"/>
        </w:rPr>
        <w:t xml:space="preserve"> </w:t>
      </w:r>
      <w:r w:rsidR="002A12DB">
        <w:rPr>
          <w:rFonts w:ascii="Arial" w:hAnsi="Arial" w:cs="Arial"/>
          <w:spacing w:val="-3"/>
          <w:sz w:val="27"/>
          <w:szCs w:val="27"/>
          <w:lang w:val="es-ES_tradnl"/>
        </w:rPr>
        <w:t xml:space="preserve">Por </w:t>
      </w:r>
      <w:r w:rsidR="00F75CCC">
        <w:rPr>
          <w:rFonts w:ascii="Arial" w:hAnsi="Arial" w:cs="Arial"/>
          <w:spacing w:val="-3"/>
          <w:sz w:val="27"/>
          <w:szCs w:val="27"/>
          <w:lang w:val="es-ES_tradnl"/>
        </w:rPr>
        <w:t>acuerdo de fecha</w:t>
      </w:r>
      <w:r w:rsidR="00D17143">
        <w:rPr>
          <w:rFonts w:ascii="Arial" w:hAnsi="Arial" w:cs="Arial"/>
          <w:spacing w:val="-3"/>
          <w:sz w:val="27"/>
          <w:szCs w:val="27"/>
          <w:lang w:val="es-ES_tradnl"/>
        </w:rPr>
        <w:t xml:space="preserve"> </w:t>
      </w:r>
      <w:r w:rsidR="00AB2200">
        <w:rPr>
          <w:rFonts w:ascii="Arial" w:hAnsi="Arial" w:cs="Arial"/>
          <w:spacing w:val="-3"/>
          <w:sz w:val="27"/>
          <w:szCs w:val="27"/>
          <w:lang w:val="es-ES_tradnl"/>
        </w:rPr>
        <w:t>dieciséis de abril</w:t>
      </w:r>
      <w:r w:rsidR="00795B27">
        <w:rPr>
          <w:rFonts w:ascii="Arial" w:hAnsi="Arial" w:cs="Arial"/>
          <w:spacing w:val="-3"/>
          <w:sz w:val="27"/>
          <w:szCs w:val="27"/>
          <w:lang w:val="es-ES_tradnl"/>
        </w:rPr>
        <w:t xml:space="preserve"> de dos mil dieci</w:t>
      </w:r>
      <w:r w:rsidR="00F75CCC">
        <w:rPr>
          <w:rFonts w:ascii="Arial" w:hAnsi="Arial" w:cs="Arial"/>
          <w:spacing w:val="-3"/>
          <w:sz w:val="27"/>
          <w:szCs w:val="27"/>
          <w:lang w:val="es-ES_tradnl"/>
        </w:rPr>
        <w:t>ocho (</w:t>
      </w:r>
      <w:r w:rsidR="00AB2200">
        <w:rPr>
          <w:rFonts w:ascii="Arial" w:hAnsi="Arial" w:cs="Arial"/>
          <w:spacing w:val="-3"/>
          <w:sz w:val="27"/>
          <w:szCs w:val="27"/>
          <w:lang w:val="es-ES_tradnl"/>
        </w:rPr>
        <w:t>16</w:t>
      </w:r>
      <w:r w:rsidR="00795B27">
        <w:rPr>
          <w:rFonts w:ascii="Arial" w:hAnsi="Arial" w:cs="Arial"/>
          <w:spacing w:val="-3"/>
          <w:sz w:val="27"/>
          <w:szCs w:val="27"/>
          <w:lang w:val="es-ES_tradnl"/>
        </w:rPr>
        <w:t>-0</w:t>
      </w:r>
      <w:r w:rsidR="00AB2200">
        <w:rPr>
          <w:rFonts w:ascii="Arial" w:hAnsi="Arial" w:cs="Arial"/>
          <w:spacing w:val="-3"/>
          <w:sz w:val="27"/>
          <w:szCs w:val="27"/>
          <w:lang w:val="es-ES_tradnl"/>
        </w:rPr>
        <w:t>4</w:t>
      </w:r>
      <w:r w:rsidR="00795B27">
        <w:rPr>
          <w:rFonts w:ascii="Arial" w:hAnsi="Arial" w:cs="Arial"/>
          <w:spacing w:val="-3"/>
          <w:sz w:val="27"/>
          <w:szCs w:val="27"/>
          <w:lang w:val="es-ES_tradnl"/>
        </w:rPr>
        <w:t>-2018)</w:t>
      </w:r>
      <w:r w:rsidR="00A53C0F" w:rsidRPr="00D3120E">
        <w:rPr>
          <w:rFonts w:ascii="Arial" w:hAnsi="Arial" w:cs="Arial"/>
          <w:spacing w:val="-3"/>
          <w:sz w:val="27"/>
          <w:szCs w:val="27"/>
          <w:lang w:val="es-ES_tradnl"/>
        </w:rPr>
        <w:t>, se celebró la audiencia final en cada una de sus etapas</w:t>
      </w:r>
      <w:r w:rsidR="00872F8B">
        <w:rPr>
          <w:rFonts w:ascii="Arial" w:hAnsi="Arial" w:cs="Arial"/>
          <w:spacing w:val="-3"/>
          <w:sz w:val="27"/>
          <w:szCs w:val="27"/>
          <w:lang w:val="es-ES_tradnl"/>
        </w:rPr>
        <w:t>,</w:t>
      </w:r>
      <w:r w:rsidR="00A53C0F" w:rsidRPr="00D3120E">
        <w:rPr>
          <w:rFonts w:ascii="Arial" w:hAnsi="Arial" w:cs="Arial"/>
          <w:spacing w:val="-3"/>
          <w:sz w:val="27"/>
          <w:szCs w:val="27"/>
          <w:lang w:val="es-ES_tradnl"/>
        </w:rPr>
        <w:t xml:space="preserve"> </w:t>
      </w:r>
      <w:r w:rsidR="002A12DB" w:rsidRPr="00D3120E">
        <w:rPr>
          <w:rFonts w:ascii="Arial" w:hAnsi="Arial" w:cs="Arial"/>
          <w:spacing w:val="-3"/>
          <w:sz w:val="27"/>
          <w:szCs w:val="27"/>
          <w:lang w:val="es-ES_tradnl"/>
        </w:rPr>
        <w:t xml:space="preserve">asentando que </w:t>
      </w:r>
      <w:r w:rsidR="00D061D5">
        <w:rPr>
          <w:rFonts w:ascii="Arial" w:hAnsi="Arial" w:cs="Arial"/>
          <w:spacing w:val="-3"/>
          <w:sz w:val="27"/>
          <w:szCs w:val="27"/>
          <w:lang w:val="es-ES_tradnl"/>
        </w:rPr>
        <w:t>ninguna de las partes formuló alegatos</w:t>
      </w:r>
      <w:r w:rsidR="002A12DB">
        <w:rPr>
          <w:rFonts w:ascii="Arial" w:hAnsi="Arial" w:cs="Arial"/>
          <w:spacing w:val="-3"/>
          <w:sz w:val="27"/>
          <w:szCs w:val="27"/>
          <w:lang w:val="es-ES_tradnl"/>
        </w:rPr>
        <w:t xml:space="preserve">, </w:t>
      </w:r>
      <w:r w:rsidR="00795B27">
        <w:rPr>
          <w:rFonts w:ascii="Arial" w:hAnsi="Arial" w:cs="Arial"/>
          <w:spacing w:val="-3"/>
          <w:sz w:val="27"/>
          <w:szCs w:val="27"/>
          <w:lang w:val="es-ES_tradnl"/>
        </w:rPr>
        <w:t>por lo que se turnaron los autos para el dictado de sentencia que hoy se pronuncia</w:t>
      </w:r>
      <w:r w:rsidR="00A53C0F" w:rsidRPr="00D3120E">
        <w:rPr>
          <w:rFonts w:ascii="Arial" w:hAnsi="Arial" w:cs="Arial"/>
          <w:spacing w:val="-3"/>
          <w:sz w:val="27"/>
          <w:szCs w:val="27"/>
          <w:lang w:val="es-ES_tradnl"/>
        </w:rPr>
        <w:t>, y;-</w:t>
      </w:r>
      <w:r w:rsidR="00795B27">
        <w:rPr>
          <w:rFonts w:ascii="Arial" w:hAnsi="Arial" w:cs="Arial"/>
          <w:spacing w:val="-3"/>
          <w:sz w:val="27"/>
          <w:szCs w:val="27"/>
          <w:lang w:val="es-ES_tradnl"/>
        </w:rPr>
        <w:t xml:space="preserve"> - - - - - - - - </w:t>
      </w:r>
      <w:r w:rsidR="00D93CCB">
        <w:rPr>
          <w:rFonts w:ascii="Arial" w:hAnsi="Arial" w:cs="Arial"/>
          <w:spacing w:val="-3"/>
          <w:sz w:val="27"/>
          <w:szCs w:val="27"/>
          <w:lang w:val="es-ES_tradnl"/>
        </w:rPr>
        <w:t>- - - - - - - - - - - - - - - - - - - - - - - - - - - - - - - -</w:t>
      </w:r>
      <w:r w:rsidR="00D061D5">
        <w:rPr>
          <w:rFonts w:ascii="Arial" w:hAnsi="Arial" w:cs="Arial"/>
          <w:spacing w:val="-3"/>
          <w:sz w:val="27"/>
          <w:szCs w:val="27"/>
          <w:lang w:val="es-ES_tradnl"/>
        </w:rPr>
        <w:t xml:space="preserve"> - - - - - - - - - - -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2C54BF" w:rsidRDefault="006F0180" w:rsidP="002C54B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77728B" w:rsidRPr="00D3120E">
        <w:rPr>
          <w:rFonts w:ascii="Arial" w:hAnsi="Arial" w:cs="Arial"/>
          <w:sz w:val="27"/>
          <w:szCs w:val="27"/>
        </w:rPr>
        <w:t xml:space="preserve">Esta Primera Sala Unitaria de Primera Instancia del Tribunal de </w:t>
      </w:r>
      <w:r w:rsidR="003F24CD">
        <w:rPr>
          <w:rFonts w:ascii="Arial" w:hAnsi="Arial" w:cs="Arial"/>
          <w:sz w:val="27"/>
          <w:szCs w:val="27"/>
        </w:rPr>
        <w:t>Justicia Administrativa</w:t>
      </w:r>
      <w:r w:rsidR="0077728B" w:rsidRPr="00D3120E">
        <w:rPr>
          <w:rFonts w:ascii="Arial" w:hAnsi="Arial" w:cs="Arial"/>
          <w:sz w:val="27"/>
          <w:szCs w:val="27"/>
        </w:rPr>
        <w:t xml:space="preserve"> del Estado de Oaxaca, es competente para conocer y resolver el presente juicio</w:t>
      </w:r>
      <w:r w:rsidR="00B83B49">
        <w:rPr>
          <w:rFonts w:ascii="Arial" w:hAnsi="Arial" w:cs="Arial"/>
          <w:sz w:val="27"/>
          <w:szCs w:val="27"/>
        </w:rPr>
        <w:t>,</w:t>
      </w:r>
      <w:r w:rsidR="0077728B" w:rsidRPr="00D3120E">
        <w:rPr>
          <w:rFonts w:ascii="Arial" w:hAnsi="Arial" w:cs="Arial"/>
          <w:sz w:val="27"/>
          <w:szCs w:val="27"/>
        </w:rPr>
        <w:t xml:space="preserve"> con fundamento en la </w:t>
      </w:r>
      <w:r w:rsidR="003C73B5" w:rsidRPr="00D3120E">
        <w:rPr>
          <w:rFonts w:ascii="Arial" w:hAnsi="Arial" w:cs="Arial"/>
          <w:sz w:val="27"/>
          <w:szCs w:val="27"/>
        </w:rPr>
        <w:t>segunda parte del artículo 111,</w:t>
      </w:r>
      <w:r w:rsidR="0077728B" w:rsidRPr="00D3120E">
        <w:rPr>
          <w:rFonts w:ascii="Arial" w:hAnsi="Arial" w:cs="Arial"/>
          <w:sz w:val="27"/>
          <w:szCs w:val="27"/>
        </w:rPr>
        <w:t xml:space="preserve"> fracción VII de la Constitución Política del Estado Libre y Soberano de Oaxaca por razó</w:t>
      </w:r>
      <w:r w:rsidR="003C73B5" w:rsidRPr="00D3120E">
        <w:rPr>
          <w:rFonts w:ascii="Arial" w:hAnsi="Arial" w:cs="Arial"/>
          <w:sz w:val="27"/>
          <w:szCs w:val="27"/>
        </w:rPr>
        <w:t xml:space="preserve">n de territorio en términos del artículo </w:t>
      </w:r>
      <w:r w:rsidR="0077728B" w:rsidRPr="00D3120E">
        <w:rPr>
          <w:rFonts w:ascii="Arial" w:hAnsi="Arial" w:cs="Arial"/>
          <w:sz w:val="27"/>
          <w:szCs w:val="27"/>
        </w:rPr>
        <w:t>115</w:t>
      </w:r>
      <w:r w:rsidR="003C73B5" w:rsidRPr="00D3120E">
        <w:rPr>
          <w:rFonts w:ascii="Arial" w:hAnsi="Arial" w:cs="Arial"/>
          <w:sz w:val="27"/>
          <w:szCs w:val="27"/>
        </w:rPr>
        <w:t>,</w:t>
      </w:r>
      <w:r w:rsidR="0077728B" w:rsidRPr="00D3120E">
        <w:rPr>
          <w:rFonts w:ascii="Arial" w:hAnsi="Arial" w:cs="Arial"/>
          <w:sz w:val="27"/>
          <w:szCs w:val="27"/>
        </w:rPr>
        <w:t xml:space="preserve"> </w:t>
      </w:r>
      <w:r w:rsidR="003C73B5" w:rsidRPr="00D3120E">
        <w:rPr>
          <w:rFonts w:ascii="Arial" w:hAnsi="Arial" w:cs="Arial"/>
          <w:sz w:val="27"/>
          <w:szCs w:val="27"/>
        </w:rPr>
        <w:t xml:space="preserve"> así como </w:t>
      </w:r>
      <w:r w:rsidR="0077728B" w:rsidRPr="00D3120E">
        <w:rPr>
          <w:rFonts w:ascii="Arial" w:hAnsi="Arial" w:cs="Arial"/>
          <w:sz w:val="27"/>
          <w:szCs w:val="27"/>
        </w:rPr>
        <w:t>en lo dispuesto en los artículos 81, 82 fracción IV, 84, 92, 95 Fracción I y II y 96, todos de la Ley de Justicia Administrativa para el Estado de Oaxaca</w:t>
      </w:r>
      <w:r w:rsidR="00E0077A">
        <w:rPr>
          <w:rFonts w:ascii="Arial" w:hAnsi="Arial" w:cs="Arial"/>
          <w:sz w:val="27"/>
          <w:szCs w:val="27"/>
        </w:rPr>
        <w:t xml:space="preserve">, de igual forma en el artículo Quinto Transitorio de la Ley de Procedimiento y Justicia Administrativa </w:t>
      </w:r>
      <w:r w:rsidR="002C54BF">
        <w:rPr>
          <w:rFonts w:ascii="Arial" w:hAnsi="Arial" w:cs="Arial"/>
          <w:sz w:val="27"/>
          <w:szCs w:val="27"/>
        </w:rPr>
        <w:t>para el Estado de Oaxaca, publicada en el Periódico Oficial el día veinte de octubre de dos mil diecisiete mediante Decreto número 702 por la</w:t>
      </w:r>
      <w:r w:rsidR="002C54BF" w:rsidRPr="002C54BF">
        <w:rPr>
          <w:rFonts w:ascii="Arial" w:hAnsi="Arial" w:cs="Arial"/>
          <w:sz w:val="27"/>
          <w:szCs w:val="27"/>
        </w:rPr>
        <w:t xml:space="preserve"> </w:t>
      </w:r>
      <w:r w:rsidR="002C54BF">
        <w:rPr>
          <w:rFonts w:ascii="Arial" w:hAnsi="Arial" w:cs="Arial"/>
          <w:sz w:val="27"/>
          <w:szCs w:val="27"/>
        </w:rPr>
        <w:t>Se</w:t>
      </w:r>
      <w:r w:rsidR="002C54BF" w:rsidRPr="002C54BF">
        <w:rPr>
          <w:rFonts w:ascii="Arial" w:hAnsi="Arial" w:cs="Arial"/>
          <w:sz w:val="27"/>
          <w:szCs w:val="27"/>
        </w:rPr>
        <w:t xml:space="preserve">xagésima </w:t>
      </w:r>
      <w:r w:rsidR="002C54BF">
        <w:rPr>
          <w:rFonts w:ascii="Arial" w:hAnsi="Arial" w:cs="Arial"/>
          <w:sz w:val="27"/>
          <w:szCs w:val="27"/>
        </w:rPr>
        <w:t>T</w:t>
      </w:r>
      <w:r w:rsidR="002C54BF" w:rsidRPr="002C54BF">
        <w:rPr>
          <w:rFonts w:ascii="Arial" w:hAnsi="Arial" w:cs="Arial"/>
          <w:sz w:val="27"/>
          <w:szCs w:val="27"/>
        </w:rPr>
        <w:t xml:space="preserve">ercera </w:t>
      </w:r>
      <w:r w:rsidR="002C54BF">
        <w:rPr>
          <w:rFonts w:ascii="Arial" w:hAnsi="Arial" w:cs="Arial"/>
          <w:sz w:val="27"/>
          <w:szCs w:val="27"/>
        </w:rPr>
        <w:t>L</w:t>
      </w:r>
      <w:r w:rsidR="002C54BF" w:rsidRPr="002C54BF">
        <w:rPr>
          <w:rFonts w:ascii="Arial" w:hAnsi="Arial" w:cs="Arial"/>
          <w:sz w:val="27"/>
          <w:szCs w:val="27"/>
        </w:rPr>
        <w:t xml:space="preserve">egislatura </w:t>
      </w:r>
      <w:r w:rsidR="002C54BF">
        <w:rPr>
          <w:rFonts w:ascii="Arial" w:hAnsi="Arial" w:cs="Arial"/>
          <w:sz w:val="27"/>
          <w:szCs w:val="27"/>
        </w:rPr>
        <w:t>C</w:t>
      </w:r>
      <w:r w:rsidR="002C54BF" w:rsidRPr="002C54BF">
        <w:rPr>
          <w:rFonts w:ascii="Arial" w:hAnsi="Arial" w:cs="Arial"/>
          <w:sz w:val="27"/>
          <w:szCs w:val="27"/>
        </w:rPr>
        <w:t xml:space="preserve">onstitucional del </w:t>
      </w:r>
      <w:r w:rsidR="002C54BF">
        <w:rPr>
          <w:rFonts w:ascii="Arial" w:hAnsi="Arial" w:cs="Arial"/>
          <w:sz w:val="27"/>
          <w:szCs w:val="27"/>
        </w:rPr>
        <w:t>E</w:t>
      </w:r>
      <w:r w:rsidR="002C54BF" w:rsidRPr="002C54BF">
        <w:rPr>
          <w:rFonts w:ascii="Arial" w:hAnsi="Arial" w:cs="Arial"/>
          <w:sz w:val="27"/>
          <w:szCs w:val="27"/>
        </w:rPr>
        <w:t>stado</w:t>
      </w:r>
      <w:r w:rsidR="002C54BF">
        <w:rPr>
          <w:rFonts w:ascii="Arial" w:hAnsi="Arial" w:cs="Arial"/>
          <w:sz w:val="27"/>
          <w:szCs w:val="27"/>
        </w:rPr>
        <w:t xml:space="preserve"> L</w:t>
      </w:r>
      <w:r w:rsidR="002C54BF" w:rsidRPr="002C54BF">
        <w:rPr>
          <w:rFonts w:ascii="Arial" w:hAnsi="Arial" w:cs="Arial"/>
          <w:sz w:val="27"/>
          <w:szCs w:val="27"/>
        </w:rPr>
        <w:t xml:space="preserve">ibre y </w:t>
      </w:r>
      <w:r w:rsidR="002C54BF">
        <w:rPr>
          <w:rFonts w:ascii="Arial" w:hAnsi="Arial" w:cs="Arial"/>
          <w:sz w:val="27"/>
          <w:szCs w:val="27"/>
        </w:rPr>
        <w:t>S</w:t>
      </w:r>
      <w:r w:rsidR="002C54BF" w:rsidRPr="002C54BF">
        <w:rPr>
          <w:rFonts w:ascii="Arial" w:hAnsi="Arial" w:cs="Arial"/>
          <w:sz w:val="27"/>
          <w:szCs w:val="27"/>
        </w:rPr>
        <w:t xml:space="preserve">oberano de </w:t>
      </w:r>
      <w:r w:rsidR="002C54BF">
        <w:rPr>
          <w:rFonts w:ascii="Arial" w:hAnsi="Arial" w:cs="Arial"/>
          <w:sz w:val="27"/>
          <w:szCs w:val="27"/>
        </w:rPr>
        <w:t>O</w:t>
      </w:r>
      <w:r w:rsidR="002C54BF" w:rsidRPr="002C54BF">
        <w:rPr>
          <w:rFonts w:ascii="Arial" w:hAnsi="Arial" w:cs="Arial"/>
          <w:sz w:val="27"/>
          <w:szCs w:val="27"/>
        </w:rPr>
        <w:t>axaca</w:t>
      </w:r>
      <w:r w:rsidR="0077728B" w:rsidRPr="00D3120E">
        <w:rPr>
          <w:rFonts w:ascii="Arial" w:hAnsi="Arial" w:cs="Arial"/>
          <w:i/>
          <w:sz w:val="27"/>
          <w:szCs w:val="27"/>
        </w:rPr>
        <w:t>.-</w:t>
      </w:r>
      <w:r w:rsidR="0077728B" w:rsidRPr="00D3120E">
        <w:rPr>
          <w:rFonts w:ascii="Arial" w:hAnsi="Arial" w:cs="Arial"/>
          <w:sz w:val="27"/>
          <w:szCs w:val="27"/>
        </w:rPr>
        <w:t xml:space="preserve"> - - </w:t>
      </w:r>
      <w:r w:rsidR="005E3390" w:rsidRPr="00D3120E">
        <w:rPr>
          <w:rFonts w:ascii="Arial" w:hAnsi="Arial" w:cs="Arial"/>
          <w:sz w:val="27"/>
          <w:szCs w:val="27"/>
        </w:rPr>
        <w:t xml:space="preserve">- - </w:t>
      </w:r>
    </w:p>
    <w:p w:rsidR="00163523" w:rsidRDefault="00422A55" w:rsidP="002C54BF">
      <w:pPr>
        <w:spacing w:line="360" w:lineRule="auto"/>
        <w:ind w:firstLine="708"/>
        <w:jc w:val="both"/>
        <w:rPr>
          <w:rFonts w:ascii="Arial" w:hAnsi="Arial" w:cs="Arial"/>
          <w:sz w:val="27"/>
          <w:szCs w:val="27"/>
        </w:rPr>
      </w:pPr>
      <w:r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75067A" w:rsidRPr="00EE76E3">
        <w:rPr>
          <w:rFonts w:ascii="Arial" w:hAnsi="Arial" w:cs="Arial"/>
          <w:snapToGrid w:val="0"/>
          <w:sz w:val="27"/>
          <w:szCs w:val="27"/>
        </w:rPr>
        <w:t>La</w:t>
      </w:r>
      <w:r w:rsidR="0075067A" w:rsidRPr="00D3120E">
        <w:rPr>
          <w:rFonts w:ascii="Arial" w:hAnsi="Arial" w:cs="Arial"/>
          <w:snapToGrid w:val="0"/>
          <w:sz w:val="27"/>
          <w:szCs w:val="27"/>
        </w:rPr>
        <w:t xml:space="preserve"> </w:t>
      </w:r>
      <w:r w:rsidR="00BE0D92" w:rsidRPr="00D3120E">
        <w:rPr>
          <w:rFonts w:ascii="Arial" w:hAnsi="Arial" w:cs="Arial"/>
          <w:snapToGrid w:val="0"/>
          <w:sz w:val="27"/>
          <w:szCs w:val="27"/>
        </w:rPr>
        <w:t>personalidad de</w:t>
      </w:r>
      <w:r w:rsidR="00EE76E3">
        <w:rPr>
          <w:rFonts w:ascii="Arial" w:hAnsi="Arial" w:cs="Arial"/>
          <w:snapToGrid w:val="0"/>
          <w:sz w:val="27"/>
          <w:szCs w:val="27"/>
        </w:rPr>
        <w:t xml:space="preserve"> la</w:t>
      </w:r>
      <w:r w:rsidR="0075067A">
        <w:rPr>
          <w:rFonts w:ascii="Arial" w:hAnsi="Arial" w:cs="Arial"/>
          <w:snapToGrid w:val="0"/>
          <w:sz w:val="27"/>
          <w:szCs w:val="27"/>
        </w:rPr>
        <w:t>s</w:t>
      </w:r>
      <w:r w:rsidR="00EE76E3">
        <w:rPr>
          <w:rFonts w:ascii="Arial" w:hAnsi="Arial" w:cs="Arial"/>
          <w:snapToGrid w:val="0"/>
          <w:sz w:val="27"/>
          <w:szCs w:val="27"/>
        </w:rPr>
        <w:t xml:space="preserve"> parte</w:t>
      </w:r>
      <w:r w:rsidR="0075067A">
        <w:rPr>
          <w:rFonts w:ascii="Arial" w:hAnsi="Arial" w:cs="Arial"/>
          <w:snapToGrid w:val="0"/>
          <w:sz w:val="27"/>
          <w:szCs w:val="27"/>
        </w:rPr>
        <w:t>s</w:t>
      </w:r>
      <w:r w:rsidR="00BE0D92" w:rsidRPr="00D3120E">
        <w:rPr>
          <w:rFonts w:ascii="Arial" w:hAnsi="Arial" w:cs="Arial"/>
          <w:sz w:val="27"/>
          <w:szCs w:val="27"/>
        </w:rPr>
        <w:t>, quedó acreditada en</w:t>
      </w:r>
      <w:r w:rsidR="00EE76E3">
        <w:rPr>
          <w:rFonts w:ascii="Arial" w:hAnsi="Arial" w:cs="Arial"/>
          <w:sz w:val="27"/>
          <w:szCs w:val="27"/>
        </w:rPr>
        <w:t xml:space="preserve"> términos de los artículos 117</w:t>
      </w:r>
      <w:r w:rsidR="0075067A">
        <w:rPr>
          <w:rFonts w:ascii="Arial" w:hAnsi="Arial" w:cs="Arial"/>
          <w:sz w:val="27"/>
          <w:szCs w:val="27"/>
        </w:rPr>
        <w:t xml:space="preserve"> y 120</w:t>
      </w:r>
      <w:r w:rsidR="00EE76E3" w:rsidRPr="00EE76E3">
        <w:rPr>
          <w:rFonts w:ascii="Arial" w:hAnsi="Arial" w:cs="Arial"/>
          <w:sz w:val="27"/>
          <w:szCs w:val="27"/>
        </w:rPr>
        <w:t xml:space="preserve"> </w:t>
      </w:r>
      <w:r w:rsidR="00EE76E3" w:rsidRPr="00D3120E">
        <w:rPr>
          <w:rFonts w:ascii="Arial" w:hAnsi="Arial" w:cs="Arial"/>
          <w:sz w:val="27"/>
          <w:szCs w:val="27"/>
        </w:rPr>
        <w:t>de la Ley de Justicia Administrativa para el Estado</w:t>
      </w:r>
      <w:r w:rsidR="00EE76E3">
        <w:rPr>
          <w:rFonts w:ascii="Arial" w:hAnsi="Arial" w:cs="Arial"/>
          <w:sz w:val="27"/>
          <w:szCs w:val="27"/>
        </w:rPr>
        <w:t xml:space="preserve"> de Oaxaca,</w:t>
      </w:r>
      <w:r w:rsidR="0075067A">
        <w:rPr>
          <w:rFonts w:ascii="Arial" w:hAnsi="Arial" w:cs="Arial"/>
          <w:sz w:val="27"/>
          <w:szCs w:val="27"/>
        </w:rPr>
        <w:t xml:space="preserve"> pues el actor promueve por su propio derecho y la autoridad demandada exhibió copias debidamente certificad</w:t>
      </w:r>
      <w:r w:rsidR="006D6937">
        <w:rPr>
          <w:rFonts w:ascii="Arial" w:hAnsi="Arial" w:cs="Arial"/>
          <w:sz w:val="27"/>
          <w:szCs w:val="27"/>
        </w:rPr>
        <w:t>a</w:t>
      </w:r>
      <w:r w:rsidR="0075067A">
        <w:rPr>
          <w:rFonts w:ascii="Arial" w:hAnsi="Arial" w:cs="Arial"/>
          <w:sz w:val="27"/>
          <w:szCs w:val="27"/>
        </w:rPr>
        <w:t>s de su nombramiento y protesta de ley</w:t>
      </w:r>
      <w:r w:rsidR="006D6937">
        <w:rPr>
          <w:rFonts w:ascii="Arial" w:hAnsi="Arial" w:cs="Arial"/>
          <w:sz w:val="27"/>
          <w:szCs w:val="27"/>
        </w:rPr>
        <w:t>,</w:t>
      </w:r>
      <w:r w:rsidR="0075067A">
        <w:rPr>
          <w:rFonts w:ascii="Arial" w:hAnsi="Arial" w:cs="Arial"/>
          <w:sz w:val="27"/>
          <w:szCs w:val="27"/>
        </w:rPr>
        <w:t xml:space="preserve"> </w:t>
      </w:r>
      <w:r w:rsidR="006D6937">
        <w:rPr>
          <w:rFonts w:ascii="Arial" w:hAnsi="Arial" w:cs="Arial"/>
          <w:sz w:val="27"/>
          <w:szCs w:val="27"/>
        </w:rPr>
        <w:t>d</w:t>
      </w:r>
      <w:r w:rsidR="0075067A">
        <w:rPr>
          <w:rFonts w:ascii="Arial" w:hAnsi="Arial" w:cs="Arial"/>
          <w:sz w:val="27"/>
          <w:szCs w:val="27"/>
        </w:rPr>
        <w:t>ocumental que adquiere valor probatorio pleno en términos del artículo 173 fracción I de la Ley E</w:t>
      </w:r>
      <w:r w:rsidR="00DF3354">
        <w:rPr>
          <w:rFonts w:ascii="Arial" w:hAnsi="Arial" w:cs="Arial"/>
          <w:sz w:val="27"/>
          <w:szCs w:val="27"/>
        </w:rPr>
        <w:t>iu</w:t>
      </w:r>
      <w:r w:rsidR="0075067A">
        <w:rPr>
          <w:rFonts w:ascii="Arial" w:hAnsi="Arial" w:cs="Arial"/>
          <w:sz w:val="27"/>
          <w:szCs w:val="27"/>
        </w:rPr>
        <w:t>sdem, pue</w:t>
      </w:r>
      <w:r w:rsidR="006D6937">
        <w:rPr>
          <w:rFonts w:ascii="Arial" w:hAnsi="Arial" w:cs="Arial"/>
          <w:sz w:val="27"/>
          <w:szCs w:val="27"/>
        </w:rPr>
        <w:t>s</w:t>
      </w:r>
      <w:r w:rsidR="0075067A">
        <w:rPr>
          <w:rFonts w:ascii="Arial" w:hAnsi="Arial" w:cs="Arial"/>
          <w:sz w:val="27"/>
          <w:szCs w:val="27"/>
        </w:rPr>
        <w:t xml:space="preserve"> la misma corre agrada a los autos en copia certificada por el Secretario Municipal de Oaxaca de Juárez, Oaxaca</w:t>
      </w:r>
      <w:r w:rsidR="00BE0D92" w:rsidRPr="00D3120E">
        <w:rPr>
          <w:rFonts w:ascii="Arial" w:hAnsi="Arial" w:cs="Arial"/>
          <w:sz w:val="27"/>
          <w:szCs w:val="27"/>
        </w:rPr>
        <w:t>.</w:t>
      </w:r>
      <w:r w:rsidR="00CE7CA9">
        <w:rPr>
          <w:rFonts w:ascii="Arial" w:hAnsi="Arial" w:cs="Arial"/>
          <w:sz w:val="27"/>
          <w:szCs w:val="27"/>
        </w:rPr>
        <w:t xml:space="preserve"> </w:t>
      </w:r>
      <w:r w:rsidR="00BE0D92" w:rsidRPr="00D3120E">
        <w:rPr>
          <w:rFonts w:ascii="Arial" w:hAnsi="Arial" w:cs="Arial"/>
          <w:sz w:val="27"/>
          <w:szCs w:val="27"/>
        </w:rPr>
        <w:t>- - - - - - - -</w:t>
      </w:r>
      <w:r w:rsidR="00053EE9">
        <w:rPr>
          <w:rFonts w:ascii="Arial" w:hAnsi="Arial" w:cs="Arial"/>
          <w:sz w:val="27"/>
          <w:szCs w:val="27"/>
        </w:rPr>
        <w:t xml:space="preserve"> - - - - - -</w:t>
      </w:r>
      <w:r w:rsidR="00EE76E3">
        <w:rPr>
          <w:rFonts w:ascii="Arial" w:hAnsi="Arial" w:cs="Arial"/>
          <w:sz w:val="27"/>
          <w:szCs w:val="27"/>
        </w:rPr>
        <w:t xml:space="preserve"> </w:t>
      </w:r>
    </w:p>
    <w:p w:rsidR="00B03311" w:rsidRDefault="00053EE9" w:rsidP="001A52EC">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163523">
        <w:rPr>
          <w:rFonts w:ascii="Arial" w:hAnsi="Arial" w:cs="Arial"/>
          <w:sz w:val="27"/>
          <w:szCs w:val="27"/>
        </w:rPr>
        <w:t xml:space="preserve">Previo estudio minucioso esta </w:t>
      </w:r>
      <w:r w:rsidR="009D3C03">
        <w:rPr>
          <w:rFonts w:ascii="Arial" w:hAnsi="Arial" w:cs="Arial"/>
          <w:sz w:val="27"/>
          <w:szCs w:val="27"/>
        </w:rPr>
        <w:t xml:space="preserve">Sala </w:t>
      </w:r>
      <w:r w:rsidR="00163523">
        <w:rPr>
          <w:rFonts w:ascii="Arial" w:hAnsi="Arial" w:cs="Arial"/>
          <w:sz w:val="27"/>
          <w:szCs w:val="27"/>
        </w:rPr>
        <w:t xml:space="preserve">estima que </w:t>
      </w:r>
      <w:r w:rsidR="009E174F" w:rsidRPr="00A0054F">
        <w:rPr>
          <w:rFonts w:ascii="Arial" w:hAnsi="Arial" w:cs="Arial"/>
          <w:sz w:val="27"/>
          <w:szCs w:val="27"/>
          <w:lang w:val="es-ES_tradnl"/>
        </w:rPr>
        <w:t xml:space="preserve">no se actualizan </w:t>
      </w:r>
      <w:r w:rsidR="009E174F" w:rsidRPr="00A0054F">
        <w:rPr>
          <w:rFonts w:ascii="Arial" w:hAnsi="Arial" w:cs="Arial"/>
          <w:b/>
          <w:sz w:val="27"/>
          <w:szCs w:val="27"/>
          <w:lang w:val="es-ES_tradnl"/>
        </w:rPr>
        <w:t>las causales de improcedencia o sobreseimiento</w:t>
      </w:r>
      <w:r w:rsidR="009E174F" w:rsidRPr="00A0054F">
        <w:rPr>
          <w:rFonts w:ascii="Arial" w:hAnsi="Arial" w:cs="Arial"/>
          <w:sz w:val="27"/>
          <w:szCs w:val="27"/>
          <w:lang w:val="es-ES_tradnl"/>
        </w:rPr>
        <w:t>, como erróneamente lo trata de h</w:t>
      </w:r>
      <w:r w:rsidR="009E174F">
        <w:rPr>
          <w:rFonts w:ascii="Arial" w:hAnsi="Arial" w:cs="Arial"/>
          <w:sz w:val="27"/>
          <w:szCs w:val="27"/>
          <w:lang w:val="es-ES_tradnl"/>
        </w:rPr>
        <w:t>acer valer</w:t>
      </w:r>
      <w:r w:rsidR="00A41170">
        <w:rPr>
          <w:rFonts w:ascii="Arial" w:hAnsi="Arial" w:cs="Arial"/>
          <w:sz w:val="27"/>
          <w:szCs w:val="27"/>
          <w:lang w:val="es-ES_tradnl"/>
        </w:rPr>
        <w:t xml:space="preserve"> la autoridad demanda</w:t>
      </w:r>
      <w:r w:rsidR="009E174F">
        <w:rPr>
          <w:rFonts w:ascii="Arial" w:hAnsi="Arial" w:cs="Arial"/>
          <w:sz w:val="27"/>
          <w:szCs w:val="27"/>
          <w:lang w:val="es-ES_tradnl"/>
        </w:rPr>
        <w:t>, ya que al</w:t>
      </w:r>
      <w:r w:rsidR="009E174F" w:rsidRPr="00A0054F">
        <w:rPr>
          <w:rFonts w:ascii="Arial" w:hAnsi="Arial" w:cs="Arial"/>
          <w:sz w:val="27"/>
          <w:szCs w:val="27"/>
        </w:rPr>
        <w:t xml:space="preserve"> contestar la demanda invocó </w:t>
      </w:r>
      <w:r w:rsidR="009E174F" w:rsidRPr="00A0054F">
        <w:rPr>
          <w:rFonts w:ascii="Arial" w:hAnsi="Arial" w:cs="Arial"/>
          <w:sz w:val="27"/>
          <w:szCs w:val="27"/>
          <w:lang w:val="es-MX"/>
        </w:rPr>
        <w:t xml:space="preserve">las causales de improcedencia, </w:t>
      </w:r>
      <w:r w:rsidR="009E174F" w:rsidRPr="00A0054F">
        <w:rPr>
          <w:rFonts w:ascii="Arial" w:hAnsi="Arial" w:cs="Arial"/>
          <w:sz w:val="27"/>
          <w:szCs w:val="27"/>
        </w:rPr>
        <w:t xml:space="preserve">señaladas </w:t>
      </w:r>
      <w:r w:rsidR="009E174F" w:rsidRPr="00A0054F">
        <w:rPr>
          <w:rFonts w:ascii="Arial" w:hAnsi="Arial" w:cs="Arial"/>
          <w:sz w:val="27"/>
          <w:szCs w:val="27"/>
        </w:rPr>
        <w:lastRenderedPageBreak/>
        <w:t>en el artículo 131 fracciones V, VI y X, de la Ley de Justici</w:t>
      </w:r>
      <w:r w:rsidR="00A41170">
        <w:rPr>
          <w:rFonts w:ascii="Arial" w:hAnsi="Arial" w:cs="Arial"/>
          <w:sz w:val="27"/>
          <w:szCs w:val="27"/>
        </w:rPr>
        <w:t>a Administrativa para el Estado,</w:t>
      </w:r>
      <w:r w:rsidR="009E174F" w:rsidRPr="00A0054F">
        <w:rPr>
          <w:rFonts w:ascii="Arial" w:hAnsi="Arial" w:cs="Arial"/>
          <w:sz w:val="27"/>
          <w:szCs w:val="27"/>
        </w:rPr>
        <w:t xml:space="preserve">  y que a la letra dicen:</w:t>
      </w:r>
      <w:r w:rsidR="007A744C">
        <w:rPr>
          <w:rFonts w:ascii="Arial" w:hAnsi="Arial" w:cs="Arial"/>
          <w:sz w:val="27"/>
          <w:szCs w:val="27"/>
        </w:rPr>
        <w:t xml:space="preserve"> - - - - - - - - - - - - - - - </w:t>
      </w:r>
    </w:p>
    <w:p w:rsidR="008A1F53" w:rsidRPr="008A1F53" w:rsidRDefault="008A1F53" w:rsidP="001A52EC">
      <w:pPr>
        <w:spacing w:line="276" w:lineRule="auto"/>
        <w:ind w:left="567" w:right="618"/>
        <w:jc w:val="both"/>
        <w:rPr>
          <w:rFonts w:ascii="Arial" w:hAnsi="Arial" w:cs="Arial"/>
          <w:i/>
          <w:sz w:val="27"/>
          <w:szCs w:val="27"/>
        </w:rPr>
      </w:pPr>
      <w:r>
        <w:rPr>
          <w:rFonts w:ascii="Arial" w:hAnsi="Arial" w:cs="Arial"/>
          <w:b/>
          <w:i/>
          <w:sz w:val="27"/>
          <w:szCs w:val="27"/>
        </w:rPr>
        <w:t xml:space="preserve">Artículo 131.- </w:t>
      </w:r>
      <w:r w:rsidRPr="008A1F53">
        <w:rPr>
          <w:rFonts w:ascii="Arial" w:hAnsi="Arial" w:cs="Arial"/>
          <w:i/>
          <w:sz w:val="27"/>
          <w:szCs w:val="27"/>
        </w:rPr>
        <w:t>Es improcedente el juicio ante el Tribunal Contencioso Administrativo y de</w:t>
      </w:r>
      <w:r>
        <w:rPr>
          <w:rFonts w:ascii="Arial" w:hAnsi="Arial" w:cs="Arial"/>
          <w:i/>
          <w:sz w:val="27"/>
          <w:szCs w:val="27"/>
        </w:rPr>
        <w:t xml:space="preserve"> </w:t>
      </w:r>
      <w:r w:rsidRPr="008A1F53">
        <w:rPr>
          <w:rFonts w:ascii="Arial" w:hAnsi="Arial" w:cs="Arial"/>
          <w:i/>
          <w:sz w:val="27"/>
          <w:szCs w:val="27"/>
        </w:rPr>
        <w:t>Cuentas contra actos:</w:t>
      </w:r>
    </w:p>
    <w:p w:rsidR="00B03311" w:rsidRDefault="00B03311" w:rsidP="001A52EC">
      <w:pPr>
        <w:spacing w:line="276" w:lineRule="auto"/>
        <w:ind w:left="567" w:right="618"/>
        <w:jc w:val="both"/>
        <w:rPr>
          <w:rFonts w:ascii="Arial" w:hAnsi="Arial" w:cs="Arial"/>
          <w:i/>
          <w:sz w:val="27"/>
          <w:szCs w:val="27"/>
        </w:rPr>
      </w:pPr>
      <w:r>
        <w:rPr>
          <w:rFonts w:ascii="Arial" w:hAnsi="Arial" w:cs="Arial"/>
          <w:i/>
          <w:sz w:val="27"/>
          <w:szCs w:val="27"/>
        </w:rPr>
        <w:t>[…]</w:t>
      </w:r>
    </w:p>
    <w:p w:rsidR="00637B0D"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 xml:space="preserve">V.- Contra actos consumados de un modo irreparable; </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VI.- Contra actos consentidos expresamente o por manifestaciones de voluntad que entrañen ese consentimiento, entendiéndose por éstos últimos, en contra de los cuales no se promueva el juicio dentro del término que para tal efecto señale esta Ley;</w:t>
      </w:r>
      <w:r w:rsidR="00637B0D">
        <w:rPr>
          <w:rFonts w:ascii="Arial" w:hAnsi="Arial" w:cs="Arial"/>
          <w:i/>
          <w:sz w:val="27"/>
          <w:szCs w:val="27"/>
        </w:rPr>
        <w:t xml:space="preserve"> </w:t>
      </w:r>
    </w:p>
    <w:p w:rsidR="00637B0D" w:rsidRDefault="00637B0D" w:rsidP="00D6359D">
      <w:pPr>
        <w:spacing w:line="276" w:lineRule="auto"/>
        <w:ind w:left="567" w:right="618"/>
        <w:jc w:val="both"/>
        <w:rPr>
          <w:rFonts w:ascii="Arial" w:hAnsi="Arial" w:cs="Arial"/>
          <w:i/>
          <w:sz w:val="27"/>
          <w:szCs w:val="27"/>
        </w:rPr>
      </w:pPr>
      <w:r>
        <w:rPr>
          <w:rFonts w:ascii="Arial" w:hAnsi="Arial" w:cs="Arial"/>
          <w:i/>
          <w:sz w:val="27"/>
          <w:szCs w:val="27"/>
        </w:rPr>
        <w:t>[…]</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X.- En los demás casos en que la improcedencia resulte de alguna disposición de esta ley o de cualquiera otra naturaleza fiscal o ad</w:t>
      </w:r>
      <w:r w:rsidR="008A4B4F">
        <w:rPr>
          <w:rFonts w:ascii="Arial" w:hAnsi="Arial" w:cs="Arial"/>
          <w:i/>
          <w:sz w:val="27"/>
          <w:szCs w:val="27"/>
        </w:rPr>
        <w:t>ministrativa.</w:t>
      </w:r>
      <w:r w:rsidR="00794BC7">
        <w:rPr>
          <w:rFonts w:ascii="Arial" w:hAnsi="Arial" w:cs="Arial"/>
          <w:i/>
          <w:sz w:val="27"/>
          <w:szCs w:val="27"/>
        </w:rPr>
        <w:t xml:space="preserve"> </w:t>
      </w:r>
    </w:p>
    <w:p w:rsidR="00637B0D" w:rsidRDefault="00794BC7" w:rsidP="008A1F53">
      <w:pPr>
        <w:spacing w:after="240" w:line="276" w:lineRule="auto"/>
        <w:ind w:left="567" w:right="618"/>
        <w:jc w:val="both"/>
        <w:rPr>
          <w:rFonts w:ascii="Arial" w:hAnsi="Arial" w:cs="Arial"/>
          <w:i/>
          <w:sz w:val="27"/>
          <w:szCs w:val="27"/>
        </w:rPr>
      </w:pPr>
      <w:r>
        <w:rPr>
          <w:rFonts w:ascii="Arial" w:hAnsi="Arial" w:cs="Arial"/>
          <w:i/>
          <w:sz w:val="27"/>
          <w:szCs w:val="27"/>
        </w:rPr>
        <w:t>[…]</w:t>
      </w:r>
      <w:r w:rsidR="009E174F" w:rsidRPr="00A0054F">
        <w:rPr>
          <w:rFonts w:ascii="Arial" w:hAnsi="Arial" w:cs="Arial"/>
          <w:i/>
          <w:sz w:val="27"/>
          <w:szCs w:val="27"/>
        </w:rPr>
        <w:t xml:space="preserve"> </w:t>
      </w:r>
    </w:p>
    <w:p w:rsidR="00163523" w:rsidRPr="00637B0D" w:rsidRDefault="009E174F" w:rsidP="00985543">
      <w:pPr>
        <w:spacing w:line="360" w:lineRule="auto"/>
        <w:ind w:firstLine="708"/>
        <w:jc w:val="both"/>
        <w:rPr>
          <w:rFonts w:ascii="Arial" w:hAnsi="Arial" w:cs="Arial"/>
          <w:sz w:val="27"/>
          <w:szCs w:val="27"/>
        </w:rPr>
      </w:pPr>
      <w:r w:rsidRPr="005D41AB">
        <w:rPr>
          <w:rFonts w:ascii="Arial" w:hAnsi="Arial" w:cs="Arial"/>
          <w:sz w:val="27"/>
          <w:szCs w:val="27"/>
        </w:rPr>
        <w:t xml:space="preserve">De lo anterior se advierte que la </w:t>
      </w:r>
      <w:r w:rsidR="005E048E">
        <w:rPr>
          <w:rFonts w:ascii="Arial" w:hAnsi="Arial" w:cs="Arial"/>
          <w:sz w:val="27"/>
          <w:szCs w:val="27"/>
        </w:rPr>
        <w:t>a</w:t>
      </w:r>
      <w:r w:rsidRPr="005D41AB">
        <w:rPr>
          <w:rFonts w:ascii="Arial" w:hAnsi="Arial" w:cs="Arial"/>
          <w:sz w:val="27"/>
          <w:szCs w:val="27"/>
        </w:rPr>
        <w:t xml:space="preserve">utoridad demandada </w:t>
      </w:r>
      <w:r>
        <w:rPr>
          <w:rFonts w:ascii="Arial" w:hAnsi="Arial" w:cs="Arial"/>
          <w:sz w:val="27"/>
          <w:szCs w:val="27"/>
        </w:rPr>
        <w:t xml:space="preserve">solo las enumera sin exponer la forma en que se actualizan las mismas en el caso concreto, por lo </w:t>
      </w:r>
      <w:r w:rsidR="001A52EC">
        <w:rPr>
          <w:rFonts w:ascii="Arial" w:hAnsi="Arial" w:cs="Arial"/>
          <w:sz w:val="27"/>
          <w:szCs w:val="27"/>
        </w:rPr>
        <w:t>tanto,</w:t>
      </w:r>
      <w:r>
        <w:rPr>
          <w:rFonts w:ascii="Arial" w:hAnsi="Arial" w:cs="Arial"/>
          <w:sz w:val="27"/>
          <w:szCs w:val="27"/>
        </w:rPr>
        <w:t xml:space="preserve"> siendo de estricto derecho el juicio aquí tramitado, con la salvedad de suplir</w:t>
      </w:r>
      <w:r w:rsidR="007F3CCD">
        <w:rPr>
          <w:rFonts w:ascii="Arial" w:hAnsi="Arial" w:cs="Arial"/>
          <w:sz w:val="27"/>
          <w:szCs w:val="27"/>
        </w:rPr>
        <w:t xml:space="preserve"> la deficiencia de la queja respecto únicamente </w:t>
      </w:r>
      <w:r>
        <w:rPr>
          <w:rFonts w:ascii="Arial" w:hAnsi="Arial" w:cs="Arial"/>
          <w:sz w:val="27"/>
          <w:szCs w:val="27"/>
        </w:rPr>
        <w:t xml:space="preserve">al administrado como lo establece el artículo 118 de la Ley en comento, deviene improcedente dicho planteamiento, y por ende </w:t>
      </w:r>
      <w:r w:rsidRPr="00985543">
        <w:rPr>
          <w:rFonts w:ascii="Arial" w:hAnsi="Arial" w:cs="Arial"/>
          <w:sz w:val="27"/>
          <w:szCs w:val="27"/>
          <w:u w:val="single"/>
        </w:rPr>
        <w:t>no se sobresee el juicio</w:t>
      </w:r>
      <w:r w:rsidR="00637B0D">
        <w:rPr>
          <w:rFonts w:ascii="Arial" w:hAnsi="Arial" w:cs="Arial"/>
          <w:sz w:val="27"/>
          <w:szCs w:val="27"/>
        </w:rPr>
        <w:t xml:space="preserve">. - - - - - - - - - - - - - - - - - - - - - - - - - - - - - - - - - - - - - - </w:t>
      </w:r>
    </w:p>
    <w:p w:rsidR="0057485F" w:rsidRDefault="009D3C03" w:rsidP="0038777A">
      <w:pPr>
        <w:spacing w:line="360" w:lineRule="auto"/>
        <w:ind w:firstLine="708"/>
        <w:jc w:val="both"/>
        <w:rPr>
          <w:rFonts w:ascii="Arial" w:hAnsi="Arial" w:cs="Arial"/>
          <w:sz w:val="27"/>
          <w:szCs w:val="27"/>
        </w:rPr>
      </w:pPr>
      <w:r w:rsidRPr="00E5125D">
        <w:rPr>
          <w:rFonts w:ascii="Arial" w:hAnsi="Arial" w:cs="Arial"/>
          <w:b/>
          <w:sz w:val="27"/>
          <w:szCs w:val="27"/>
        </w:rPr>
        <w:t>CUARTO</w:t>
      </w:r>
      <w:r w:rsidRPr="00E5125D">
        <w:rPr>
          <w:rFonts w:ascii="Arial" w:hAnsi="Arial" w:cs="Arial"/>
          <w:sz w:val="27"/>
          <w:szCs w:val="27"/>
        </w:rPr>
        <w:t xml:space="preserve">.- </w:t>
      </w:r>
      <w:r w:rsidR="00CB3DBE" w:rsidRPr="00E5125D">
        <w:rPr>
          <w:rFonts w:ascii="Arial" w:hAnsi="Arial" w:cs="Arial"/>
          <w:sz w:val="27"/>
          <w:szCs w:val="27"/>
        </w:rPr>
        <w:t xml:space="preserve">Esta Sala advierte que la pretensión que trata de hacer valer el aquí actor es la nulidad del </w:t>
      </w:r>
      <w:r w:rsidR="00FD486B">
        <w:rPr>
          <w:rFonts w:ascii="Arial" w:hAnsi="Arial" w:cs="Arial"/>
          <w:sz w:val="27"/>
          <w:szCs w:val="27"/>
        </w:rPr>
        <w:t xml:space="preserve">acta de infracción de folio </w:t>
      </w:r>
      <w:r w:rsidR="0038777A">
        <w:rPr>
          <w:rFonts w:ascii="Arial" w:hAnsi="Arial" w:cs="Arial"/>
          <w:sz w:val="27"/>
          <w:szCs w:val="27"/>
        </w:rPr>
        <w:t xml:space="preserve">22260 de fecha uno de febrero de dos mil diecisiete, emitida por la Policía Vial </w:t>
      </w:r>
      <w:r w:rsidR="0038777A">
        <w:rPr>
          <w:rFonts w:ascii="Arial" w:hAnsi="Arial" w:cs="Arial"/>
          <w:color w:val="FF0000"/>
          <w:sz w:val="27"/>
          <w:szCs w:val="27"/>
        </w:rPr>
        <w:t>CINTHIA RAMÍREZ GARCÍA</w:t>
      </w:r>
      <w:r w:rsidR="0038777A">
        <w:rPr>
          <w:rFonts w:ascii="Arial" w:hAnsi="Arial" w:cs="Arial"/>
          <w:sz w:val="27"/>
          <w:szCs w:val="27"/>
        </w:rPr>
        <w:t xml:space="preserve"> con número estadístico P.V. 274, adscrita </w:t>
      </w:r>
      <w:r w:rsidR="00FD486B">
        <w:rPr>
          <w:rFonts w:ascii="Arial" w:hAnsi="Arial" w:cs="Arial"/>
          <w:sz w:val="27"/>
          <w:szCs w:val="27"/>
        </w:rPr>
        <w:t>a la Comisión de Seguridad Pública, Vialidad y Protección Civil del Honorable Ayuntamiento de Oaxaca de Juárez, Oaxaca</w:t>
      </w:r>
      <w:r w:rsidR="00C11295">
        <w:rPr>
          <w:rFonts w:ascii="Arial" w:hAnsi="Arial" w:cs="Arial"/>
          <w:sz w:val="27"/>
          <w:szCs w:val="27"/>
        </w:rPr>
        <w:t xml:space="preserve"> </w:t>
      </w:r>
      <w:r w:rsidR="005D30E0">
        <w:rPr>
          <w:rFonts w:ascii="Arial" w:hAnsi="Arial" w:cs="Arial"/>
          <w:sz w:val="27"/>
          <w:szCs w:val="27"/>
        </w:rPr>
        <w:t xml:space="preserve">(foja </w:t>
      </w:r>
      <w:r w:rsidR="0038777A">
        <w:rPr>
          <w:rFonts w:ascii="Arial" w:hAnsi="Arial" w:cs="Arial"/>
          <w:sz w:val="27"/>
          <w:szCs w:val="27"/>
        </w:rPr>
        <w:t>5</w:t>
      </w:r>
      <w:r w:rsidR="00CC3144" w:rsidRPr="00E5125D">
        <w:rPr>
          <w:rFonts w:ascii="Arial" w:hAnsi="Arial" w:cs="Arial"/>
          <w:sz w:val="27"/>
          <w:szCs w:val="27"/>
        </w:rPr>
        <w:t>)</w:t>
      </w:r>
      <w:r w:rsidR="005D30E0">
        <w:rPr>
          <w:rFonts w:ascii="Arial" w:hAnsi="Arial" w:cs="Arial"/>
          <w:sz w:val="27"/>
          <w:szCs w:val="27"/>
        </w:rPr>
        <w:t>, d</w:t>
      </w:r>
      <w:r w:rsidR="00241E31" w:rsidRPr="00E5125D">
        <w:rPr>
          <w:rFonts w:ascii="Arial" w:hAnsi="Arial" w:cs="Arial"/>
          <w:sz w:val="27"/>
          <w:szCs w:val="27"/>
        </w:rPr>
        <w:t>ocumental que en términos del articulo 173 fracción I</w:t>
      </w:r>
      <w:r w:rsidR="00EE76E3" w:rsidRPr="00E5125D">
        <w:rPr>
          <w:rFonts w:ascii="Arial" w:hAnsi="Arial" w:cs="Arial"/>
          <w:sz w:val="27"/>
          <w:szCs w:val="27"/>
        </w:rPr>
        <w:t xml:space="preserve"> de la Ley de Justicia Administrativa para el Estado de Oaxaca, </w:t>
      </w:r>
      <w:r w:rsidR="00241E31" w:rsidRPr="00E5125D">
        <w:rPr>
          <w:rFonts w:ascii="Arial" w:hAnsi="Arial" w:cs="Arial"/>
          <w:sz w:val="27"/>
          <w:szCs w:val="27"/>
        </w:rPr>
        <w:t>adquier</w:t>
      </w:r>
      <w:r w:rsidR="005F3C4D" w:rsidRPr="00E5125D">
        <w:rPr>
          <w:rFonts w:ascii="Arial" w:hAnsi="Arial" w:cs="Arial"/>
          <w:sz w:val="27"/>
          <w:szCs w:val="27"/>
        </w:rPr>
        <w:t>e valor probatorio pleno al ser</w:t>
      </w:r>
      <w:r w:rsidR="00EE76E3" w:rsidRPr="00E5125D">
        <w:rPr>
          <w:rFonts w:ascii="Arial" w:hAnsi="Arial" w:cs="Arial"/>
          <w:sz w:val="27"/>
          <w:szCs w:val="27"/>
        </w:rPr>
        <w:t xml:space="preserve"> exhibida ante este Tribunal en</w:t>
      </w:r>
      <w:r w:rsidR="00241E31" w:rsidRPr="00E5125D">
        <w:rPr>
          <w:rFonts w:ascii="Arial" w:hAnsi="Arial" w:cs="Arial"/>
          <w:sz w:val="27"/>
          <w:szCs w:val="27"/>
        </w:rPr>
        <w:t xml:space="preserve"> original,</w:t>
      </w:r>
      <w:r w:rsidR="00E12B3D" w:rsidRPr="00E5125D">
        <w:rPr>
          <w:rFonts w:ascii="Arial" w:hAnsi="Arial" w:cs="Arial"/>
          <w:sz w:val="27"/>
          <w:szCs w:val="27"/>
        </w:rPr>
        <w:t xml:space="preserve"> </w:t>
      </w:r>
      <w:r w:rsidR="00CC3144" w:rsidRPr="00E5125D">
        <w:rPr>
          <w:rFonts w:ascii="Arial" w:hAnsi="Arial" w:cs="Arial"/>
          <w:sz w:val="27"/>
          <w:szCs w:val="27"/>
        </w:rPr>
        <w:t xml:space="preserve">apreciándose que fue </w:t>
      </w:r>
      <w:r w:rsidR="00E12B3D" w:rsidRPr="00E5125D">
        <w:rPr>
          <w:rFonts w:ascii="Arial" w:hAnsi="Arial" w:cs="Arial"/>
          <w:sz w:val="27"/>
          <w:szCs w:val="27"/>
        </w:rPr>
        <w:t xml:space="preserve">elaborada por servidor público en </w:t>
      </w:r>
      <w:r w:rsidR="00CC3144" w:rsidRPr="00E5125D">
        <w:rPr>
          <w:rFonts w:ascii="Arial" w:hAnsi="Arial" w:cs="Arial"/>
          <w:sz w:val="27"/>
          <w:szCs w:val="27"/>
        </w:rPr>
        <w:t>ejercicio de sus funciones y la veracidad en cuanto a su existencia</w:t>
      </w:r>
      <w:r w:rsidR="00EE76E3" w:rsidRPr="00E5125D">
        <w:rPr>
          <w:rFonts w:ascii="Arial" w:hAnsi="Arial" w:cs="Arial"/>
          <w:sz w:val="27"/>
          <w:szCs w:val="27"/>
        </w:rPr>
        <w:t xml:space="preserve"> </w:t>
      </w:r>
      <w:r w:rsidR="00241E31" w:rsidRPr="00E5125D">
        <w:rPr>
          <w:rFonts w:ascii="Arial" w:hAnsi="Arial" w:cs="Arial"/>
          <w:sz w:val="27"/>
          <w:szCs w:val="27"/>
        </w:rPr>
        <w:t>no fue desvirtuada en autos</w:t>
      </w:r>
      <w:r w:rsidR="00695D9F">
        <w:rPr>
          <w:rFonts w:ascii="Arial" w:hAnsi="Arial" w:cs="Arial"/>
          <w:sz w:val="27"/>
          <w:szCs w:val="27"/>
        </w:rPr>
        <w:t xml:space="preserve">, </w:t>
      </w:r>
      <w:r w:rsidR="0038777A">
        <w:rPr>
          <w:rFonts w:ascii="Arial" w:hAnsi="Arial" w:cs="Arial"/>
          <w:sz w:val="27"/>
          <w:szCs w:val="27"/>
        </w:rPr>
        <w:t>e</w:t>
      </w:r>
      <w:r w:rsidR="00E12B3D" w:rsidRPr="00E5125D">
        <w:rPr>
          <w:rFonts w:ascii="Arial" w:hAnsi="Arial" w:cs="Arial"/>
          <w:sz w:val="27"/>
          <w:szCs w:val="27"/>
        </w:rPr>
        <w:t>mpero</w:t>
      </w:r>
      <w:r w:rsidR="00EE76E3" w:rsidRPr="00E5125D">
        <w:rPr>
          <w:rFonts w:ascii="Arial" w:hAnsi="Arial" w:cs="Arial"/>
          <w:sz w:val="27"/>
          <w:szCs w:val="27"/>
        </w:rPr>
        <w:t>, en términos de los artículos 118 y 176 de la Ley de Justicia Administrativa para el Estado de Oaxac</w:t>
      </w:r>
      <w:r w:rsidR="003D4B14">
        <w:rPr>
          <w:rFonts w:ascii="Arial" w:hAnsi="Arial" w:cs="Arial"/>
          <w:sz w:val="27"/>
          <w:szCs w:val="27"/>
        </w:rPr>
        <w:t>a,</w:t>
      </w:r>
      <w:r w:rsidR="00E12B3D" w:rsidRPr="00E5125D">
        <w:rPr>
          <w:rFonts w:ascii="Arial" w:hAnsi="Arial" w:cs="Arial"/>
          <w:sz w:val="27"/>
          <w:szCs w:val="27"/>
        </w:rPr>
        <w:t xml:space="preserve"> suplidos en sus deficiencias,</w:t>
      </w:r>
      <w:r w:rsidR="00EE76E3" w:rsidRPr="00E5125D">
        <w:rPr>
          <w:rFonts w:ascii="Arial" w:hAnsi="Arial" w:cs="Arial"/>
          <w:sz w:val="27"/>
          <w:szCs w:val="27"/>
        </w:rPr>
        <w:t xml:space="preserve"> son fundados los conceptos de impugnación hechos valer por el actor</w:t>
      </w:r>
      <w:r w:rsidR="00AF75EE">
        <w:rPr>
          <w:rFonts w:ascii="Arial" w:hAnsi="Arial" w:cs="Arial"/>
          <w:sz w:val="27"/>
          <w:szCs w:val="27"/>
        </w:rPr>
        <w:t>,</w:t>
      </w:r>
      <w:r w:rsidR="00EE76E3" w:rsidRPr="00E5125D">
        <w:rPr>
          <w:rFonts w:ascii="Arial" w:hAnsi="Arial" w:cs="Arial"/>
          <w:sz w:val="27"/>
          <w:szCs w:val="27"/>
        </w:rPr>
        <w:t xml:space="preserve"> ya que después de haber realizado un </w:t>
      </w:r>
      <w:r w:rsidR="00CD7F55" w:rsidRPr="00E5125D">
        <w:rPr>
          <w:rFonts w:ascii="Arial" w:hAnsi="Arial" w:cs="Arial"/>
          <w:sz w:val="27"/>
          <w:szCs w:val="27"/>
        </w:rPr>
        <w:t xml:space="preserve">análisis minucioso y </w:t>
      </w:r>
      <w:r w:rsidR="00CD7F55" w:rsidRPr="00E5125D">
        <w:rPr>
          <w:rFonts w:ascii="Arial" w:hAnsi="Arial" w:cs="Arial"/>
          <w:sz w:val="27"/>
          <w:szCs w:val="27"/>
        </w:rPr>
        <w:lastRenderedPageBreak/>
        <w:t xml:space="preserve">pormenorizado de </w:t>
      </w:r>
      <w:r w:rsidR="00EE76E3" w:rsidRPr="00E5125D">
        <w:rPr>
          <w:rFonts w:ascii="Arial" w:hAnsi="Arial" w:cs="Arial"/>
          <w:sz w:val="27"/>
          <w:szCs w:val="27"/>
        </w:rPr>
        <w:t>la citada infracción se</w:t>
      </w:r>
      <w:r w:rsidR="00CD7F55" w:rsidRPr="00E5125D">
        <w:rPr>
          <w:rFonts w:ascii="Arial" w:hAnsi="Arial" w:cs="Arial"/>
          <w:sz w:val="27"/>
          <w:szCs w:val="27"/>
        </w:rPr>
        <w:t xml:space="preserve"> puede advertir</w:t>
      </w:r>
      <w:r w:rsidR="00EE76E3" w:rsidRPr="00E5125D">
        <w:rPr>
          <w:rFonts w:ascii="Arial" w:hAnsi="Arial" w:cs="Arial"/>
          <w:sz w:val="27"/>
          <w:szCs w:val="27"/>
        </w:rPr>
        <w:t xml:space="preserve"> que es un formato pre-impreso, el cual fue diseñado dada la especial y singular forma en que son realizados estos actos administrativos, pues resultan ser infracciones de tránsito hechas en  dentro  del territorio del</w:t>
      </w:r>
      <w:r w:rsidR="005F3C4D" w:rsidRPr="00E5125D">
        <w:rPr>
          <w:rFonts w:ascii="Arial" w:hAnsi="Arial" w:cs="Arial"/>
          <w:sz w:val="27"/>
          <w:szCs w:val="27"/>
        </w:rPr>
        <w:t xml:space="preserve"> Municipio de Oaxaca de Juárez, Oaxaca, por lo que es </w:t>
      </w:r>
      <w:r w:rsidR="00EE76E3" w:rsidRPr="00E5125D">
        <w:rPr>
          <w:rFonts w:ascii="Arial" w:hAnsi="Arial" w:cs="Arial"/>
          <w:sz w:val="27"/>
          <w:szCs w:val="27"/>
        </w:rPr>
        <w:t xml:space="preserve">pertinente precisar que entre los puntos torales para que adquiera relevancia jurídica como acto administrativo el acta de infracción aquí impugnada, deben ser: lugar, hora, fecha y modo de los hechos, así como la fundamentación y motivación correctos del </w:t>
      </w:r>
      <w:r w:rsidR="00E12B3D" w:rsidRPr="00E5125D">
        <w:rPr>
          <w:rFonts w:ascii="Arial" w:hAnsi="Arial" w:cs="Arial"/>
          <w:sz w:val="27"/>
          <w:szCs w:val="27"/>
        </w:rPr>
        <w:t>porqué</w:t>
      </w:r>
      <w:r w:rsidR="00EE76E3" w:rsidRPr="00E5125D">
        <w:rPr>
          <w:rFonts w:ascii="Arial" w:hAnsi="Arial" w:cs="Arial"/>
          <w:sz w:val="27"/>
          <w:szCs w:val="27"/>
        </w:rPr>
        <w:t xml:space="preserve">, el administrado es objeto de la misma. </w:t>
      </w:r>
      <w:r w:rsidR="00E12B3D" w:rsidRPr="00E5125D">
        <w:rPr>
          <w:rFonts w:ascii="Arial" w:hAnsi="Arial" w:cs="Arial"/>
          <w:sz w:val="27"/>
          <w:szCs w:val="27"/>
        </w:rPr>
        <w:t xml:space="preserve">Habiendo </w:t>
      </w:r>
      <w:r w:rsidR="00EE76E3" w:rsidRPr="00E5125D">
        <w:rPr>
          <w:rFonts w:ascii="Arial" w:hAnsi="Arial" w:cs="Arial"/>
          <w:sz w:val="27"/>
          <w:szCs w:val="27"/>
        </w:rPr>
        <w:t xml:space="preserve">dejando en claro lo anterior, la citada acta tiene </w:t>
      </w:r>
      <w:r w:rsidR="00186ED4" w:rsidRPr="00E5125D">
        <w:rPr>
          <w:rFonts w:ascii="Arial" w:hAnsi="Arial" w:cs="Arial"/>
          <w:sz w:val="27"/>
          <w:szCs w:val="27"/>
        </w:rPr>
        <w:t>los</w:t>
      </w:r>
      <w:r w:rsidR="005F3C4D" w:rsidRPr="00E5125D">
        <w:rPr>
          <w:rFonts w:ascii="Arial" w:hAnsi="Arial" w:cs="Arial"/>
          <w:sz w:val="27"/>
          <w:szCs w:val="27"/>
        </w:rPr>
        <w:t xml:space="preserve"> apartado</w:t>
      </w:r>
      <w:r w:rsidR="00186ED4" w:rsidRPr="00E5125D">
        <w:rPr>
          <w:rFonts w:ascii="Arial" w:hAnsi="Arial" w:cs="Arial"/>
          <w:sz w:val="27"/>
          <w:szCs w:val="27"/>
        </w:rPr>
        <w:t>s</w:t>
      </w:r>
      <w:r w:rsidR="005F3C4D" w:rsidRPr="00E5125D">
        <w:rPr>
          <w:rFonts w:ascii="Arial" w:hAnsi="Arial" w:cs="Arial"/>
          <w:sz w:val="27"/>
          <w:szCs w:val="27"/>
        </w:rPr>
        <w:t xml:space="preserve"> de motivación y fundamentación</w:t>
      </w:r>
      <w:r w:rsidR="00186ED4" w:rsidRPr="00E5125D">
        <w:rPr>
          <w:rFonts w:ascii="Arial" w:hAnsi="Arial" w:cs="Arial"/>
          <w:sz w:val="27"/>
          <w:szCs w:val="27"/>
        </w:rPr>
        <w:t>, siendo que de la justipreciación de estos</w:t>
      </w:r>
      <w:r w:rsidR="00EE76E3" w:rsidRPr="00E5125D">
        <w:rPr>
          <w:rFonts w:ascii="Arial" w:hAnsi="Arial" w:cs="Arial"/>
          <w:sz w:val="27"/>
          <w:szCs w:val="27"/>
        </w:rPr>
        <w:t xml:space="preserve"> se advierte</w:t>
      </w:r>
      <w:r w:rsidR="00CC3144" w:rsidRPr="00E5125D">
        <w:rPr>
          <w:rFonts w:ascii="Arial" w:hAnsi="Arial" w:cs="Arial"/>
          <w:sz w:val="27"/>
          <w:szCs w:val="27"/>
        </w:rPr>
        <w:t xml:space="preserve"> lo siguiente: MOTIVACIÓN: </w:t>
      </w:r>
      <w:r w:rsidR="00186ED4" w:rsidRPr="00E5125D">
        <w:rPr>
          <w:rFonts w:ascii="Arial" w:hAnsi="Arial" w:cs="Arial"/>
          <w:sz w:val="27"/>
          <w:szCs w:val="27"/>
        </w:rPr>
        <w:t>“</w:t>
      </w:r>
      <w:r w:rsidR="002A12D5">
        <w:rPr>
          <w:rFonts w:ascii="Arial" w:hAnsi="Arial" w:cs="Arial"/>
          <w:i/>
          <w:sz w:val="27"/>
          <w:szCs w:val="27"/>
        </w:rPr>
        <w:t>Por estacionarse en lugar prohibido</w:t>
      </w:r>
      <w:r w:rsidR="00186ED4" w:rsidRPr="00E5125D">
        <w:rPr>
          <w:rFonts w:ascii="Arial" w:hAnsi="Arial" w:cs="Arial"/>
          <w:sz w:val="27"/>
          <w:szCs w:val="27"/>
        </w:rPr>
        <w:t xml:space="preserve">” y como FUNDAMENTACIÓN: </w:t>
      </w:r>
      <w:r w:rsidR="00141C32" w:rsidRPr="00E5125D">
        <w:rPr>
          <w:rFonts w:ascii="Arial" w:hAnsi="Arial" w:cs="Arial"/>
          <w:sz w:val="27"/>
          <w:szCs w:val="27"/>
        </w:rPr>
        <w:t>“</w:t>
      </w:r>
      <w:r w:rsidR="00C852DD">
        <w:rPr>
          <w:rFonts w:ascii="Arial" w:hAnsi="Arial" w:cs="Arial"/>
          <w:i/>
          <w:sz w:val="27"/>
          <w:szCs w:val="27"/>
        </w:rPr>
        <w:t>A</w:t>
      </w:r>
      <w:r w:rsidR="003D4AD2" w:rsidRPr="00E5125D">
        <w:rPr>
          <w:rFonts w:ascii="Arial" w:hAnsi="Arial" w:cs="Arial"/>
          <w:i/>
          <w:sz w:val="27"/>
          <w:szCs w:val="27"/>
        </w:rPr>
        <w:t>rtículo</w:t>
      </w:r>
      <w:r w:rsidR="002A12D5">
        <w:rPr>
          <w:rFonts w:ascii="Arial" w:hAnsi="Arial" w:cs="Arial"/>
          <w:i/>
          <w:sz w:val="27"/>
          <w:szCs w:val="27"/>
        </w:rPr>
        <w:t xml:space="preserve"> 86 fracción XXXIII</w:t>
      </w:r>
      <w:r w:rsidR="00186ED4" w:rsidRPr="00E5125D">
        <w:rPr>
          <w:rFonts w:ascii="Arial" w:hAnsi="Arial" w:cs="Arial"/>
          <w:sz w:val="27"/>
          <w:szCs w:val="27"/>
        </w:rPr>
        <w:t>”</w:t>
      </w:r>
      <w:r w:rsidR="00EE76E3" w:rsidRPr="00E5125D">
        <w:rPr>
          <w:rFonts w:ascii="Arial" w:hAnsi="Arial" w:cs="Arial"/>
          <w:sz w:val="27"/>
          <w:szCs w:val="27"/>
        </w:rPr>
        <w:t xml:space="preserve">, quedando de manifiesto que el acta de infracción carece de debida motivación y fundamentación para que el administrado este en aptitud de poder hacer valer recurso alguno </w:t>
      </w:r>
      <w:r w:rsidR="00B2762C">
        <w:rPr>
          <w:rFonts w:ascii="Arial" w:hAnsi="Arial" w:cs="Arial"/>
          <w:sz w:val="27"/>
          <w:szCs w:val="27"/>
        </w:rPr>
        <w:t>para la defensa de sus derechos,</w:t>
      </w:r>
      <w:r w:rsidR="00EE76E3" w:rsidRPr="00E5125D">
        <w:rPr>
          <w:rFonts w:ascii="Arial" w:hAnsi="Arial" w:cs="Arial"/>
          <w:sz w:val="27"/>
          <w:szCs w:val="27"/>
        </w:rPr>
        <w:t xml:space="preserve"> ya que el razonamiento hecho por la </w:t>
      </w:r>
      <w:r w:rsidR="00C44CC7">
        <w:rPr>
          <w:rFonts w:ascii="Arial" w:hAnsi="Arial" w:cs="Arial"/>
          <w:sz w:val="27"/>
          <w:szCs w:val="27"/>
        </w:rPr>
        <w:t>a</w:t>
      </w:r>
      <w:r w:rsidR="00EE76E3" w:rsidRPr="00E5125D">
        <w:rPr>
          <w:rFonts w:ascii="Arial" w:hAnsi="Arial" w:cs="Arial"/>
          <w:sz w:val="27"/>
          <w:szCs w:val="27"/>
        </w:rPr>
        <w:t>utoridad emisora debe ser claro, preciso, y detallando de forma comprensible del porqué está interfiriendo en su esfera jurídica del infractor, que sería la conducta antijurídica rea</w:t>
      </w:r>
      <w:r w:rsidR="00562085" w:rsidRPr="00E5125D">
        <w:rPr>
          <w:rFonts w:ascii="Arial" w:hAnsi="Arial" w:cs="Arial"/>
          <w:sz w:val="27"/>
          <w:szCs w:val="27"/>
        </w:rPr>
        <w:t>lizada por é</w:t>
      </w:r>
      <w:r w:rsidR="00EE76E3" w:rsidRPr="00E5125D">
        <w:rPr>
          <w:rFonts w:ascii="Arial" w:hAnsi="Arial" w:cs="Arial"/>
          <w:sz w:val="27"/>
          <w:szCs w:val="27"/>
        </w:rPr>
        <w:t xml:space="preserve">ste y que norma resulta aplicable lo que </w:t>
      </w:r>
      <w:r w:rsidR="00B2762C">
        <w:rPr>
          <w:rFonts w:ascii="Arial" w:hAnsi="Arial" w:cs="Arial"/>
          <w:sz w:val="27"/>
          <w:szCs w:val="27"/>
        </w:rPr>
        <w:t>en el presente caso no acontece,</w:t>
      </w:r>
      <w:r w:rsidR="00E12B3D" w:rsidRPr="00E5125D">
        <w:rPr>
          <w:rFonts w:ascii="Arial" w:hAnsi="Arial" w:cs="Arial"/>
          <w:sz w:val="27"/>
          <w:szCs w:val="27"/>
        </w:rPr>
        <w:t xml:space="preserve"> </w:t>
      </w:r>
      <w:r w:rsidR="00AF79D9">
        <w:rPr>
          <w:rFonts w:ascii="Arial" w:hAnsi="Arial" w:cs="Arial"/>
          <w:sz w:val="27"/>
          <w:szCs w:val="27"/>
        </w:rPr>
        <w:t xml:space="preserve">ya que dentro del apartado de motivación únicamente se limita </w:t>
      </w:r>
      <w:r w:rsidR="006F5C84">
        <w:rPr>
          <w:rFonts w:ascii="Arial" w:hAnsi="Arial" w:cs="Arial"/>
          <w:sz w:val="27"/>
          <w:szCs w:val="27"/>
        </w:rPr>
        <w:t xml:space="preserve">a manifestar que </w:t>
      </w:r>
      <w:r w:rsidR="00D658FE">
        <w:rPr>
          <w:rFonts w:ascii="Arial" w:hAnsi="Arial" w:cs="Arial"/>
          <w:sz w:val="27"/>
          <w:szCs w:val="27"/>
        </w:rPr>
        <w:t xml:space="preserve">se estacionó en un lugar prohibido, pero no hace alusión del porque dicho espacio es considerado prohibido, si existe alguna señalización ni mucho menos del como la policía vial pudo advertir dicho hecho, por lo que debe existir una correcta tipificación del acto cometido a la hipótesis prevista por ley aplicable, luego entonces, </w:t>
      </w:r>
      <w:r w:rsidR="0057485F">
        <w:rPr>
          <w:rFonts w:ascii="Arial" w:hAnsi="Arial" w:cs="Arial"/>
          <w:sz w:val="27"/>
          <w:szCs w:val="27"/>
        </w:rPr>
        <w:t xml:space="preserve"> dicho acto de autoridad carece de motivación y fundamentación, sirve de apoyo sustancial la tesis número </w:t>
      </w:r>
      <w:r w:rsidR="0057485F" w:rsidRPr="0057485F">
        <w:rPr>
          <w:rFonts w:ascii="Arial" w:hAnsi="Arial" w:cs="Arial"/>
          <w:sz w:val="27"/>
          <w:szCs w:val="27"/>
        </w:rPr>
        <w:t>I. 4o. P. 56 P</w:t>
      </w:r>
      <w:r w:rsidR="0057485F">
        <w:rPr>
          <w:rFonts w:ascii="Arial" w:hAnsi="Arial" w:cs="Arial"/>
          <w:sz w:val="27"/>
          <w:szCs w:val="27"/>
        </w:rPr>
        <w:t xml:space="preserve"> con número de registro </w:t>
      </w:r>
      <w:r w:rsidR="0057485F" w:rsidRPr="0057485F">
        <w:rPr>
          <w:rFonts w:ascii="Arial" w:hAnsi="Arial" w:cs="Arial"/>
          <w:sz w:val="27"/>
          <w:szCs w:val="27"/>
        </w:rPr>
        <w:t>209986</w:t>
      </w:r>
      <w:r w:rsidR="0057485F">
        <w:rPr>
          <w:rFonts w:ascii="Arial" w:hAnsi="Arial" w:cs="Arial"/>
          <w:sz w:val="27"/>
          <w:szCs w:val="27"/>
        </w:rPr>
        <w:t xml:space="preserve">, por los Tribunales Colegiados de Circuito en el Semanario Judicial de la Federación </w:t>
      </w:r>
      <w:r w:rsidR="0057485F" w:rsidRPr="0057485F">
        <w:rPr>
          <w:rFonts w:ascii="Arial" w:hAnsi="Arial" w:cs="Arial"/>
          <w:sz w:val="27"/>
          <w:szCs w:val="27"/>
        </w:rPr>
        <w:t>Tomo XIV, Noviembre de 1994</w:t>
      </w:r>
      <w:r w:rsidR="0057485F">
        <w:rPr>
          <w:rFonts w:ascii="Arial" w:hAnsi="Arial" w:cs="Arial"/>
          <w:sz w:val="27"/>
          <w:szCs w:val="27"/>
        </w:rPr>
        <w:t xml:space="preserve">, página 450, de la Octava Época, materia penal, bajo el rubro y texto siguiente:- - - - - - - - </w:t>
      </w:r>
    </w:p>
    <w:p w:rsidR="0057485F" w:rsidRPr="0057485F" w:rsidRDefault="0057485F" w:rsidP="0057485F">
      <w:pPr>
        <w:spacing w:after="240" w:line="276" w:lineRule="auto"/>
        <w:ind w:left="567" w:right="618"/>
        <w:jc w:val="both"/>
        <w:rPr>
          <w:rFonts w:ascii="Arial" w:hAnsi="Arial" w:cs="Arial"/>
          <w:i/>
          <w:sz w:val="27"/>
          <w:szCs w:val="27"/>
        </w:rPr>
      </w:pPr>
      <w:r w:rsidRPr="0057485F">
        <w:rPr>
          <w:rFonts w:ascii="Arial" w:hAnsi="Arial" w:cs="Arial"/>
          <w:b/>
          <w:i/>
          <w:sz w:val="27"/>
          <w:szCs w:val="27"/>
        </w:rPr>
        <w:t>FUNDAMENTACION Y MOTIVACION, CONCEPTO DE.</w:t>
      </w:r>
      <w:r w:rsidRPr="0057485F">
        <w:rPr>
          <w:rFonts w:ascii="Arial" w:hAnsi="Arial" w:cs="Arial"/>
          <w:i/>
          <w:sz w:val="27"/>
          <w:szCs w:val="27"/>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w:t>
      </w:r>
      <w:r w:rsidRPr="0057485F">
        <w:rPr>
          <w:rFonts w:ascii="Arial" w:hAnsi="Arial" w:cs="Arial"/>
          <w:i/>
          <w:sz w:val="27"/>
          <w:szCs w:val="27"/>
        </w:rPr>
        <w:lastRenderedPageBreak/>
        <w:t>apoye la determinación adoptada; y por lo segundo, que exprese una serie de razonamientos lógico-jurídicos sobre el por qué consideró que el caso concreto se ajusta a la hipótesis normativa.</w:t>
      </w:r>
    </w:p>
    <w:p w:rsidR="00E5125D" w:rsidRDefault="00CE4BEC" w:rsidP="00C44CC7">
      <w:pPr>
        <w:spacing w:after="240" w:line="360" w:lineRule="auto"/>
        <w:ind w:firstLine="567"/>
        <w:jc w:val="both"/>
        <w:rPr>
          <w:rFonts w:ascii="Arial" w:hAnsi="Arial" w:cs="Arial"/>
          <w:sz w:val="27"/>
          <w:szCs w:val="27"/>
        </w:rPr>
      </w:pPr>
      <w:r>
        <w:rPr>
          <w:rFonts w:ascii="Arial" w:hAnsi="Arial" w:cs="Arial"/>
          <w:sz w:val="27"/>
          <w:szCs w:val="27"/>
        </w:rPr>
        <w:t>Es por ello que,</w:t>
      </w:r>
      <w:r w:rsidR="0057485F">
        <w:rPr>
          <w:rFonts w:ascii="Arial" w:hAnsi="Arial" w:cs="Arial"/>
          <w:sz w:val="27"/>
          <w:szCs w:val="27"/>
        </w:rPr>
        <w:t xml:space="preserve"> al no contener fundamentación y motivación, dicho acto administrativo carece de validez alguna, ya que contraviene a los requisitos fundamentales de todo acto administrativo contemplado en el artículo 7 fracción V de la Ley de Justicia Administrativa para el Estado de Oaxaca, </w:t>
      </w:r>
      <w:r w:rsidR="00B2762C">
        <w:rPr>
          <w:rFonts w:ascii="Arial" w:hAnsi="Arial" w:cs="Arial"/>
          <w:sz w:val="27"/>
          <w:szCs w:val="27"/>
        </w:rPr>
        <w:t>derivado de eso,</w:t>
      </w:r>
      <w:r w:rsidR="00EE76E3" w:rsidRPr="00E5125D">
        <w:rPr>
          <w:rFonts w:ascii="Arial" w:hAnsi="Arial" w:cs="Arial"/>
          <w:sz w:val="27"/>
          <w:szCs w:val="27"/>
        </w:rPr>
        <w:t xml:space="preserve"> </w:t>
      </w:r>
      <w:r w:rsidR="0057485F">
        <w:rPr>
          <w:rFonts w:ascii="Arial" w:hAnsi="Arial" w:cs="Arial"/>
          <w:sz w:val="27"/>
          <w:szCs w:val="27"/>
        </w:rPr>
        <w:t xml:space="preserve">para que en el presente caso tuviera validez el acto administrativo, </w:t>
      </w:r>
      <w:r w:rsidR="00EE76E3" w:rsidRPr="00E5125D">
        <w:rPr>
          <w:rFonts w:ascii="Arial" w:hAnsi="Arial" w:cs="Arial"/>
          <w:sz w:val="27"/>
          <w:szCs w:val="27"/>
        </w:rPr>
        <w:t>se requiere la descripción clara y completa de la conducta que encuadra en la hipótesis normativa</w:t>
      </w:r>
      <w:r w:rsidR="00C44CC7">
        <w:rPr>
          <w:rFonts w:ascii="Arial" w:hAnsi="Arial" w:cs="Arial"/>
          <w:sz w:val="27"/>
          <w:szCs w:val="27"/>
        </w:rPr>
        <w:t>,</w:t>
      </w:r>
      <w:r w:rsidR="00562085" w:rsidRPr="00E5125D">
        <w:rPr>
          <w:rFonts w:ascii="Arial" w:hAnsi="Arial" w:cs="Arial"/>
          <w:sz w:val="27"/>
          <w:szCs w:val="27"/>
        </w:rPr>
        <w:t xml:space="preserve"> lo que no se aprecia en el presente caso</w:t>
      </w:r>
      <w:r w:rsidR="008B41B5" w:rsidRPr="00E5125D">
        <w:rPr>
          <w:rFonts w:ascii="Arial" w:hAnsi="Arial" w:cs="Arial"/>
          <w:sz w:val="27"/>
          <w:szCs w:val="27"/>
        </w:rPr>
        <w:t xml:space="preserve">, </w:t>
      </w:r>
      <w:r w:rsidR="00D31FC2" w:rsidRPr="00D31FC2">
        <w:rPr>
          <w:rFonts w:ascii="Arial" w:hAnsi="Arial" w:cs="Arial"/>
          <w:sz w:val="27"/>
          <w:szCs w:val="27"/>
        </w:rPr>
        <w:t xml:space="preserve">pues la autoridad no asentó como se dio cuenta que el actor </w:t>
      </w:r>
      <w:r>
        <w:rPr>
          <w:rFonts w:ascii="Arial" w:hAnsi="Arial" w:cs="Arial"/>
          <w:sz w:val="27"/>
          <w:szCs w:val="27"/>
        </w:rPr>
        <w:t xml:space="preserve">se encontraba estacionado en un lugar prohibido, y también por no mencionar por qué dicho lugar es considerado como </w:t>
      </w:r>
      <w:r w:rsidR="00C44CC7">
        <w:rPr>
          <w:rFonts w:ascii="Arial" w:hAnsi="Arial" w:cs="Arial"/>
          <w:sz w:val="27"/>
          <w:szCs w:val="27"/>
        </w:rPr>
        <w:t>p</w:t>
      </w:r>
      <w:r>
        <w:rPr>
          <w:rFonts w:ascii="Arial" w:hAnsi="Arial" w:cs="Arial"/>
          <w:sz w:val="27"/>
          <w:szCs w:val="27"/>
        </w:rPr>
        <w:t>rohibido, es por ello que al no haber hecho una descripción correcta y suficiente con la cual no quede duda respecto al encuadramiento del supuesto jurídico con la conducta del actor</w:t>
      </w:r>
      <w:r w:rsidR="0057485F">
        <w:rPr>
          <w:rFonts w:ascii="Arial" w:hAnsi="Arial" w:cs="Arial"/>
          <w:sz w:val="27"/>
          <w:szCs w:val="27"/>
        </w:rPr>
        <w:t xml:space="preserve">, </w:t>
      </w:r>
      <w:r>
        <w:rPr>
          <w:rFonts w:ascii="Arial" w:hAnsi="Arial" w:cs="Arial"/>
          <w:sz w:val="27"/>
          <w:szCs w:val="27"/>
        </w:rPr>
        <w:t>los</w:t>
      </w:r>
      <w:r w:rsidR="00CA75B4">
        <w:rPr>
          <w:rFonts w:ascii="Arial" w:hAnsi="Arial" w:cs="Arial"/>
          <w:sz w:val="27"/>
          <w:szCs w:val="27"/>
        </w:rPr>
        <w:t xml:space="preserve"> argumentos vertido</w:t>
      </w:r>
      <w:r w:rsidR="00193A70">
        <w:rPr>
          <w:rFonts w:ascii="Arial" w:hAnsi="Arial" w:cs="Arial"/>
          <w:sz w:val="27"/>
          <w:szCs w:val="27"/>
        </w:rPr>
        <w:t>s</w:t>
      </w:r>
      <w:r w:rsidR="00CA75B4">
        <w:rPr>
          <w:rFonts w:ascii="Arial" w:hAnsi="Arial" w:cs="Arial"/>
          <w:sz w:val="27"/>
          <w:szCs w:val="27"/>
        </w:rPr>
        <w:t xml:space="preserve"> por la autoridad demanda</w:t>
      </w:r>
      <w:r w:rsidR="001B3913">
        <w:rPr>
          <w:rFonts w:ascii="Arial" w:hAnsi="Arial" w:cs="Arial"/>
          <w:sz w:val="27"/>
          <w:szCs w:val="27"/>
        </w:rPr>
        <w:t>da</w:t>
      </w:r>
      <w:r w:rsidR="00CA75B4">
        <w:rPr>
          <w:rFonts w:ascii="Arial" w:hAnsi="Arial" w:cs="Arial"/>
          <w:sz w:val="27"/>
          <w:szCs w:val="27"/>
        </w:rPr>
        <w:t xml:space="preserve"> tendientes a desvirtuar la demanda en su contra resultan ineficaces</w:t>
      </w:r>
      <w:r w:rsidR="0057485F">
        <w:rPr>
          <w:rFonts w:ascii="Arial" w:hAnsi="Arial" w:cs="Arial"/>
          <w:sz w:val="27"/>
          <w:szCs w:val="27"/>
        </w:rPr>
        <w:t xml:space="preserve"> y el acta de infracción en comento resulta estar elaborada sin cumplir los requisitos de validez y eficacia.</w:t>
      </w:r>
      <w:r w:rsidR="00EE76E3" w:rsidRPr="00E5125D">
        <w:rPr>
          <w:rFonts w:ascii="Arial" w:hAnsi="Arial" w:cs="Arial"/>
          <w:sz w:val="27"/>
          <w:szCs w:val="27"/>
        </w:rPr>
        <w:t xml:space="preserve"> Sirva al caso tesis que a la letra dice: </w:t>
      </w:r>
      <w:r w:rsidR="002E38AE">
        <w:rPr>
          <w:rFonts w:ascii="Arial" w:hAnsi="Arial" w:cs="Arial"/>
          <w:sz w:val="27"/>
          <w:szCs w:val="27"/>
        </w:rPr>
        <w:t xml:space="preserve">- - - </w:t>
      </w:r>
      <w:r w:rsidR="001B3913">
        <w:rPr>
          <w:rFonts w:ascii="Arial" w:hAnsi="Arial" w:cs="Arial"/>
          <w:sz w:val="27"/>
          <w:szCs w:val="27"/>
        </w:rPr>
        <w:t>- - - - - - - - - - - - - - - - - - - - - - - - - - - - - - - - - - - - - - - - - - -</w:t>
      </w:r>
    </w:p>
    <w:p w:rsidR="00E5125D" w:rsidRDefault="00EE76E3" w:rsidP="00C44CC7">
      <w:pPr>
        <w:spacing w:after="240" w:line="276" w:lineRule="auto"/>
        <w:ind w:left="567" w:right="618"/>
        <w:jc w:val="both"/>
        <w:rPr>
          <w:rFonts w:ascii="Arial" w:hAnsi="Arial" w:cs="Arial"/>
          <w:i/>
          <w:sz w:val="27"/>
          <w:szCs w:val="27"/>
        </w:rPr>
      </w:pPr>
      <w:r w:rsidRPr="00E5125D">
        <w:rPr>
          <w:rFonts w:ascii="Arial" w:hAnsi="Arial" w:cs="Arial"/>
          <w:b/>
          <w:i/>
          <w:sz w:val="27"/>
          <w:szCs w:val="27"/>
        </w:rPr>
        <w:t>TRANSITO, MULTAS POR VIOLACIÓN AL REGLAMENTO DE</w:t>
      </w:r>
      <w:r w:rsidRPr="00E5125D">
        <w:rPr>
          <w:rFonts w:ascii="Arial" w:hAnsi="Arial" w:cs="Arial"/>
          <w:i/>
          <w:sz w:val="27"/>
          <w:szCs w:val="27"/>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E5125D">
        <w:rPr>
          <w:rFonts w:ascii="Arial" w:hAnsi="Arial" w:cs="Arial"/>
          <w:i/>
          <w:sz w:val="27"/>
          <w:szCs w:val="27"/>
        </w:rPr>
        <w:t>.</w:t>
      </w:r>
    </w:p>
    <w:p w:rsidR="00E5125D" w:rsidRPr="00AF75EE" w:rsidRDefault="008B41B5" w:rsidP="00C44CC7">
      <w:pPr>
        <w:spacing w:after="240" w:line="360" w:lineRule="auto"/>
        <w:ind w:firstLine="567"/>
        <w:jc w:val="both"/>
        <w:rPr>
          <w:rFonts w:ascii="Arial" w:hAnsi="Arial" w:cs="Arial"/>
          <w:bCs/>
          <w:sz w:val="27"/>
          <w:szCs w:val="27"/>
          <w:lang w:val="es-MX"/>
        </w:rPr>
      </w:pPr>
      <w:r w:rsidRPr="00AF75EE">
        <w:rPr>
          <w:rFonts w:ascii="Arial" w:hAnsi="Arial" w:cs="Arial"/>
          <w:sz w:val="27"/>
          <w:szCs w:val="27"/>
        </w:rPr>
        <w:t xml:space="preserve">En cuanto </w:t>
      </w:r>
      <w:r w:rsidR="00562085" w:rsidRPr="00AF75EE">
        <w:rPr>
          <w:rFonts w:ascii="Arial" w:hAnsi="Arial" w:cs="Arial"/>
          <w:bCs/>
          <w:sz w:val="27"/>
          <w:szCs w:val="27"/>
          <w:lang w:val="es-MX"/>
        </w:rPr>
        <w:t>a las pruebas presuncionales legal y humana</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y la instrumental de actuaciones</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esta </w:t>
      </w:r>
      <w:r w:rsidR="002267A3" w:rsidRPr="00AF75EE">
        <w:rPr>
          <w:rFonts w:ascii="Arial" w:hAnsi="Arial" w:cs="Arial"/>
          <w:bCs/>
          <w:sz w:val="27"/>
          <w:szCs w:val="27"/>
          <w:lang w:val="es-MX"/>
        </w:rPr>
        <w:t xml:space="preserve">Sala </w:t>
      </w:r>
      <w:r w:rsidR="00562085" w:rsidRPr="00AF75EE">
        <w:rPr>
          <w:rFonts w:ascii="Arial" w:hAnsi="Arial" w:cs="Arial"/>
          <w:bCs/>
          <w:sz w:val="27"/>
          <w:szCs w:val="27"/>
          <w:lang w:val="es-MX"/>
        </w:rPr>
        <w:t xml:space="preserve">estima que es innecesario su estudio pues existen elementos de pruebas directos dentro del sumario </w:t>
      </w:r>
      <w:r w:rsidR="00562085" w:rsidRPr="00AF75EE">
        <w:rPr>
          <w:rFonts w:ascii="Arial" w:hAnsi="Arial" w:cs="Arial"/>
          <w:bCs/>
          <w:sz w:val="27"/>
          <w:szCs w:val="27"/>
          <w:lang w:val="es-MX"/>
        </w:rPr>
        <w:lastRenderedPageBreak/>
        <w:t xml:space="preserve">que </w:t>
      </w:r>
      <w:r w:rsidRPr="00AF75EE">
        <w:rPr>
          <w:rFonts w:ascii="Arial" w:hAnsi="Arial" w:cs="Arial"/>
          <w:bCs/>
          <w:sz w:val="27"/>
          <w:szCs w:val="27"/>
          <w:lang w:val="es-MX"/>
        </w:rPr>
        <w:t>en el caso es</w:t>
      </w:r>
      <w:r w:rsidR="00C4348D">
        <w:rPr>
          <w:rFonts w:ascii="Arial" w:hAnsi="Arial" w:cs="Arial"/>
          <w:bCs/>
          <w:sz w:val="27"/>
          <w:szCs w:val="27"/>
          <w:lang w:val="es-MX"/>
        </w:rPr>
        <w:t>,</w:t>
      </w:r>
      <w:r w:rsidRPr="00AF75EE">
        <w:rPr>
          <w:rFonts w:ascii="Arial" w:hAnsi="Arial" w:cs="Arial"/>
          <w:bCs/>
          <w:sz w:val="27"/>
          <w:szCs w:val="27"/>
          <w:lang w:val="es-MX"/>
        </w:rPr>
        <w:t xml:space="preserve"> el acta de i</w:t>
      </w:r>
      <w:r w:rsidR="00192FDB">
        <w:rPr>
          <w:rFonts w:ascii="Arial" w:hAnsi="Arial" w:cs="Arial"/>
          <w:bCs/>
          <w:sz w:val="27"/>
          <w:szCs w:val="27"/>
          <w:lang w:val="es-MX"/>
        </w:rPr>
        <w:t>nfracción original visible en la foja 9</w:t>
      </w:r>
      <w:r w:rsidR="002267A3" w:rsidRPr="00AF75EE">
        <w:rPr>
          <w:rFonts w:ascii="Arial" w:hAnsi="Arial" w:cs="Arial"/>
          <w:bCs/>
          <w:sz w:val="27"/>
          <w:szCs w:val="27"/>
          <w:lang w:val="es-MX"/>
        </w:rPr>
        <w:t xml:space="preserve"> del sumario, por lo que</w:t>
      </w:r>
      <w:r w:rsidRPr="00AF75EE">
        <w:rPr>
          <w:rFonts w:ascii="Arial" w:hAnsi="Arial" w:cs="Arial"/>
          <w:bCs/>
          <w:sz w:val="27"/>
          <w:szCs w:val="27"/>
          <w:lang w:val="es-MX"/>
        </w:rPr>
        <w:t xml:space="preserve"> </w:t>
      </w:r>
      <w:r w:rsidR="002267A3" w:rsidRPr="00AF75EE">
        <w:rPr>
          <w:rFonts w:ascii="Arial" w:hAnsi="Arial" w:cs="Arial"/>
          <w:bCs/>
          <w:sz w:val="27"/>
          <w:szCs w:val="27"/>
          <w:lang w:val="es-MX"/>
        </w:rPr>
        <w:t xml:space="preserve">al haber arribado en líneas anteriores </w:t>
      </w:r>
      <w:r w:rsidRPr="00AF75EE">
        <w:rPr>
          <w:rFonts w:ascii="Arial" w:hAnsi="Arial" w:cs="Arial"/>
          <w:bCs/>
          <w:sz w:val="27"/>
          <w:szCs w:val="27"/>
          <w:lang w:val="es-MX"/>
        </w:rPr>
        <w:t xml:space="preserve">al conocimiento </w:t>
      </w:r>
      <w:r w:rsidR="00163523" w:rsidRPr="00AF75EE">
        <w:rPr>
          <w:rFonts w:ascii="Arial" w:hAnsi="Arial" w:cs="Arial"/>
          <w:bCs/>
          <w:sz w:val="27"/>
          <w:szCs w:val="27"/>
          <w:lang w:val="es-MX"/>
        </w:rPr>
        <w:t xml:space="preserve">cierto de la ilegalidad del acto impugnado, </w:t>
      </w:r>
      <w:r w:rsidRPr="00AF75EE">
        <w:rPr>
          <w:rFonts w:ascii="Arial" w:hAnsi="Arial" w:cs="Arial"/>
          <w:bCs/>
          <w:sz w:val="27"/>
          <w:szCs w:val="27"/>
          <w:lang w:val="es-MX"/>
        </w:rPr>
        <w:t>la</w:t>
      </w:r>
      <w:r w:rsidR="00163523" w:rsidRPr="00AF75EE">
        <w:rPr>
          <w:rFonts w:ascii="Arial" w:hAnsi="Arial" w:cs="Arial"/>
          <w:bCs/>
          <w:sz w:val="27"/>
          <w:szCs w:val="27"/>
          <w:lang w:val="es-MX"/>
        </w:rPr>
        <w:t xml:space="preserve"> determinación</w:t>
      </w:r>
      <w:r w:rsidRPr="00AF75EE">
        <w:rPr>
          <w:rFonts w:ascii="Arial" w:hAnsi="Arial" w:cs="Arial"/>
          <w:bCs/>
          <w:sz w:val="27"/>
          <w:szCs w:val="27"/>
          <w:lang w:val="es-MX"/>
        </w:rPr>
        <w:t xml:space="preserve"> de no valorar las probanzas antes mencionadas no le</w:t>
      </w:r>
      <w:r w:rsidR="00163523" w:rsidRPr="00AF75EE">
        <w:rPr>
          <w:rFonts w:ascii="Arial" w:hAnsi="Arial" w:cs="Arial"/>
          <w:bCs/>
          <w:sz w:val="27"/>
          <w:szCs w:val="27"/>
          <w:lang w:val="es-MX"/>
        </w:rPr>
        <w:t xml:space="preserve"> irroga</w:t>
      </w:r>
      <w:r w:rsidRPr="00AF75EE">
        <w:rPr>
          <w:rFonts w:ascii="Arial" w:hAnsi="Arial" w:cs="Arial"/>
          <w:bCs/>
          <w:sz w:val="27"/>
          <w:szCs w:val="27"/>
          <w:lang w:val="es-MX"/>
        </w:rPr>
        <w:t xml:space="preserve"> agravios</w:t>
      </w:r>
      <w:r w:rsidR="00163523" w:rsidRPr="00AF75EE">
        <w:rPr>
          <w:rFonts w:ascii="Arial" w:hAnsi="Arial" w:cs="Arial"/>
          <w:bCs/>
          <w:sz w:val="27"/>
          <w:szCs w:val="27"/>
          <w:lang w:val="es-MX"/>
        </w:rPr>
        <w:t xml:space="preserve"> a las partes</w:t>
      </w:r>
      <w:r w:rsidR="00562085" w:rsidRPr="00AF75EE">
        <w:rPr>
          <w:rFonts w:ascii="Arial" w:hAnsi="Arial" w:cs="Arial"/>
          <w:bCs/>
          <w:sz w:val="27"/>
          <w:szCs w:val="27"/>
          <w:lang w:val="es-MX"/>
        </w:rPr>
        <w:t>. Sirve al caso por analogía jurídica sustancial la tesis bajo el siguiente rubro</w:t>
      </w:r>
      <w:r w:rsidR="002267A3" w:rsidRPr="00AF75EE">
        <w:rPr>
          <w:rFonts w:ascii="Arial" w:hAnsi="Arial" w:cs="Arial"/>
          <w:bCs/>
          <w:sz w:val="27"/>
          <w:szCs w:val="27"/>
          <w:lang w:val="es-MX"/>
        </w:rPr>
        <w:t xml:space="preserve">, </w:t>
      </w:r>
      <w:r w:rsidR="00562085" w:rsidRPr="00AF75EE">
        <w:rPr>
          <w:rFonts w:ascii="Arial" w:hAnsi="Arial" w:cs="Arial"/>
          <w:bCs/>
          <w:sz w:val="27"/>
          <w:szCs w:val="27"/>
          <w:lang w:val="es-MX"/>
        </w:rPr>
        <w:t>Semanario Judici</w:t>
      </w:r>
      <w:r w:rsidR="00163523" w:rsidRPr="00AF75EE">
        <w:rPr>
          <w:rFonts w:ascii="Arial" w:hAnsi="Arial" w:cs="Arial"/>
          <w:bCs/>
          <w:sz w:val="27"/>
          <w:szCs w:val="27"/>
          <w:lang w:val="es-MX"/>
        </w:rPr>
        <w:t xml:space="preserve">al de la Federación, </w:t>
      </w:r>
      <w:r w:rsidR="00562085" w:rsidRPr="00AF75EE">
        <w:rPr>
          <w:rFonts w:ascii="Arial" w:hAnsi="Arial" w:cs="Arial"/>
          <w:bCs/>
          <w:sz w:val="27"/>
          <w:szCs w:val="27"/>
          <w:lang w:val="es-MX"/>
        </w:rPr>
        <w:t>Octava Época, 225204, 1 de 1, Tribunales Colegiados de Circuito, Tomo VI, Segunda Parte-2, Julio-diciembre de 1990, Pag. 622, Tesis Aislada</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(Laboral) que la letra dice: </w:t>
      </w:r>
      <w:r w:rsidR="00192FDB">
        <w:rPr>
          <w:rFonts w:ascii="Arial" w:hAnsi="Arial" w:cs="Arial"/>
          <w:bCs/>
          <w:sz w:val="27"/>
          <w:szCs w:val="27"/>
          <w:lang w:val="es-MX"/>
        </w:rPr>
        <w:t>- -</w:t>
      </w:r>
    </w:p>
    <w:p w:rsidR="00E5125D" w:rsidRPr="00AF75EE" w:rsidRDefault="00562085" w:rsidP="00C44CC7">
      <w:pPr>
        <w:spacing w:after="240" w:line="276" w:lineRule="auto"/>
        <w:ind w:left="567" w:right="618"/>
        <w:jc w:val="both"/>
        <w:rPr>
          <w:rFonts w:ascii="Arial" w:hAnsi="Arial" w:cs="Arial"/>
          <w:bCs/>
          <w:sz w:val="27"/>
          <w:szCs w:val="27"/>
          <w:lang w:val="es-MX"/>
        </w:rPr>
      </w:pPr>
      <w:r w:rsidRPr="00AF75EE">
        <w:rPr>
          <w:rFonts w:ascii="Arial" w:hAnsi="Arial" w:cs="Arial"/>
          <w:b/>
          <w:bCs/>
          <w:i/>
          <w:sz w:val="27"/>
          <w:szCs w:val="27"/>
          <w:lang w:val="es-MX"/>
        </w:rPr>
        <w:t>PRUEBA PRESUNCIONAL LEGAL Y HUMANA, CASO EN QUE SU ESTUDIO RESULTA INNECESARIO</w:t>
      </w:r>
      <w:r w:rsidRPr="00AF75EE">
        <w:rPr>
          <w:rFonts w:ascii="Arial" w:hAnsi="Arial" w:cs="Arial"/>
          <w:bCs/>
          <w:i/>
          <w:sz w:val="27"/>
          <w:szCs w:val="27"/>
          <w:lang w:val="es-MX"/>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E5125D" w:rsidRPr="00AF75EE">
        <w:rPr>
          <w:rFonts w:ascii="Arial" w:hAnsi="Arial" w:cs="Arial"/>
          <w:bCs/>
          <w:sz w:val="27"/>
          <w:szCs w:val="27"/>
          <w:lang w:val="es-MX"/>
        </w:rPr>
        <w:t>.</w:t>
      </w:r>
    </w:p>
    <w:p w:rsidR="00684BC1" w:rsidRDefault="00EE76E3" w:rsidP="00684BC1">
      <w:pPr>
        <w:spacing w:line="360" w:lineRule="auto"/>
        <w:ind w:firstLine="567"/>
        <w:jc w:val="both"/>
        <w:rPr>
          <w:rFonts w:ascii="Arial" w:hAnsi="Arial" w:cs="Arial"/>
          <w:sz w:val="28"/>
          <w:szCs w:val="28"/>
        </w:rPr>
      </w:pPr>
      <w:r w:rsidRPr="004157B9">
        <w:rPr>
          <w:rFonts w:ascii="Arial" w:hAnsi="Arial" w:cs="Arial"/>
          <w:sz w:val="27"/>
          <w:szCs w:val="27"/>
        </w:rPr>
        <w:t xml:space="preserve">En </w:t>
      </w:r>
      <w:r w:rsidR="004157B9" w:rsidRPr="004157B9">
        <w:rPr>
          <w:rFonts w:ascii="Arial" w:hAnsi="Arial" w:cs="Arial"/>
          <w:sz w:val="27"/>
          <w:szCs w:val="27"/>
        </w:rPr>
        <w:t>razón a lo anterior</w:t>
      </w:r>
      <w:r w:rsidRPr="004157B9">
        <w:rPr>
          <w:rFonts w:ascii="Arial" w:hAnsi="Arial" w:cs="Arial"/>
          <w:sz w:val="27"/>
          <w:szCs w:val="27"/>
        </w:rPr>
        <w:t xml:space="preserve">, con fundamento en lo dispuesto por el artículo 178 fracción II de la Ley de Justicia Administrativa del Estado se declara la </w:t>
      </w:r>
      <w:r w:rsidRPr="004157B9">
        <w:rPr>
          <w:rFonts w:ascii="Arial" w:hAnsi="Arial" w:cs="Arial"/>
          <w:b/>
          <w:sz w:val="27"/>
          <w:szCs w:val="27"/>
        </w:rPr>
        <w:t>NULIDAD LISA Y LLANA</w:t>
      </w:r>
      <w:r w:rsidRPr="004157B9">
        <w:rPr>
          <w:rFonts w:ascii="Arial" w:hAnsi="Arial" w:cs="Arial"/>
          <w:sz w:val="27"/>
          <w:szCs w:val="27"/>
        </w:rPr>
        <w:t xml:space="preserve"> del </w:t>
      </w:r>
      <w:r w:rsidR="0057485F">
        <w:rPr>
          <w:rFonts w:ascii="Arial" w:hAnsi="Arial" w:cs="Arial"/>
          <w:sz w:val="27"/>
          <w:szCs w:val="27"/>
        </w:rPr>
        <w:t xml:space="preserve">acta de infracción de folio </w:t>
      </w:r>
      <w:r w:rsidR="00CE4BEC">
        <w:rPr>
          <w:rFonts w:ascii="Arial" w:hAnsi="Arial" w:cs="Arial"/>
          <w:sz w:val="27"/>
          <w:szCs w:val="27"/>
        </w:rPr>
        <w:t xml:space="preserve">22260 de fecha uno de febrero de dos mil diecisiete, emitida por la Policía Vial </w:t>
      </w:r>
      <w:r w:rsidR="00CE4BEC">
        <w:rPr>
          <w:rFonts w:ascii="Arial" w:hAnsi="Arial" w:cs="Arial"/>
          <w:color w:val="FF0000"/>
          <w:sz w:val="27"/>
          <w:szCs w:val="27"/>
        </w:rPr>
        <w:t>CINTHIA RAMÍREZ GARCÍA</w:t>
      </w:r>
      <w:r w:rsidR="00CE4BEC">
        <w:rPr>
          <w:rFonts w:ascii="Arial" w:hAnsi="Arial" w:cs="Arial"/>
          <w:sz w:val="27"/>
          <w:szCs w:val="27"/>
        </w:rPr>
        <w:t xml:space="preserve"> con número estadístico P.V. 274, adscrita</w:t>
      </w:r>
      <w:r w:rsidR="0057485F">
        <w:rPr>
          <w:rFonts w:ascii="Arial" w:hAnsi="Arial" w:cs="Arial"/>
          <w:sz w:val="27"/>
          <w:szCs w:val="27"/>
        </w:rPr>
        <w:t xml:space="preserve"> a la Comisión de Seguridad Pública, Vialidad y Protección Civil del Honorable Ayuntamiento de Oaxaca de Juárez, Oaxaca</w:t>
      </w:r>
      <w:r w:rsidR="00684BC1">
        <w:rPr>
          <w:rFonts w:ascii="Arial" w:hAnsi="Arial" w:cs="Arial"/>
          <w:sz w:val="27"/>
          <w:szCs w:val="27"/>
        </w:rPr>
        <w:t xml:space="preserve">, (foja </w:t>
      </w:r>
      <w:r w:rsidR="00112174">
        <w:rPr>
          <w:rFonts w:ascii="Arial" w:hAnsi="Arial" w:cs="Arial"/>
          <w:sz w:val="27"/>
          <w:szCs w:val="27"/>
        </w:rPr>
        <w:t>5</w:t>
      </w:r>
      <w:r w:rsidR="002267A3">
        <w:rPr>
          <w:rFonts w:ascii="Arial" w:hAnsi="Arial" w:cs="Arial"/>
          <w:sz w:val="27"/>
          <w:szCs w:val="27"/>
        </w:rPr>
        <w:t>)</w:t>
      </w:r>
      <w:r w:rsidR="00163523">
        <w:rPr>
          <w:rFonts w:ascii="Arial" w:hAnsi="Arial" w:cs="Arial"/>
          <w:sz w:val="27"/>
          <w:szCs w:val="27"/>
        </w:rPr>
        <w:t xml:space="preserve">, relacionada con </w:t>
      </w:r>
      <w:r w:rsidR="00684BC1">
        <w:rPr>
          <w:rFonts w:ascii="Arial" w:hAnsi="Arial" w:cs="Arial"/>
          <w:sz w:val="27"/>
          <w:szCs w:val="27"/>
        </w:rPr>
        <w:t>el automóvil</w:t>
      </w:r>
      <w:r w:rsidR="00163523">
        <w:rPr>
          <w:rFonts w:ascii="Arial" w:hAnsi="Arial" w:cs="Arial"/>
          <w:sz w:val="27"/>
          <w:szCs w:val="27"/>
        </w:rPr>
        <w:t xml:space="preserve"> marca </w:t>
      </w:r>
      <w:r w:rsidR="003C1481">
        <w:rPr>
          <w:rFonts w:ascii="Arial" w:hAnsi="Arial" w:cs="Arial"/>
          <w:sz w:val="27"/>
          <w:szCs w:val="27"/>
        </w:rPr>
        <w:t>HONDA</w:t>
      </w:r>
      <w:r w:rsidR="00163523">
        <w:rPr>
          <w:rFonts w:ascii="Arial" w:hAnsi="Arial" w:cs="Arial"/>
          <w:sz w:val="27"/>
          <w:szCs w:val="27"/>
        </w:rPr>
        <w:t xml:space="preserve">, </w:t>
      </w:r>
      <w:r w:rsidR="00D31FC2">
        <w:rPr>
          <w:rFonts w:ascii="Arial" w:hAnsi="Arial" w:cs="Arial"/>
          <w:sz w:val="27"/>
          <w:szCs w:val="27"/>
        </w:rPr>
        <w:t xml:space="preserve">tipo </w:t>
      </w:r>
      <w:r w:rsidR="003C1481">
        <w:rPr>
          <w:rFonts w:ascii="Arial" w:hAnsi="Arial" w:cs="Arial"/>
          <w:sz w:val="27"/>
          <w:szCs w:val="27"/>
        </w:rPr>
        <w:t>CR-V</w:t>
      </w:r>
      <w:r w:rsidR="0032690F">
        <w:rPr>
          <w:rFonts w:ascii="Arial" w:hAnsi="Arial" w:cs="Arial"/>
          <w:sz w:val="27"/>
          <w:szCs w:val="27"/>
        </w:rPr>
        <w:t>,</w:t>
      </w:r>
      <w:r w:rsidR="00D31FC2">
        <w:rPr>
          <w:rFonts w:ascii="Arial" w:hAnsi="Arial" w:cs="Arial"/>
          <w:sz w:val="27"/>
          <w:szCs w:val="27"/>
        </w:rPr>
        <w:t xml:space="preserve"> </w:t>
      </w:r>
      <w:r w:rsidR="00163523">
        <w:rPr>
          <w:rFonts w:ascii="Arial" w:hAnsi="Arial" w:cs="Arial"/>
          <w:sz w:val="27"/>
          <w:szCs w:val="27"/>
        </w:rPr>
        <w:t xml:space="preserve">color </w:t>
      </w:r>
      <w:r w:rsidR="003C1481">
        <w:rPr>
          <w:rFonts w:ascii="Arial" w:hAnsi="Arial" w:cs="Arial"/>
          <w:sz w:val="27"/>
          <w:szCs w:val="27"/>
        </w:rPr>
        <w:t>blanco</w:t>
      </w:r>
      <w:r w:rsidR="00163523">
        <w:rPr>
          <w:rFonts w:ascii="Arial" w:hAnsi="Arial" w:cs="Arial"/>
          <w:sz w:val="27"/>
          <w:szCs w:val="27"/>
        </w:rPr>
        <w:t>,</w:t>
      </w:r>
      <w:r w:rsidR="002267A3">
        <w:rPr>
          <w:rFonts w:ascii="Arial" w:hAnsi="Arial" w:cs="Arial"/>
          <w:sz w:val="27"/>
          <w:szCs w:val="27"/>
        </w:rPr>
        <w:t xml:space="preserve"> </w:t>
      </w:r>
      <w:r w:rsidR="00684BC1">
        <w:rPr>
          <w:rFonts w:ascii="Arial" w:hAnsi="Arial" w:cs="Arial"/>
          <w:sz w:val="27"/>
          <w:szCs w:val="27"/>
        </w:rPr>
        <w:t>con</w:t>
      </w:r>
      <w:r w:rsidR="0032690F">
        <w:rPr>
          <w:rFonts w:ascii="Arial" w:hAnsi="Arial" w:cs="Arial"/>
          <w:sz w:val="27"/>
          <w:szCs w:val="27"/>
        </w:rPr>
        <w:t xml:space="preserve"> </w:t>
      </w:r>
      <w:r w:rsidR="00163523">
        <w:rPr>
          <w:rFonts w:ascii="Arial" w:hAnsi="Arial" w:cs="Arial"/>
          <w:sz w:val="27"/>
          <w:szCs w:val="27"/>
        </w:rPr>
        <w:t xml:space="preserve">número de placas </w:t>
      </w:r>
      <w:r w:rsidR="00432404">
        <w:rPr>
          <w:rFonts w:ascii="Arial" w:hAnsi="Arial" w:cs="Arial"/>
          <w:sz w:val="27"/>
          <w:szCs w:val="27"/>
        </w:rPr>
        <w:t>**********</w:t>
      </w:r>
      <w:r w:rsidR="002267A3">
        <w:rPr>
          <w:rFonts w:ascii="Arial" w:hAnsi="Arial" w:cs="Arial"/>
          <w:sz w:val="27"/>
          <w:szCs w:val="27"/>
        </w:rPr>
        <w:t xml:space="preserve">del Estado de </w:t>
      </w:r>
      <w:r w:rsidR="003C1481">
        <w:rPr>
          <w:rFonts w:ascii="Arial" w:hAnsi="Arial" w:cs="Arial"/>
          <w:sz w:val="27"/>
          <w:szCs w:val="27"/>
        </w:rPr>
        <w:t>Oaxaca</w:t>
      </w:r>
      <w:r w:rsidR="00163523">
        <w:rPr>
          <w:rFonts w:ascii="Arial" w:hAnsi="Arial" w:cs="Arial"/>
          <w:sz w:val="28"/>
          <w:szCs w:val="28"/>
        </w:rPr>
        <w:t>.-</w:t>
      </w:r>
      <w:r w:rsidR="00C67461">
        <w:rPr>
          <w:rFonts w:ascii="Arial" w:hAnsi="Arial" w:cs="Arial"/>
          <w:sz w:val="28"/>
          <w:szCs w:val="28"/>
        </w:rPr>
        <w:t xml:space="preserve"> </w:t>
      </w:r>
      <w:r w:rsidR="002267A3">
        <w:rPr>
          <w:rFonts w:ascii="Arial" w:hAnsi="Arial" w:cs="Arial"/>
          <w:sz w:val="28"/>
          <w:szCs w:val="28"/>
        </w:rPr>
        <w:t>- - - - - - - - -</w:t>
      </w:r>
      <w:r w:rsidR="00163523">
        <w:rPr>
          <w:rFonts w:ascii="Arial" w:hAnsi="Arial" w:cs="Arial"/>
          <w:sz w:val="28"/>
          <w:szCs w:val="28"/>
        </w:rPr>
        <w:t xml:space="preserve"> </w:t>
      </w:r>
      <w:r w:rsidR="002267A3">
        <w:rPr>
          <w:rFonts w:ascii="Arial" w:hAnsi="Arial" w:cs="Arial"/>
          <w:sz w:val="28"/>
          <w:szCs w:val="28"/>
        </w:rPr>
        <w:t>- -</w:t>
      </w:r>
      <w:r w:rsidR="00684BC1">
        <w:rPr>
          <w:rFonts w:ascii="Arial" w:hAnsi="Arial" w:cs="Arial"/>
          <w:sz w:val="28"/>
          <w:szCs w:val="28"/>
        </w:rPr>
        <w:t xml:space="preserve"> - - - </w:t>
      </w:r>
    </w:p>
    <w:p w:rsidR="00595E5F" w:rsidRPr="002267A3" w:rsidRDefault="00595E5F" w:rsidP="00684BC1">
      <w:pPr>
        <w:spacing w:line="360" w:lineRule="auto"/>
        <w:ind w:firstLine="567"/>
        <w:jc w:val="both"/>
        <w:rPr>
          <w:rFonts w:ascii="Arial" w:hAnsi="Arial" w:cs="Arial"/>
          <w:color w:val="FF0000"/>
          <w:sz w:val="27"/>
          <w:szCs w:val="27"/>
        </w:rPr>
      </w:pPr>
      <w:r w:rsidRPr="004157B9">
        <w:rPr>
          <w:rFonts w:ascii="Arial" w:hAnsi="Arial" w:cs="Arial"/>
          <w:sz w:val="27"/>
          <w:szCs w:val="27"/>
        </w:rPr>
        <w:t>Por lo expuesto, fundado y motivado, en términos de los artículos 177, 178 fracci</w:t>
      </w:r>
      <w:r w:rsidR="003C1481">
        <w:rPr>
          <w:rFonts w:ascii="Arial" w:hAnsi="Arial" w:cs="Arial"/>
          <w:sz w:val="27"/>
          <w:szCs w:val="27"/>
        </w:rPr>
        <w:t>ón</w:t>
      </w:r>
      <w:r w:rsidRPr="004157B9">
        <w:rPr>
          <w:rFonts w:ascii="Arial" w:hAnsi="Arial" w:cs="Arial"/>
          <w:sz w:val="27"/>
          <w:szCs w:val="27"/>
        </w:rPr>
        <w:t xml:space="preserve"> II,</w:t>
      </w:r>
      <w:r w:rsidR="003C1481" w:rsidRPr="004157B9">
        <w:rPr>
          <w:rFonts w:ascii="Arial" w:hAnsi="Arial" w:cs="Arial"/>
          <w:sz w:val="27"/>
          <w:szCs w:val="27"/>
        </w:rPr>
        <w:t xml:space="preserve"> </w:t>
      </w:r>
      <w:r w:rsidRPr="004157B9">
        <w:rPr>
          <w:rFonts w:ascii="Arial" w:hAnsi="Arial" w:cs="Arial"/>
          <w:sz w:val="27"/>
          <w:szCs w:val="27"/>
        </w:rPr>
        <w:t>y 179 de la Ley de Justicia Administrativa para el Estado de Oaxaca, se;</w:t>
      </w:r>
      <w:r w:rsidR="004157B9">
        <w:rPr>
          <w:rFonts w:ascii="Arial" w:hAnsi="Arial" w:cs="Arial"/>
          <w:sz w:val="27"/>
          <w:szCs w:val="27"/>
        </w:rPr>
        <w:t xml:space="preserve"> </w:t>
      </w:r>
      <w:r w:rsidRPr="004157B9">
        <w:rPr>
          <w:rFonts w:ascii="Arial" w:hAnsi="Arial" w:cs="Arial"/>
          <w:sz w:val="27"/>
          <w:szCs w:val="27"/>
        </w:rPr>
        <w:t>- - - - - - - - - - - - -</w:t>
      </w:r>
      <w:r w:rsidRPr="00EC36DC">
        <w:rPr>
          <w:rFonts w:ascii="Arial" w:hAnsi="Arial" w:cs="Arial"/>
          <w:sz w:val="28"/>
          <w:szCs w:val="28"/>
        </w:rPr>
        <w:t xml:space="preserve"> </w:t>
      </w:r>
      <w:r w:rsidR="004157B9">
        <w:rPr>
          <w:rFonts w:ascii="Arial" w:hAnsi="Arial" w:cs="Arial"/>
          <w:sz w:val="28"/>
          <w:szCs w:val="28"/>
        </w:rPr>
        <w:t xml:space="preserve">- </w:t>
      </w:r>
      <w:r w:rsidR="003C1481">
        <w:rPr>
          <w:rFonts w:ascii="Arial" w:hAnsi="Arial" w:cs="Arial"/>
          <w:sz w:val="28"/>
          <w:szCs w:val="28"/>
        </w:rPr>
        <w:t xml:space="preserve">- - - - - - </w:t>
      </w:r>
      <w:r w:rsidR="00112174">
        <w:rPr>
          <w:rFonts w:ascii="Arial" w:hAnsi="Arial" w:cs="Arial"/>
          <w:sz w:val="28"/>
          <w:szCs w:val="28"/>
        </w:rPr>
        <w:t>- - - - - - - - - - - - - - -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F609CA" w:rsidRDefault="00595E5F" w:rsidP="00F66B40">
      <w:pPr>
        <w:spacing w:line="360" w:lineRule="auto"/>
        <w:ind w:firstLine="708"/>
        <w:jc w:val="both"/>
        <w:rPr>
          <w:rFonts w:ascii="Arial" w:hAnsi="Arial" w:cs="Arial"/>
          <w:bCs/>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6C6D36" w:rsidRPr="004157B9">
        <w:rPr>
          <w:rFonts w:ascii="Arial" w:hAnsi="Arial" w:cs="Arial"/>
          <w:sz w:val="27"/>
          <w:szCs w:val="27"/>
        </w:rPr>
        <w:t>No se sobresee el presente juicio.- - - - - - - - - - - - -</w:t>
      </w:r>
      <w:r w:rsidR="004157B9">
        <w:rPr>
          <w:rFonts w:ascii="Arial" w:hAnsi="Arial" w:cs="Arial"/>
          <w:sz w:val="27"/>
          <w:szCs w:val="27"/>
        </w:rPr>
        <w:t xml:space="preserve"> </w:t>
      </w:r>
      <w:r w:rsidR="006C6D36" w:rsidRPr="004157B9">
        <w:rPr>
          <w:rFonts w:ascii="Arial" w:hAnsi="Arial" w:cs="Arial"/>
          <w:sz w:val="27"/>
          <w:szCs w:val="27"/>
        </w:rPr>
        <w:t xml:space="preserve">- </w:t>
      </w:r>
      <w:r w:rsidR="006C6D36" w:rsidRPr="004157B9">
        <w:rPr>
          <w:rFonts w:ascii="Arial" w:hAnsi="Arial" w:cs="Arial"/>
          <w:sz w:val="27"/>
          <w:szCs w:val="27"/>
        </w:rPr>
        <w:tab/>
      </w:r>
      <w:r w:rsidR="006C6D36" w:rsidRPr="004157B9">
        <w:rPr>
          <w:rFonts w:ascii="Arial" w:hAnsi="Arial" w:cs="Arial"/>
          <w:b/>
          <w:sz w:val="27"/>
          <w:szCs w:val="27"/>
        </w:rPr>
        <w:t>CUARTO</w:t>
      </w:r>
      <w:r w:rsidR="006C6D36" w:rsidRPr="004157B9">
        <w:rPr>
          <w:rFonts w:ascii="Arial" w:hAnsi="Arial" w:cs="Arial"/>
          <w:sz w:val="27"/>
          <w:szCs w:val="27"/>
        </w:rPr>
        <w:t xml:space="preserve">.- </w:t>
      </w:r>
      <w:r w:rsidR="00DB5AB1" w:rsidRPr="004157B9">
        <w:rPr>
          <w:rFonts w:ascii="Arial" w:hAnsi="Arial" w:cs="Arial"/>
          <w:sz w:val="27"/>
          <w:szCs w:val="27"/>
        </w:rPr>
        <w:t xml:space="preserve">Se declara </w:t>
      </w:r>
      <w:r w:rsidR="00DB5AB1" w:rsidRPr="004157B9">
        <w:rPr>
          <w:rFonts w:ascii="Arial" w:hAnsi="Arial" w:cs="Arial"/>
          <w:sz w:val="27"/>
          <w:szCs w:val="27"/>
          <w:lang w:val="es-ES_tradnl"/>
        </w:rPr>
        <w:t xml:space="preserve">la </w:t>
      </w:r>
      <w:r w:rsidR="00DB5AB1" w:rsidRPr="004157B9">
        <w:rPr>
          <w:rFonts w:ascii="Arial" w:hAnsi="Arial" w:cs="Arial"/>
          <w:b/>
          <w:sz w:val="27"/>
          <w:szCs w:val="27"/>
          <w:lang w:val="es-ES_tradnl"/>
        </w:rPr>
        <w:t xml:space="preserve">NULIDAD </w:t>
      </w:r>
      <w:r w:rsidR="00DB5AB1" w:rsidRPr="004157B9">
        <w:rPr>
          <w:rFonts w:ascii="Arial" w:hAnsi="Arial" w:cs="Arial"/>
          <w:b/>
          <w:sz w:val="27"/>
          <w:szCs w:val="27"/>
        </w:rPr>
        <w:t>LISA Y LLANA</w:t>
      </w:r>
      <w:r w:rsidR="00DB5AB1" w:rsidRPr="004157B9">
        <w:rPr>
          <w:rFonts w:ascii="Arial" w:hAnsi="Arial" w:cs="Arial"/>
          <w:sz w:val="27"/>
          <w:szCs w:val="27"/>
        </w:rPr>
        <w:t xml:space="preserve"> </w:t>
      </w:r>
      <w:r w:rsidR="007E61B9">
        <w:rPr>
          <w:rFonts w:ascii="Arial" w:hAnsi="Arial" w:cs="Arial"/>
          <w:sz w:val="27"/>
          <w:szCs w:val="27"/>
        </w:rPr>
        <w:t xml:space="preserve">del </w:t>
      </w:r>
      <w:r w:rsidR="004D02B0">
        <w:rPr>
          <w:rFonts w:ascii="Arial" w:hAnsi="Arial" w:cs="Arial"/>
          <w:sz w:val="27"/>
          <w:szCs w:val="27"/>
        </w:rPr>
        <w:t xml:space="preserve">acta de infracción de folio </w:t>
      </w:r>
      <w:r w:rsidR="00943B27">
        <w:rPr>
          <w:rFonts w:ascii="Arial" w:hAnsi="Arial" w:cs="Arial"/>
          <w:sz w:val="27"/>
          <w:szCs w:val="27"/>
        </w:rPr>
        <w:t xml:space="preserve">22260 de fecha uno de febrero de dos mil diecisiete, </w:t>
      </w:r>
      <w:r w:rsidR="00943B27">
        <w:rPr>
          <w:rFonts w:ascii="Arial" w:hAnsi="Arial" w:cs="Arial"/>
          <w:sz w:val="27"/>
          <w:szCs w:val="27"/>
        </w:rPr>
        <w:lastRenderedPageBreak/>
        <w:t xml:space="preserve">emitida por la Policía Vial </w:t>
      </w:r>
      <w:r w:rsidR="00943B27">
        <w:rPr>
          <w:rFonts w:ascii="Arial" w:hAnsi="Arial" w:cs="Arial"/>
          <w:color w:val="FF0000"/>
          <w:sz w:val="27"/>
          <w:szCs w:val="27"/>
        </w:rPr>
        <w:t>CINTHIA RAMÍREZ GARCÍA</w:t>
      </w:r>
      <w:r w:rsidR="00943B27">
        <w:rPr>
          <w:rFonts w:ascii="Arial" w:hAnsi="Arial" w:cs="Arial"/>
          <w:sz w:val="27"/>
          <w:szCs w:val="27"/>
        </w:rPr>
        <w:t xml:space="preserve"> con número estadístico P.V. 274, adscrita a la Comisión de Seguridad Pública, Vialidad y Protección Civil del Honorable Ayuntamiento de Oaxaca de Juárez, Oaxaca, (foja 5), relacionada con el automóvil marca HONDA, tipo CR-V, color blanco, con número de placas </w:t>
      </w:r>
      <w:r w:rsidR="00432404">
        <w:rPr>
          <w:rFonts w:ascii="Arial" w:hAnsi="Arial" w:cs="Arial"/>
          <w:sz w:val="27"/>
          <w:szCs w:val="27"/>
        </w:rPr>
        <w:t>**********</w:t>
      </w:r>
      <w:r w:rsidR="00943B27">
        <w:rPr>
          <w:rFonts w:ascii="Arial" w:hAnsi="Arial" w:cs="Arial"/>
          <w:sz w:val="27"/>
          <w:szCs w:val="27"/>
        </w:rPr>
        <w:t>del Estado de Oaxaca</w:t>
      </w:r>
      <w:r w:rsidR="00DB5AB1" w:rsidRPr="004157B9">
        <w:rPr>
          <w:rFonts w:ascii="Arial" w:hAnsi="Arial" w:cs="Arial"/>
          <w:bCs/>
          <w:sz w:val="27"/>
          <w:szCs w:val="27"/>
        </w:rPr>
        <w:t>.</w:t>
      </w:r>
      <w:r w:rsidR="00752295" w:rsidRPr="004157B9">
        <w:rPr>
          <w:rFonts w:ascii="Arial" w:hAnsi="Arial" w:cs="Arial"/>
          <w:bCs/>
          <w:sz w:val="27"/>
          <w:szCs w:val="27"/>
        </w:rPr>
        <w:t xml:space="preserve">- </w:t>
      </w:r>
      <w:r w:rsidR="0042172D">
        <w:rPr>
          <w:rFonts w:ascii="Arial" w:hAnsi="Arial" w:cs="Arial"/>
          <w:bCs/>
          <w:sz w:val="27"/>
          <w:szCs w:val="27"/>
        </w:rPr>
        <w:t>-</w:t>
      </w:r>
      <w:r w:rsidR="004D02B0">
        <w:rPr>
          <w:rFonts w:ascii="Arial" w:hAnsi="Arial" w:cs="Arial"/>
          <w:bCs/>
          <w:sz w:val="27"/>
          <w:szCs w:val="27"/>
        </w:rPr>
        <w:t xml:space="preserve"> - - - - - - - - - - - - - - - - - - - </w:t>
      </w:r>
      <w:r w:rsidR="00943B27">
        <w:rPr>
          <w:rFonts w:ascii="Arial" w:hAnsi="Arial" w:cs="Arial"/>
          <w:bCs/>
          <w:sz w:val="27"/>
          <w:szCs w:val="27"/>
        </w:rPr>
        <w:t xml:space="preserve">- - - - - - - - - - - - - - - - - - - - - - - - - - </w:t>
      </w:r>
    </w:p>
    <w:p w:rsidR="00595E5F" w:rsidRPr="004157B9" w:rsidRDefault="00752295" w:rsidP="007E61B9">
      <w:pPr>
        <w:spacing w:line="360" w:lineRule="auto"/>
        <w:ind w:firstLine="708"/>
        <w:jc w:val="both"/>
        <w:rPr>
          <w:rFonts w:ascii="Arial" w:eastAsia="MS Gothic" w:hAnsi="Arial" w:cs="Arial"/>
          <w:sz w:val="27"/>
          <w:szCs w:val="27"/>
          <w:lang w:eastAsia="es-ES"/>
        </w:rPr>
      </w:pPr>
      <w:r w:rsidRPr="004157B9">
        <w:rPr>
          <w:rFonts w:ascii="Arial" w:hAnsi="Arial" w:cs="Arial"/>
          <w:b/>
          <w:bCs/>
          <w:sz w:val="27"/>
          <w:szCs w:val="27"/>
        </w:rPr>
        <w:t>QUIN</w:t>
      </w:r>
      <w:r w:rsidR="00595E5F" w:rsidRPr="004157B9">
        <w:rPr>
          <w:rFonts w:ascii="Arial" w:hAnsi="Arial" w:cs="Arial"/>
          <w:b/>
          <w:bCs/>
          <w:sz w:val="27"/>
          <w:szCs w:val="27"/>
        </w:rPr>
        <w:t>TO</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193A70">
        <w:rPr>
          <w:rFonts w:ascii="Arial" w:hAnsi="Arial" w:cs="Arial"/>
          <w:sz w:val="27"/>
          <w:szCs w:val="27"/>
        </w:rPr>
        <w:t>y</w:t>
      </w:r>
      <w:r w:rsidR="00595E5F" w:rsidRPr="004157B9">
        <w:rPr>
          <w:rFonts w:ascii="Arial" w:hAnsi="Arial" w:cs="Arial"/>
          <w:sz w:val="27"/>
          <w:szCs w:val="27"/>
        </w:rPr>
        <w:t xml:space="preserve">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r w:rsidR="00D1248E" w:rsidRPr="00034128">
        <w:rPr>
          <w:rFonts w:ascii="Arial" w:hAnsi="Arial" w:cs="Arial"/>
          <w:sz w:val="27"/>
          <w:szCs w:val="27"/>
        </w:rPr>
        <w:t xml:space="preserve">Así lo resolvió y firma la </w:t>
      </w:r>
      <w:r w:rsidR="00D1248E" w:rsidRPr="00034128">
        <w:rPr>
          <w:rFonts w:ascii="Arial" w:hAnsi="Arial" w:cs="Arial"/>
          <w:b/>
          <w:i/>
          <w:sz w:val="27"/>
          <w:szCs w:val="27"/>
        </w:rPr>
        <w:t>licenciada Frida Jiménez Valencia</w:t>
      </w:r>
      <w:r w:rsidR="00D1248E" w:rsidRPr="00034128">
        <w:rPr>
          <w:rFonts w:ascii="Arial" w:hAnsi="Arial" w:cs="Arial"/>
          <w:sz w:val="27"/>
          <w:szCs w:val="27"/>
        </w:rPr>
        <w:t xml:space="preserve">, Magistrada de la Primera Sala Unitaria de Primera Instancia del Tribunal de </w:t>
      </w:r>
      <w:r w:rsidR="007E61B9">
        <w:rPr>
          <w:rFonts w:ascii="Arial" w:hAnsi="Arial" w:cs="Arial"/>
          <w:sz w:val="27"/>
          <w:szCs w:val="27"/>
        </w:rPr>
        <w:t>Justicia Administrativa</w:t>
      </w:r>
      <w:r w:rsidR="00172F47">
        <w:rPr>
          <w:rFonts w:ascii="Arial" w:hAnsi="Arial" w:cs="Arial"/>
          <w:sz w:val="27"/>
          <w:szCs w:val="27"/>
        </w:rPr>
        <w:t xml:space="preserve"> del Estado de Oaxaca</w:t>
      </w:r>
      <w:r w:rsidR="00D1248E" w:rsidRPr="00034128">
        <w:rPr>
          <w:rFonts w:ascii="Arial" w:hAnsi="Arial" w:cs="Arial"/>
          <w:sz w:val="27"/>
          <w:szCs w:val="27"/>
        </w:rPr>
        <w:t xml:space="preserve">, ante el Secretario de Acuerdos, </w:t>
      </w:r>
      <w:r w:rsidR="00D1248E" w:rsidRPr="00034128">
        <w:rPr>
          <w:rFonts w:ascii="Arial" w:hAnsi="Arial" w:cs="Arial"/>
          <w:i/>
          <w:sz w:val="27"/>
          <w:szCs w:val="27"/>
        </w:rPr>
        <w:t>licenciado Renato Gabriel Ibáñez Castellanos</w:t>
      </w:r>
      <w:r w:rsidR="00D1248E" w:rsidRPr="00034128">
        <w:rPr>
          <w:rFonts w:ascii="Arial" w:hAnsi="Arial" w:cs="Arial"/>
          <w:sz w:val="27"/>
          <w:szCs w:val="27"/>
        </w:rPr>
        <w:t xml:space="preserve">, quien autoriza y da fe. - - - - - - - - - - - </w:t>
      </w:r>
      <w:r w:rsidR="00172F47">
        <w:rPr>
          <w:rFonts w:ascii="Arial" w:hAnsi="Arial" w:cs="Arial"/>
          <w:sz w:val="27"/>
          <w:szCs w:val="27"/>
        </w:rPr>
        <w:t>- - - - - - - - - - - - - - - - - - - - - - - - - - - - - - - - - - - - - -</w:t>
      </w:r>
    </w:p>
    <w:sectPr w:rsidR="00595E5F" w:rsidRPr="004157B9" w:rsidSect="007360AB">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D1" w:rsidRDefault="007913D1" w:rsidP="00F420D4">
      <w:r>
        <w:separator/>
      </w:r>
    </w:p>
  </w:endnote>
  <w:endnote w:type="continuationSeparator" w:id="0">
    <w:p w:rsidR="007913D1" w:rsidRDefault="007913D1"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D1" w:rsidRDefault="007913D1" w:rsidP="00F420D4">
      <w:r>
        <w:separator/>
      </w:r>
    </w:p>
  </w:footnote>
  <w:footnote w:type="continuationSeparator" w:id="0">
    <w:p w:rsidR="007913D1" w:rsidRDefault="007913D1"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AB" w:rsidRPr="00CC4788" w:rsidRDefault="00163AB2" w:rsidP="007360AB">
    <w:pPr>
      <w:rPr>
        <w:rFonts w:ascii="Arial" w:hAnsi="Arial" w:cs="Arial"/>
        <w:sz w:val="28"/>
        <w:lang w:val="es-ES_tradnl"/>
      </w:rPr>
    </w:pPr>
    <w:r>
      <w:rPr>
        <w:rFonts w:ascii="Arial" w:hAnsi="Arial" w:cs="Arial"/>
        <w:b/>
        <w:sz w:val="28"/>
        <w:lang w:val="en-US"/>
      </w:rPr>
      <w:t>150</w:t>
    </w:r>
    <w:r w:rsidR="007360AB">
      <w:rPr>
        <w:rFonts w:ascii="Arial" w:hAnsi="Arial" w:cs="Arial"/>
        <w:b/>
        <w:sz w:val="28"/>
        <w:lang w:val="en-US"/>
      </w:rPr>
      <w:t>/2017</w:t>
    </w:r>
    <w:r w:rsidR="007360AB" w:rsidRPr="00CC4788">
      <w:rPr>
        <w:rFonts w:ascii="Arial" w:hAnsi="Arial" w:cs="Arial"/>
        <w:sz w:val="28"/>
        <w:lang w:val="es-ES_tradnl"/>
      </w:rPr>
      <w:t xml:space="preserve">                                      </w:t>
    </w:r>
    <w:r w:rsidR="007360AB">
      <w:rPr>
        <w:rFonts w:ascii="Arial" w:hAnsi="Arial" w:cs="Arial"/>
        <w:sz w:val="28"/>
        <w:lang w:val="es-ES_tradnl"/>
      </w:rPr>
      <w:t xml:space="preserve">             </w:t>
    </w:r>
    <w:r w:rsidR="007360AB" w:rsidRPr="00CC4788">
      <w:rPr>
        <w:rFonts w:ascii="Arial" w:hAnsi="Arial" w:cs="Arial"/>
        <w:b/>
        <w:sz w:val="28"/>
      </w:rPr>
      <w:fldChar w:fldCharType="begin"/>
    </w:r>
    <w:r w:rsidR="007360AB" w:rsidRPr="00CC4788">
      <w:rPr>
        <w:rFonts w:ascii="Arial" w:hAnsi="Arial" w:cs="Arial"/>
        <w:b/>
        <w:sz w:val="28"/>
        <w:lang w:val="en-US"/>
      </w:rPr>
      <w:instrText xml:space="preserve"> PAGE </w:instrText>
    </w:r>
    <w:r w:rsidR="007360AB" w:rsidRPr="00CC4788">
      <w:rPr>
        <w:rFonts w:ascii="Arial" w:hAnsi="Arial" w:cs="Arial"/>
        <w:b/>
        <w:sz w:val="28"/>
      </w:rPr>
      <w:fldChar w:fldCharType="separate"/>
    </w:r>
    <w:r w:rsidR="00DF163C">
      <w:rPr>
        <w:rFonts w:ascii="Arial" w:hAnsi="Arial" w:cs="Arial"/>
        <w:b/>
        <w:noProof/>
        <w:sz w:val="28"/>
        <w:lang w:val="en-US"/>
      </w:rPr>
      <w:t>6</w:t>
    </w:r>
    <w:r w:rsidR="007360AB" w:rsidRPr="00CC4788">
      <w:rPr>
        <w:rFonts w:ascii="Arial" w:hAnsi="Arial" w:cs="Arial"/>
        <w:sz w:val="28"/>
        <w:lang w:val="es-ES_tradnl"/>
      </w:rPr>
      <w:fldChar w:fldCharType="end"/>
    </w:r>
    <w:r w:rsidR="007360AB" w:rsidRPr="00CC4788">
      <w:rPr>
        <w:rFonts w:ascii="Arial" w:hAnsi="Arial" w:cs="Arial"/>
        <w:b/>
        <w:sz w:val="28"/>
        <w:lang w:val="en-US"/>
      </w:rPr>
      <w:t xml:space="preserve"> </w:t>
    </w:r>
    <w:r w:rsidR="007360AB">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F163C">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64CC9">
      <w:rPr>
        <w:rFonts w:ascii="Arial" w:hAnsi="Arial" w:cs="Arial"/>
        <w:b/>
        <w:sz w:val="28"/>
        <w:lang w:val="en-US"/>
      </w:rPr>
      <w:t xml:space="preserve">         </w:t>
    </w:r>
    <w:r w:rsidR="00163AB2">
      <w:rPr>
        <w:rFonts w:ascii="Arial" w:hAnsi="Arial" w:cs="Arial"/>
        <w:b/>
        <w:sz w:val="28"/>
        <w:lang w:val="en-US"/>
      </w:rPr>
      <w:t>150</w:t>
    </w:r>
    <w:r w:rsidR="007360AB">
      <w:rPr>
        <w:rFonts w:ascii="Arial" w:hAnsi="Arial" w:cs="Arial"/>
        <w:b/>
        <w:sz w:val="28"/>
        <w:lang w:val="en-US"/>
      </w:rPr>
      <w:t>/2017</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3BB"/>
    <w:rsid w:val="00064C73"/>
    <w:rsid w:val="00070E1B"/>
    <w:rsid w:val="00071182"/>
    <w:rsid w:val="00072F8B"/>
    <w:rsid w:val="0007346E"/>
    <w:rsid w:val="00074812"/>
    <w:rsid w:val="00074EF2"/>
    <w:rsid w:val="00075652"/>
    <w:rsid w:val="00075BA5"/>
    <w:rsid w:val="00076C42"/>
    <w:rsid w:val="00081A52"/>
    <w:rsid w:val="0008218F"/>
    <w:rsid w:val="00083868"/>
    <w:rsid w:val="00083FA3"/>
    <w:rsid w:val="00085C41"/>
    <w:rsid w:val="00086BF5"/>
    <w:rsid w:val="00090AED"/>
    <w:rsid w:val="00091CF1"/>
    <w:rsid w:val="00091E44"/>
    <w:rsid w:val="000921E6"/>
    <w:rsid w:val="0009226D"/>
    <w:rsid w:val="000926F1"/>
    <w:rsid w:val="00093B28"/>
    <w:rsid w:val="00095266"/>
    <w:rsid w:val="00096EEB"/>
    <w:rsid w:val="000970DA"/>
    <w:rsid w:val="000976CD"/>
    <w:rsid w:val="000A4C8E"/>
    <w:rsid w:val="000A5355"/>
    <w:rsid w:val="000A60D3"/>
    <w:rsid w:val="000A7122"/>
    <w:rsid w:val="000B4EF2"/>
    <w:rsid w:val="000B6603"/>
    <w:rsid w:val="000B7936"/>
    <w:rsid w:val="000B7FD5"/>
    <w:rsid w:val="000C2560"/>
    <w:rsid w:val="000C2B35"/>
    <w:rsid w:val="000D0E26"/>
    <w:rsid w:val="000D1A0F"/>
    <w:rsid w:val="000D2093"/>
    <w:rsid w:val="000D2F19"/>
    <w:rsid w:val="000D3B92"/>
    <w:rsid w:val="000D4A9A"/>
    <w:rsid w:val="000D684A"/>
    <w:rsid w:val="000D7AC5"/>
    <w:rsid w:val="000E0584"/>
    <w:rsid w:val="000E1269"/>
    <w:rsid w:val="000E1521"/>
    <w:rsid w:val="000E1977"/>
    <w:rsid w:val="000E2C2A"/>
    <w:rsid w:val="000E2E62"/>
    <w:rsid w:val="000E2E9E"/>
    <w:rsid w:val="000E69D0"/>
    <w:rsid w:val="000E7BD6"/>
    <w:rsid w:val="000F1AED"/>
    <w:rsid w:val="000F4DF7"/>
    <w:rsid w:val="000F7C83"/>
    <w:rsid w:val="000F7CDD"/>
    <w:rsid w:val="000F7DFD"/>
    <w:rsid w:val="0010413C"/>
    <w:rsid w:val="00105CEA"/>
    <w:rsid w:val="001067FA"/>
    <w:rsid w:val="00106ABF"/>
    <w:rsid w:val="001075B5"/>
    <w:rsid w:val="00107AAC"/>
    <w:rsid w:val="00107FB6"/>
    <w:rsid w:val="00111700"/>
    <w:rsid w:val="00111BC2"/>
    <w:rsid w:val="00112174"/>
    <w:rsid w:val="001121B3"/>
    <w:rsid w:val="00114FA0"/>
    <w:rsid w:val="00115F08"/>
    <w:rsid w:val="00116AD9"/>
    <w:rsid w:val="0011715F"/>
    <w:rsid w:val="0012103E"/>
    <w:rsid w:val="00121531"/>
    <w:rsid w:val="00125DF0"/>
    <w:rsid w:val="00126EAC"/>
    <w:rsid w:val="00127456"/>
    <w:rsid w:val="001306B9"/>
    <w:rsid w:val="00130D46"/>
    <w:rsid w:val="001310CA"/>
    <w:rsid w:val="00132836"/>
    <w:rsid w:val="00133411"/>
    <w:rsid w:val="0013412A"/>
    <w:rsid w:val="00134A34"/>
    <w:rsid w:val="00136090"/>
    <w:rsid w:val="00136F7C"/>
    <w:rsid w:val="00137FB8"/>
    <w:rsid w:val="00140E99"/>
    <w:rsid w:val="00141079"/>
    <w:rsid w:val="00141C32"/>
    <w:rsid w:val="0014293B"/>
    <w:rsid w:val="001455B6"/>
    <w:rsid w:val="00147870"/>
    <w:rsid w:val="00150338"/>
    <w:rsid w:val="001520A9"/>
    <w:rsid w:val="001539A2"/>
    <w:rsid w:val="00154035"/>
    <w:rsid w:val="001542DD"/>
    <w:rsid w:val="00155459"/>
    <w:rsid w:val="00156809"/>
    <w:rsid w:val="00160744"/>
    <w:rsid w:val="00161AA7"/>
    <w:rsid w:val="00163523"/>
    <w:rsid w:val="00163AB2"/>
    <w:rsid w:val="00163E4F"/>
    <w:rsid w:val="001643B8"/>
    <w:rsid w:val="00165602"/>
    <w:rsid w:val="00165B0A"/>
    <w:rsid w:val="001661CB"/>
    <w:rsid w:val="0017017A"/>
    <w:rsid w:val="0017119D"/>
    <w:rsid w:val="001728AE"/>
    <w:rsid w:val="00172F47"/>
    <w:rsid w:val="001742B9"/>
    <w:rsid w:val="00182097"/>
    <w:rsid w:val="00182D6E"/>
    <w:rsid w:val="00182DD7"/>
    <w:rsid w:val="00183229"/>
    <w:rsid w:val="0018528F"/>
    <w:rsid w:val="00186C77"/>
    <w:rsid w:val="00186ED4"/>
    <w:rsid w:val="00187BF4"/>
    <w:rsid w:val="0019007F"/>
    <w:rsid w:val="00190598"/>
    <w:rsid w:val="00190907"/>
    <w:rsid w:val="001929BD"/>
    <w:rsid w:val="00192FDB"/>
    <w:rsid w:val="001933DB"/>
    <w:rsid w:val="00193A70"/>
    <w:rsid w:val="00195BE9"/>
    <w:rsid w:val="00196AE3"/>
    <w:rsid w:val="001A230B"/>
    <w:rsid w:val="001A26B5"/>
    <w:rsid w:val="001A289F"/>
    <w:rsid w:val="001A2BAD"/>
    <w:rsid w:val="001A4B23"/>
    <w:rsid w:val="001A52EC"/>
    <w:rsid w:val="001A613C"/>
    <w:rsid w:val="001B08A3"/>
    <w:rsid w:val="001B2910"/>
    <w:rsid w:val="001B2B46"/>
    <w:rsid w:val="001B3913"/>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201B"/>
    <w:rsid w:val="001E2ECA"/>
    <w:rsid w:val="001E3376"/>
    <w:rsid w:val="001E48B8"/>
    <w:rsid w:val="001E5028"/>
    <w:rsid w:val="001E5FF2"/>
    <w:rsid w:val="001E6368"/>
    <w:rsid w:val="001E65CD"/>
    <w:rsid w:val="001E66AE"/>
    <w:rsid w:val="001E72CD"/>
    <w:rsid w:val="001F014F"/>
    <w:rsid w:val="001F0AD3"/>
    <w:rsid w:val="001F0EBB"/>
    <w:rsid w:val="001F2CDF"/>
    <w:rsid w:val="001F2F05"/>
    <w:rsid w:val="001F6D14"/>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4B4"/>
    <w:rsid w:val="00212B3D"/>
    <w:rsid w:val="002141C7"/>
    <w:rsid w:val="00214464"/>
    <w:rsid w:val="00215DA2"/>
    <w:rsid w:val="00217528"/>
    <w:rsid w:val="0022085C"/>
    <w:rsid w:val="00221ABF"/>
    <w:rsid w:val="00221BAB"/>
    <w:rsid w:val="00224E35"/>
    <w:rsid w:val="00225AC2"/>
    <w:rsid w:val="002267A3"/>
    <w:rsid w:val="00231939"/>
    <w:rsid w:val="0023283B"/>
    <w:rsid w:val="002329D9"/>
    <w:rsid w:val="00233DDE"/>
    <w:rsid w:val="0023407F"/>
    <w:rsid w:val="00237416"/>
    <w:rsid w:val="0024126C"/>
    <w:rsid w:val="002414F6"/>
    <w:rsid w:val="00241E31"/>
    <w:rsid w:val="00244653"/>
    <w:rsid w:val="00244E33"/>
    <w:rsid w:val="002467CD"/>
    <w:rsid w:val="00247718"/>
    <w:rsid w:val="00251684"/>
    <w:rsid w:val="00252101"/>
    <w:rsid w:val="002523D8"/>
    <w:rsid w:val="00252E4B"/>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A"/>
    <w:rsid w:val="00287F08"/>
    <w:rsid w:val="00291EE6"/>
    <w:rsid w:val="002930D3"/>
    <w:rsid w:val="002955B2"/>
    <w:rsid w:val="002963FC"/>
    <w:rsid w:val="00296F46"/>
    <w:rsid w:val="00297889"/>
    <w:rsid w:val="002A12D5"/>
    <w:rsid w:val="002A12DB"/>
    <w:rsid w:val="002A199E"/>
    <w:rsid w:val="002A1C28"/>
    <w:rsid w:val="002A1D8C"/>
    <w:rsid w:val="002A2373"/>
    <w:rsid w:val="002A2E41"/>
    <w:rsid w:val="002A5857"/>
    <w:rsid w:val="002A7520"/>
    <w:rsid w:val="002B3A63"/>
    <w:rsid w:val="002B5B2A"/>
    <w:rsid w:val="002C0D5D"/>
    <w:rsid w:val="002C1889"/>
    <w:rsid w:val="002C2B64"/>
    <w:rsid w:val="002C3769"/>
    <w:rsid w:val="002C4078"/>
    <w:rsid w:val="002C443E"/>
    <w:rsid w:val="002C54BF"/>
    <w:rsid w:val="002D0049"/>
    <w:rsid w:val="002D0C96"/>
    <w:rsid w:val="002D2928"/>
    <w:rsid w:val="002D58C8"/>
    <w:rsid w:val="002D643E"/>
    <w:rsid w:val="002D6614"/>
    <w:rsid w:val="002D6887"/>
    <w:rsid w:val="002D6AB7"/>
    <w:rsid w:val="002D7764"/>
    <w:rsid w:val="002E1217"/>
    <w:rsid w:val="002E1B65"/>
    <w:rsid w:val="002E38AE"/>
    <w:rsid w:val="002E77B4"/>
    <w:rsid w:val="002F15B5"/>
    <w:rsid w:val="002F4387"/>
    <w:rsid w:val="002F71AC"/>
    <w:rsid w:val="002F77A0"/>
    <w:rsid w:val="00300678"/>
    <w:rsid w:val="00300FD4"/>
    <w:rsid w:val="00304939"/>
    <w:rsid w:val="00304AD8"/>
    <w:rsid w:val="003059A2"/>
    <w:rsid w:val="00306CC8"/>
    <w:rsid w:val="00310CB8"/>
    <w:rsid w:val="0031194F"/>
    <w:rsid w:val="0031273C"/>
    <w:rsid w:val="003147F3"/>
    <w:rsid w:val="00314908"/>
    <w:rsid w:val="003168CD"/>
    <w:rsid w:val="00317477"/>
    <w:rsid w:val="00320273"/>
    <w:rsid w:val="00321872"/>
    <w:rsid w:val="00324EB0"/>
    <w:rsid w:val="0032690F"/>
    <w:rsid w:val="00331281"/>
    <w:rsid w:val="00332756"/>
    <w:rsid w:val="0033381A"/>
    <w:rsid w:val="00333C2A"/>
    <w:rsid w:val="00335C82"/>
    <w:rsid w:val="003412D0"/>
    <w:rsid w:val="003425B5"/>
    <w:rsid w:val="00342FE7"/>
    <w:rsid w:val="00343BEF"/>
    <w:rsid w:val="00345283"/>
    <w:rsid w:val="0034657A"/>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777A"/>
    <w:rsid w:val="00387E75"/>
    <w:rsid w:val="00390D09"/>
    <w:rsid w:val="00390DC4"/>
    <w:rsid w:val="00390F20"/>
    <w:rsid w:val="00392141"/>
    <w:rsid w:val="003928B2"/>
    <w:rsid w:val="00392B82"/>
    <w:rsid w:val="003948AD"/>
    <w:rsid w:val="00394C09"/>
    <w:rsid w:val="00395314"/>
    <w:rsid w:val="00396650"/>
    <w:rsid w:val="003A21EC"/>
    <w:rsid w:val="003A2453"/>
    <w:rsid w:val="003A36F9"/>
    <w:rsid w:val="003A5963"/>
    <w:rsid w:val="003A5AC1"/>
    <w:rsid w:val="003A76C8"/>
    <w:rsid w:val="003B1FE0"/>
    <w:rsid w:val="003B6974"/>
    <w:rsid w:val="003B7573"/>
    <w:rsid w:val="003B789C"/>
    <w:rsid w:val="003C0374"/>
    <w:rsid w:val="003C0931"/>
    <w:rsid w:val="003C09CD"/>
    <w:rsid w:val="003C0D11"/>
    <w:rsid w:val="003C1439"/>
    <w:rsid w:val="003C1481"/>
    <w:rsid w:val="003C1E8E"/>
    <w:rsid w:val="003C379F"/>
    <w:rsid w:val="003C5875"/>
    <w:rsid w:val="003C587B"/>
    <w:rsid w:val="003C6379"/>
    <w:rsid w:val="003C6CD2"/>
    <w:rsid w:val="003C73B5"/>
    <w:rsid w:val="003C76E3"/>
    <w:rsid w:val="003D28C2"/>
    <w:rsid w:val="003D2922"/>
    <w:rsid w:val="003D405B"/>
    <w:rsid w:val="003D4AD2"/>
    <w:rsid w:val="003D4B14"/>
    <w:rsid w:val="003D58D4"/>
    <w:rsid w:val="003D600E"/>
    <w:rsid w:val="003E0EA1"/>
    <w:rsid w:val="003E3602"/>
    <w:rsid w:val="003E4018"/>
    <w:rsid w:val="003E40D5"/>
    <w:rsid w:val="003E5E33"/>
    <w:rsid w:val="003E6AE7"/>
    <w:rsid w:val="003F1454"/>
    <w:rsid w:val="003F1781"/>
    <w:rsid w:val="003F1EF0"/>
    <w:rsid w:val="003F244C"/>
    <w:rsid w:val="003F24CD"/>
    <w:rsid w:val="003F3003"/>
    <w:rsid w:val="003F33CC"/>
    <w:rsid w:val="003F3E00"/>
    <w:rsid w:val="003F465F"/>
    <w:rsid w:val="003F7AA1"/>
    <w:rsid w:val="00400570"/>
    <w:rsid w:val="00401408"/>
    <w:rsid w:val="00402013"/>
    <w:rsid w:val="00402B5F"/>
    <w:rsid w:val="004040F6"/>
    <w:rsid w:val="00404AE3"/>
    <w:rsid w:val="004050E7"/>
    <w:rsid w:val="00406509"/>
    <w:rsid w:val="00407311"/>
    <w:rsid w:val="0040794D"/>
    <w:rsid w:val="00407F1F"/>
    <w:rsid w:val="00412BDE"/>
    <w:rsid w:val="00414DF7"/>
    <w:rsid w:val="004157B9"/>
    <w:rsid w:val="004173A1"/>
    <w:rsid w:val="004210EE"/>
    <w:rsid w:val="0042172D"/>
    <w:rsid w:val="004228F6"/>
    <w:rsid w:val="00422A55"/>
    <w:rsid w:val="004232E3"/>
    <w:rsid w:val="0042370B"/>
    <w:rsid w:val="0042621F"/>
    <w:rsid w:val="0043038B"/>
    <w:rsid w:val="00432032"/>
    <w:rsid w:val="00432404"/>
    <w:rsid w:val="004343D5"/>
    <w:rsid w:val="00434575"/>
    <w:rsid w:val="00434A60"/>
    <w:rsid w:val="004355F2"/>
    <w:rsid w:val="00435BB0"/>
    <w:rsid w:val="00441715"/>
    <w:rsid w:val="00442B5A"/>
    <w:rsid w:val="0044398E"/>
    <w:rsid w:val="00444568"/>
    <w:rsid w:val="00446692"/>
    <w:rsid w:val="00452313"/>
    <w:rsid w:val="00452FF9"/>
    <w:rsid w:val="0045338B"/>
    <w:rsid w:val="00456797"/>
    <w:rsid w:val="00460B6C"/>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2C03"/>
    <w:rsid w:val="00484BB9"/>
    <w:rsid w:val="00484F40"/>
    <w:rsid w:val="00485E22"/>
    <w:rsid w:val="004877CB"/>
    <w:rsid w:val="00491B62"/>
    <w:rsid w:val="004952F9"/>
    <w:rsid w:val="004960F4"/>
    <w:rsid w:val="004964EC"/>
    <w:rsid w:val="0049736F"/>
    <w:rsid w:val="004979D2"/>
    <w:rsid w:val="004A0534"/>
    <w:rsid w:val="004A0FA6"/>
    <w:rsid w:val="004A1AB7"/>
    <w:rsid w:val="004A263D"/>
    <w:rsid w:val="004A2D45"/>
    <w:rsid w:val="004A2F74"/>
    <w:rsid w:val="004A32A5"/>
    <w:rsid w:val="004A50DB"/>
    <w:rsid w:val="004A6366"/>
    <w:rsid w:val="004A7855"/>
    <w:rsid w:val="004A79AA"/>
    <w:rsid w:val="004B03A4"/>
    <w:rsid w:val="004B0C40"/>
    <w:rsid w:val="004B29AC"/>
    <w:rsid w:val="004C20B6"/>
    <w:rsid w:val="004C5BC5"/>
    <w:rsid w:val="004C6FA4"/>
    <w:rsid w:val="004D02B0"/>
    <w:rsid w:val="004D0C5D"/>
    <w:rsid w:val="004D32E5"/>
    <w:rsid w:val="004D7C34"/>
    <w:rsid w:val="004E17C7"/>
    <w:rsid w:val="004E1D41"/>
    <w:rsid w:val="004E2501"/>
    <w:rsid w:val="004F20D7"/>
    <w:rsid w:val="004F335B"/>
    <w:rsid w:val="004F4D6B"/>
    <w:rsid w:val="0050026E"/>
    <w:rsid w:val="00500713"/>
    <w:rsid w:val="0050260C"/>
    <w:rsid w:val="00502939"/>
    <w:rsid w:val="00505266"/>
    <w:rsid w:val="00512324"/>
    <w:rsid w:val="00513132"/>
    <w:rsid w:val="005136C7"/>
    <w:rsid w:val="00516E85"/>
    <w:rsid w:val="00516F23"/>
    <w:rsid w:val="00520954"/>
    <w:rsid w:val="00521270"/>
    <w:rsid w:val="00522E65"/>
    <w:rsid w:val="00523C25"/>
    <w:rsid w:val="0052490B"/>
    <w:rsid w:val="005253C6"/>
    <w:rsid w:val="005269F7"/>
    <w:rsid w:val="00527D41"/>
    <w:rsid w:val="00531D3F"/>
    <w:rsid w:val="0053215A"/>
    <w:rsid w:val="00532CF8"/>
    <w:rsid w:val="00533C85"/>
    <w:rsid w:val="0053413C"/>
    <w:rsid w:val="00535195"/>
    <w:rsid w:val="00535712"/>
    <w:rsid w:val="00535DF0"/>
    <w:rsid w:val="005408CC"/>
    <w:rsid w:val="00541CEF"/>
    <w:rsid w:val="00542C85"/>
    <w:rsid w:val="0054690B"/>
    <w:rsid w:val="00546FBC"/>
    <w:rsid w:val="00547AD5"/>
    <w:rsid w:val="00547E3A"/>
    <w:rsid w:val="005506CF"/>
    <w:rsid w:val="0055693E"/>
    <w:rsid w:val="00557E61"/>
    <w:rsid w:val="00557F7C"/>
    <w:rsid w:val="00562085"/>
    <w:rsid w:val="00562BBC"/>
    <w:rsid w:val="005641E4"/>
    <w:rsid w:val="00564B2C"/>
    <w:rsid w:val="0056574E"/>
    <w:rsid w:val="00566D2E"/>
    <w:rsid w:val="00571381"/>
    <w:rsid w:val="005715D2"/>
    <w:rsid w:val="005717DB"/>
    <w:rsid w:val="00573E4D"/>
    <w:rsid w:val="0057485F"/>
    <w:rsid w:val="0057519F"/>
    <w:rsid w:val="005752D4"/>
    <w:rsid w:val="00575BBF"/>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648"/>
    <w:rsid w:val="005A2B68"/>
    <w:rsid w:val="005A43C7"/>
    <w:rsid w:val="005A5760"/>
    <w:rsid w:val="005A618F"/>
    <w:rsid w:val="005B0BAE"/>
    <w:rsid w:val="005B146E"/>
    <w:rsid w:val="005B4C50"/>
    <w:rsid w:val="005B4C9D"/>
    <w:rsid w:val="005B5845"/>
    <w:rsid w:val="005B76ED"/>
    <w:rsid w:val="005C10FF"/>
    <w:rsid w:val="005C15C4"/>
    <w:rsid w:val="005C1B1A"/>
    <w:rsid w:val="005C1E29"/>
    <w:rsid w:val="005C301C"/>
    <w:rsid w:val="005C4C64"/>
    <w:rsid w:val="005C6489"/>
    <w:rsid w:val="005C6641"/>
    <w:rsid w:val="005D1AC6"/>
    <w:rsid w:val="005D2588"/>
    <w:rsid w:val="005D30E0"/>
    <w:rsid w:val="005D357B"/>
    <w:rsid w:val="005D4F8A"/>
    <w:rsid w:val="005D68F7"/>
    <w:rsid w:val="005E048E"/>
    <w:rsid w:val="005E15A3"/>
    <w:rsid w:val="005E1CFF"/>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24E42"/>
    <w:rsid w:val="00624EE0"/>
    <w:rsid w:val="006327B1"/>
    <w:rsid w:val="00632D6B"/>
    <w:rsid w:val="006347D2"/>
    <w:rsid w:val="006376E3"/>
    <w:rsid w:val="00637B0D"/>
    <w:rsid w:val="00640682"/>
    <w:rsid w:val="00641377"/>
    <w:rsid w:val="006413BE"/>
    <w:rsid w:val="00643230"/>
    <w:rsid w:val="00644579"/>
    <w:rsid w:val="006453F1"/>
    <w:rsid w:val="00646935"/>
    <w:rsid w:val="00647BD9"/>
    <w:rsid w:val="00647D3F"/>
    <w:rsid w:val="00651F4D"/>
    <w:rsid w:val="006521AE"/>
    <w:rsid w:val="00652850"/>
    <w:rsid w:val="006538BC"/>
    <w:rsid w:val="00653DCE"/>
    <w:rsid w:val="00654118"/>
    <w:rsid w:val="00655C9B"/>
    <w:rsid w:val="00656E30"/>
    <w:rsid w:val="00660D63"/>
    <w:rsid w:val="00663C72"/>
    <w:rsid w:val="00664A6D"/>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90ACB"/>
    <w:rsid w:val="0069111E"/>
    <w:rsid w:val="00691338"/>
    <w:rsid w:val="006935D3"/>
    <w:rsid w:val="00693F7D"/>
    <w:rsid w:val="00695CFE"/>
    <w:rsid w:val="00695D9F"/>
    <w:rsid w:val="00696E90"/>
    <w:rsid w:val="006A0DFF"/>
    <w:rsid w:val="006A10B7"/>
    <w:rsid w:val="006A1BB0"/>
    <w:rsid w:val="006A2B96"/>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6937"/>
    <w:rsid w:val="006D72A3"/>
    <w:rsid w:val="006E18BC"/>
    <w:rsid w:val="006E1C8E"/>
    <w:rsid w:val="006E3543"/>
    <w:rsid w:val="006E483F"/>
    <w:rsid w:val="006E6328"/>
    <w:rsid w:val="006E6887"/>
    <w:rsid w:val="006E7A69"/>
    <w:rsid w:val="006E7B04"/>
    <w:rsid w:val="006F0180"/>
    <w:rsid w:val="006F079D"/>
    <w:rsid w:val="006F1D18"/>
    <w:rsid w:val="006F2DDC"/>
    <w:rsid w:val="006F4CD3"/>
    <w:rsid w:val="006F5C84"/>
    <w:rsid w:val="006F681E"/>
    <w:rsid w:val="006F6DA9"/>
    <w:rsid w:val="0070000B"/>
    <w:rsid w:val="00702CE1"/>
    <w:rsid w:val="00703477"/>
    <w:rsid w:val="00703624"/>
    <w:rsid w:val="00703A00"/>
    <w:rsid w:val="00704FE5"/>
    <w:rsid w:val="007051A4"/>
    <w:rsid w:val="00706543"/>
    <w:rsid w:val="00711368"/>
    <w:rsid w:val="007153DA"/>
    <w:rsid w:val="00716BD6"/>
    <w:rsid w:val="007203B7"/>
    <w:rsid w:val="00721051"/>
    <w:rsid w:val="00725A70"/>
    <w:rsid w:val="0072623F"/>
    <w:rsid w:val="00727806"/>
    <w:rsid w:val="00731C48"/>
    <w:rsid w:val="00732613"/>
    <w:rsid w:val="00733D84"/>
    <w:rsid w:val="00734FFC"/>
    <w:rsid w:val="0073549D"/>
    <w:rsid w:val="007360AB"/>
    <w:rsid w:val="00740EA7"/>
    <w:rsid w:val="00741EBE"/>
    <w:rsid w:val="00742847"/>
    <w:rsid w:val="00742E41"/>
    <w:rsid w:val="00745766"/>
    <w:rsid w:val="00745F0A"/>
    <w:rsid w:val="007464C8"/>
    <w:rsid w:val="007503DF"/>
    <w:rsid w:val="0075067A"/>
    <w:rsid w:val="00751D46"/>
    <w:rsid w:val="00752295"/>
    <w:rsid w:val="0075236C"/>
    <w:rsid w:val="00752822"/>
    <w:rsid w:val="00753CEF"/>
    <w:rsid w:val="00756FAD"/>
    <w:rsid w:val="007573E4"/>
    <w:rsid w:val="007605E9"/>
    <w:rsid w:val="007619DD"/>
    <w:rsid w:val="0076303B"/>
    <w:rsid w:val="0076346A"/>
    <w:rsid w:val="007718E7"/>
    <w:rsid w:val="00774F36"/>
    <w:rsid w:val="007756EB"/>
    <w:rsid w:val="007758DC"/>
    <w:rsid w:val="00775CE4"/>
    <w:rsid w:val="0077658E"/>
    <w:rsid w:val="0077728B"/>
    <w:rsid w:val="00777982"/>
    <w:rsid w:val="00777E51"/>
    <w:rsid w:val="00780CEE"/>
    <w:rsid w:val="00781270"/>
    <w:rsid w:val="0078200B"/>
    <w:rsid w:val="00783E02"/>
    <w:rsid w:val="00786710"/>
    <w:rsid w:val="007901DA"/>
    <w:rsid w:val="007913D1"/>
    <w:rsid w:val="00792BD2"/>
    <w:rsid w:val="00793046"/>
    <w:rsid w:val="00793875"/>
    <w:rsid w:val="007946E7"/>
    <w:rsid w:val="00794BC7"/>
    <w:rsid w:val="00795424"/>
    <w:rsid w:val="00795B27"/>
    <w:rsid w:val="00796FC9"/>
    <w:rsid w:val="007A595E"/>
    <w:rsid w:val="007A5B4E"/>
    <w:rsid w:val="007A70CC"/>
    <w:rsid w:val="007A744C"/>
    <w:rsid w:val="007A74E2"/>
    <w:rsid w:val="007A794A"/>
    <w:rsid w:val="007A7F1F"/>
    <w:rsid w:val="007B032F"/>
    <w:rsid w:val="007B049D"/>
    <w:rsid w:val="007B1019"/>
    <w:rsid w:val="007B1DE9"/>
    <w:rsid w:val="007B392C"/>
    <w:rsid w:val="007B401F"/>
    <w:rsid w:val="007B4B37"/>
    <w:rsid w:val="007B6C5A"/>
    <w:rsid w:val="007B78E7"/>
    <w:rsid w:val="007C1052"/>
    <w:rsid w:val="007C2745"/>
    <w:rsid w:val="007C449E"/>
    <w:rsid w:val="007C481E"/>
    <w:rsid w:val="007C526B"/>
    <w:rsid w:val="007C5FA6"/>
    <w:rsid w:val="007D0569"/>
    <w:rsid w:val="007D07B7"/>
    <w:rsid w:val="007D0C90"/>
    <w:rsid w:val="007D3090"/>
    <w:rsid w:val="007D5572"/>
    <w:rsid w:val="007D64A3"/>
    <w:rsid w:val="007E17D0"/>
    <w:rsid w:val="007E255D"/>
    <w:rsid w:val="007E3FE7"/>
    <w:rsid w:val="007E5E3B"/>
    <w:rsid w:val="007E61B9"/>
    <w:rsid w:val="007E626F"/>
    <w:rsid w:val="007E6691"/>
    <w:rsid w:val="007E6B02"/>
    <w:rsid w:val="007E70F4"/>
    <w:rsid w:val="007E7328"/>
    <w:rsid w:val="007E753B"/>
    <w:rsid w:val="007E788C"/>
    <w:rsid w:val="007F36A8"/>
    <w:rsid w:val="007F3CCD"/>
    <w:rsid w:val="007F41E6"/>
    <w:rsid w:val="007F45A6"/>
    <w:rsid w:val="007F5CEA"/>
    <w:rsid w:val="007F68F8"/>
    <w:rsid w:val="007F77DC"/>
    <w:rsid w:val="008011B9"/>
    <w:rsid w:val="00801BC4"/>
    <w:rsid w:val="0080368F"/>
    <w:rsid w:val="008064E5"/>
    <w:rsid w:val="008108A6"/>
    <w:rsid w:val="00814C91"/>
    <w:rsid w:val="008150DA"/>
    <w:rsid w:val="00815B97"/>
    <w:rsid w:val="00816445"/>
    <w:rsid w:val="00820C87"/>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0654"/>
    <w:rsid w:val="00852549"/>
    <w:rsid w:val="008537D0"/>
    <w:rsid w:val="008558B0"/>
    <w:rsid w:val="008573A8"/>
    <w:rsid w:val="00857964"/>
    <w:rsid w:val="008611D0"/>
    <w:rsid w:val="00864616"/>
    <w:rsid w:val="00864785"/>
    <w:rsid w:val="00865B67"/>
    <w:rsid w:val="00866DB4"/>
    <w:rsid w:val="00867DD9"/>
    <w:rsid w:val="00871ECE"/>
    <w:rsid w:val="00872F8B"/>
    <w:rsid w:val="00874B6E"/>
    <w:rsid w:val="008758D6"/>
    <w:rsid w:val="008758F9"/>
    <w:rsid w:val="0087745F"/>
    <w:rsid w:val="00877AFE"/>
    <w:rsid w:val="00880F50"/>
    <w:rsid w:val="00880F9A"/>
    <w:rsid w:val="008815DD"/>
    <w:rsid w:val="00881F13"/>
    <w:rsid w:val="008842C8"/>
    <w:rsid w:val="00885044"/>
    <w:rsid w:val="0088512B"/>
    <w:rsid w:val="00890A33"/>
    <w:rsid w:val="008919E4"/>
    <w:rsid w:val="00892019"/>
    <w:rsid w:val="00892058"/>
    <w:rsid w:val="008935BF"/>
    <w:rsid w:val="00893A70"/>
    <w:rsid w:val="0089414B"/>
    <w:rsid w:val="00897D8B"/>
    <w:rsid w:val="008A08C6"/>
    <w:rsid w:val="008A0DE1"/>
    <w:rsid w:val="008A13DE"/>
    <w:rsid w:val="008A1F53"/>
    <w:rsid w:val="008A2DFD"/>
    <w:rsid w:val="008A3FCE"/>
    <w:rsid w:val="008A4B4F"/>
    <w:rsid w:val="008B0D08"/>
    <w:rsid w:val="008B0ED0"/>
    <w:rsid w:val="008B0F21"/>
    <w:rsid w:val="008B1EE7"/>
    <w:rsid w:val="008B23E5"/>
    <w:rsid w:val="008B244E"/>
    <w:rsid w:val="008B3A49"/>
    <w:rsid w:val="008B41B5"/>
    <w:rsid w:val="008B4412"/>
    <w:rsid w:val="008B519F"/>
    <w:rsid w:val="008B522E"/>
    <w:rsid w:val="008B75F5"/>
    <w:rsid w:val="008C1CFF"/>
    <w:rsid w:val="008C1E3F"/>
    <w:rsid w:val="008C4E1E"/>
    <w:rsid w:val="008C57A9"/>
    <w:rsid w:val="008C5921"/>
    <w:rsid w:val="008C617E"/>
    <w:rsid w:val="008C75EE"/>
    <w:rsid w:val="008D1CDD"/>
    <w:rsid w:val="008D1D3A"/>
    <w:rsid w:val="008D2FBA"/>
    <w:rsid w:val="008D3707"/>
    <w:rsid w:val="008D7025"/>
    <w:rsid w:val="008E2534"/>
    <w:rsid w:val="008E33C9"/>
    <w:rsid w:val="008E3733"/>
    <w:rsid w:val="008E408B"/>
    <w:rsid w:val="008E6454"/>
    <w:rsid w:val="008E687B"/>
    <w:rsid w:val="008F1FCC"/>
    <w:rsid w:val="008F308E"/>
    <w:rsid w:val="008F3515"/>
    <w:rsid w:val="008F351B"/>
    <w:rsid w:val="008F3B08"/>
    <w:rsid w:val="008F3ED5"/>
    <w:rsid w:val="008F541F"/>
    <w:rsid w:val="008F5E5C"/>
    <w:rsid w:val="008F6CC7"/>
    <w:rsid w:val="0090022B"/>
    <w:rsid w:val="00900434"/>
    <w:rsid w:val="009008C1"/>
    <w:rsid w:val="00900F54"/>
    <w:rsid w:val="00901222"/>
    <w:rsid w:val="009014A5"/>
    <w:rsid w:val="00901CBF"/>
    <w:rsid w:val="009025C9"/>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3455D"/>
    <w:rsid w:val="00934AC5"/>
    <w:rsid w:val="0093679C"/>
    <w:rsid w:val="00936C4D"/>
    <w:rsid w:val="00940D80"/>
    <w:rsid w:val="00941762"/>
    <w:rsid w:val="00941ABE"/>
    <w:rsid w:val="00942107"/>
    <w:rsid w:val="00943444"/>
    <w:rsid w:val="00943AED"/>
    <w:rsid w:val="00943B27"/>
    <w:rsid w:val="00943D65"/>
    <w:rsid w:val="00943E6C"/>
    <w:rsid w:val="009447BC"/>
    <w:rsid w:val="00944DBA"/>
    <w:rsid w:val="00944FCC"/>
    <w:rsid w:val="0094502F"/>
    <w:rsid w:val="009453B2"/>
    <w:rsid w:val="009455E5"/>
    <w:rsid w:val="00946A4E"/>
    <w:rsid w:val="00947EA3"/>
    <w:rsid w:val="0095019D"/>
    <w:rsid w:val="00950B93"/>
    <w:rsid w:val="00951823"/>
    <w:rsid w:val="00952F85"/>
    <w:rsid w:val="009567FA"/>
    <w:rsid w:val="0096152F"/>
    <w:rsid w:val="00961800"/>
    <w:rsid w:val="00963250"/>
    <w:rsid w:val="0096383D"/>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44"/>
    <w:rsid w:val="00983DA4"/>
    <w:rsid w:val="00985543"/>
    <w:rsid w:val="0098669A"/>
    <w:rsid w:val="00986B30"/>
    <w:rsid w:val="00987271"/>
    <w:rsid w:val="00990E6B"/>
    <w:rsid w:val="00991D25"/>
    <w:rsid w:val="00993F45"/>
    <w:rsid w:val="00994221"/>
    <w:rsid w:val="00994798"/>
    <w:rsid w:val="00994A4F"/>
    <w:rsid w:val="00996216"/>
    <w:rsid w:val="009A2DED"/>
    <w:rsid w:val="009A5F61"/>
    <w:rsid w:val="009A6195"/>
    <w:rsid w:val="009B031C"/>
    <w:rsid w:val="009B0A7C"/>
    <w:rsid w:val="009B14F2"/>
    <w:rsid w:val="009B1A9E"/>
    <w:rsid w:val="009B236C"/>
    <w:rsid w:val="009B2C85"/>
    <w:rsid w:val="009B4E93"/>
    <w:rsid w:val="009B53ED"/>
    <w:rsid w:val="009C019E"/>
    <w:rsid w:val="009C1F1B"/>
    <w:rsid w:val="009C30A3"/>
    <w:rsid w:val="009C324B"/>
    <w:rsid w:val="009C3CFF"/>
    <w:rsid w:val="009C475B"/>
    <w:rsid w:val="009C5F0D"/>
    <w:rsid w:val="009C6771"/>
    <w:rsid w:val="009C6AAA"/>
    <w:rsid w:val="009C6C41"/>
    <w:rsid w:val="009D2CED"/>
    <w:rsid w:val="009D3C03"/>
    <w:rsid w:val="009D47E7"/>
    <w:rsid w:val="009D4851"/>
    <w:rsid w:val="009D501C"/>
    <w:rsid w:val="009D5533"/>
    <w:rsid w:val="009D5A66"/>
    <w:rsid w:val="009D5BE5"/>
    <w:rsid w:val="009E0403"/>
    <w:rsid w:val="009E174F"/>
    <w:rsid w:val="009E1824"/>
    <w:rsid w:val="009E1A34"/>
    <w:rsid w:val="009E4016"/>
    <w:rsid w:val="009E4154"/>
    <w:rsid w:val="009E4C18"/>
    <w:rsid w:val="009E4C2B"/>
    <w:rsid w:val="009E4F2D"/>
    <w:rsid w:val="009F3F0F"/>
    <w:rsid w:val="009F486C"/>
    <w:rsid w:val="009F67AC"/>
    <w:rsid w:val="009F6EDF"/>
    <w:rsid w:val="009F7C19"/>
    <w:rsid w:val="00A0054F"/>
    <w:rsid w:val="00A006E0"/>
    <w:rsid w:val="00A0275A"/>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393"/>
    <w:rsid w:val="00A26777"/>
    <w:rsid w:val="00A27039"/>
    <w:rsid w:val="00A276E6"/>
    <w:rsid w:val="00A30046"/>
    <w:rsid w:val="00A302BD"/>
    <w:rsid w:val="00A30761"/>
    <w:rsid w:val="00A30C6D"/>
    <w:rsid w:val="00A32345"/>
    <w:rsid w:val="00A32DDD"/>
    <w:rsid w:val="00A33528"/>
    <w:rsid w:val="00A33807"/>
    <w:rsid w:val="00A33BD0"/>
    <w:rsid w:val="00A35F14"/>
    <w:rsid w:val="00A36ED5"/>
    <w:rsid w:val="00A40D14"/>
    <w:rsid w:val="00A41170"/>
    <w:rsid w:val="00A41AE4"/>
    <w:rsid w:val="00A42C77"/>
    <w:rsid w:val="00A442F1"/>
    <w:rsid w:val="00A44693"/>
    <w:rsid w:val="00A448C2"/>
    <w:rsid w:val="00A44CEE"/>
    <w:rsid w:val="00A44F25"/>
    <w:rsid w:val="00A4566C"/>
    <w:rsid w:val="00A45FE5"/>
    <w:rsid w:val="00A47676"/>
    <w:rsid w:val="00A47DB9"/>
    <w:rsid w:val="00A50589"/>
    <w:rsid w:val="00A528C7"/>
    <w:rsid w:val="00A52CBF"/>
    <w:rsid w:val="00A53C0F"/>
    <w:rsid w:val="00A54C68"/>
    <w:rsid w:val="00A57890"/>
    <w:rsid w:val="00A619A4"/>
    <w:rsid w:val="00A61D58"/>
    <w:rsid w:val="00A63FC8"/>
    <w:rsid w:val="00A64F93"/>
    <w:rsid w:val="00A65716"/>
    <w:rsid w:val="00A660E6"/>
    <w:rsid w:val="00A67006"/>
    <w:rsid w:val="00A67C77"/>
    <w:rsid w:val="00A67FBB"/>
    <w:rsid w:val="00A701F1"/>
    <w:rsid w:val="00A7102B"/>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6E62"/>
    <w:rsid w:val="00AA055E"/>
    <w:rsid w:val="00AA0D97"/>
    <w:rsid w:val="00AA23FA"/>
    <w:rsid w:val="00AA2ED6"/>
    <w:rsid w:val="00AA3A82"/>
    <w:rsid w:val="00AA437D"/>
    <w:rsid w:val="00AA525F"/>
    <w:rsid w:val="00AA5D28"/>
    <w:rsid w:val="00AB0269"/>
    <w:rsid w:val="00AB0915"/>
    <w:rsid w:val="00AB180C"/>
    <w:rsid w:val="00AB1E4A"/>
    <w:rsid w:val="00AB2200"/>
    <w:rsid w:val="00AB25EF"/>
    <w:rsid w:val="00AB2F2B"/>
    <w:rsid w:val="00AB452C"/>
    <w:rsid w:val="00AB56BF"/>
    <w:rsid w:val="00AB683C"/>
    <w:rsid w:val="00AC206A"/>
    <w:rsid w:val="00AC3580"/>
    <w:rsid w:val="00AC4A26"/>
    <w:rsid w:val="00AC503D"/>
    <w:rsid w:val="00AC6427"/>
    <w:rsid w:val="00AC731A"/>
    <w:rsid w:val="00AD31C3"/>
    <w:rsid w:val="00AD3549"/>
    <w:rsid w:val="00AD37D4"/>
    <w:rsid w:val="00AE0FF3"/>
    <w:rsid w:val="00AE139F"/>
    <w:rsid w:val="00AE1659"/>
    <w:rsid w:val="00AE1E5A"/>
    <w:rsid w:val="00AE1F62"/>
    <w:rsid w:val="00AE47BA"/>
    <w:rsid w:val="00AE4AC6"/>
    <w:rsid w:val="00AE4BCC"/>
    <w:rsid w:val="00AE76CD"/>
    <w:rsid w:val="00AE76E6"/>
    <w:rsid w:val="00AE7C6B"/>
    <w:rsid w:val="00AF032E"/>
    <w:rsid w:val="00AF1BC6"/>
    <w:rsid w:val="00AF21E7"/>
    <w:rsid w:val="00AF25CB"/>
    <w:rsid w:val="00AF38B7"/>
    <w:rsid w:val="00AF3A49"/>
    <w:rsid w:val="00AF3EEA"/>
    <w:rsid w:val="00AF59DB"/>
    <w:rsid w:val="00AF7376"/>
    <w:rsid w:val="00AF7592"/>
    <w:rsid w:val="00AF75EE"/>
    <w:rsid w:val="00AF79D9"/>
    <w:rsid w:val="00B01196"/>
    <w:rsid w:val="00B015C2"/>
    <w:rsid w:val="00B03311"/>
    <w:rsid w:val="00B03494"/>
    <w:rsid w:val="00B03924"/>
    <w:rsid w:val="00B0405B"/>
    <w:rsid w:val="00B042CF"/>
    <w:rsid w:val="00B04444"/>
    <w:rsid w:val="00B05B7E"/>
    <w:rsid w:val="00B06ACB"/>
    <w:rsid w:val="00B071FA"/>
    <w:rsid w:val="00B072DF"/>
    <w:rsid w:val="00B11B1E"/>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F4A"/>
    <w:rsid w:val="00B3477B"/>
    <w:rsid w:val="00B34921"/>
    <w:rsid w:val="00B35FE9"/>
    <w:rsid w:val="00B36665"/>
    <w:rsid w:val="00B3710E"/>
    <w:rsid w:val="00B4276A"/>
    <w:rsid w:val="00B44BC9"/>
    <w:rsid w:val="00B45FFE"/>
    <w:rsid w:val="00B46019"/>
    <w:rsid w:val="00B50083"/>
    <w:rsid w:val="00B51187"/>
    <w:rsid w:val="00B52757"/>
    <w:rsid w:val="00B54025"/>
    <w:rsid w:val="00B55A16"/>
    <w:rsid w:val="00B5667A"/>
    <w:rsid w:val="00B57B2F"/>
    <w:rsid w:val="00B61BCB"/>
    <w:rsid w:val="00B61FC2"/>
    <w:rsid w:val="00B64109"/>
    <w:rsid w:val="00B64219"/>
    <w:rsid w:val="00B64C51"/>
    <w:rsid w:val="00B64CC9"/>
    <w:rsid w:val="00B65B6E"/>
    <w:rsid w:val="00B71109"/>
    <w:rsid w:val="00B71490"/>
    <w:rsid w:val="00B717C5"/>
    <w:rsid w:val="00B71B11"/>
    <w:rsid w:val="00B71D0A"/>
    <w:rsid w:val="00B74BFD"/>
    <w:rsid w:val="00B752DF"/>
    <w:rsid w:val="00B75F58"/>
    <w:rsid w:val="00B7691F"/>
    <w:rsid w:val="00B77753"/>
    <w:rsid w:val="00B8197F"/>
    <w:rsid w:val="00B81A89"/>
    <w:rsid w:val="00B82572"/>
    <w:rsid w:val="00B8278A"/>
    <w:rsid w:val="00B833C2"/>
    <w:rsid w:val="00B83B49"/>
    <w:rsid w:val="00B83F5B"/>
    <w:rsid w:val="00B84527"/>
    <w:rsid w:val="00B85503"/>
    <w:rsid w:val="00B859E1"/>
    <w:rsid w:val="00B85B0C"/>
    <w:rsid w:val="00B86B68"/>
    <w:rsid w:val="00B87BB9"/>
    <w:rsid w:val="00B90FA1"/>
    <w:rsid w:val="00B936F6"/>
    <w:rsid w:val="00B93AF1"/>
    <w:rsid w:val="00B94032"/>
    <w:rsid w:val="00B94E89"/>
    <w:rsid w:val="00B95FFA"/>
    <w:rsid w:val="00BA0B51"/>
    <w:rsid w:val="00BA2445"/>
    <w:rsid w:val="00BA3129"/>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25AD"/>
    <w:rsid w:val="00BD2C25"/>
    <w:rsid w:val="00BD344C"/>
    <w:rsid w:val="00BD3917"/>
    <w:rsid w:val="00BD447C"/>
    <w:rsid w:val="00BD7012"/>
    <w:rsid w:val="00BD719B"/>
    <w:rsid w:val="00BD7356"/>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975"/>
    <w:rsid w:val="00C01C0B"/>
    <w:rsid w:val="00C01E4D"/>
    <w:rsid w:val="00C0241E"/>
    <w:rsid w:val="00C02475"/>
    <w:rsid w:val="00C02766"/>
    <w:rsid w:val="00C03C51"/>
    <w:rsid w:val="00C05425"/>
    <w:rsid w:val="00C11295"/>
    <w:rsid w:val="00C12465"/>
    <w:rsid w:val="00C1277A"/>
    <w:rsid w:val="00C12DE9"/>
    <w:rsid w:val="00C13CF8"/>
    <w:rsid w:val="00C1429D"/>
    <w:rsid w:val="00C14839"/>
    <w:rsid w:val="00C149A8"/>
    <w:rsid w:val="00C167A4"/>
    <w:rsid w:val="00C16B98"/>
    <w:rsid w:val="00C16C1A"/>
    <w:rsid w:val="00C2179D"/>
    <w:rsid w:val="00C22B16"/>
    <w:rsid w:val="00C300D5"/>
    <w:rsid w:val="00C30C6A"/>
    <w:rsid w:val="00C33217"/>
    <w:rsid w:val="00C33C6F"/>
    <w:rsid w:val="00C33E3F"/>
    <w:rsid w:val="00C34AA4"/>
    <w:rsid w:val="00C35494"/>
    <w:rsid w:val="00C3562A"/>
    <w:rsid w:val="00C373D5"/>
    <w:rsid w:val="00C400BF"/>
    <w:rsid w:val="00C400CF"/>
    <w:rsid w:val="00C4157E"/>
    <w:rsid w:val="00C4265D"/>
    <w:rsid w:val="00C42980"/>
    <w:rsid w:val="00C433E0"/>
    <w:rsid w:val="00C4348D"/>
    <w:rsid w:val="00C44CC7"/>
    <w:rsid w:val="00C44F8D"/>
    <w:rsid w:val="00C46650"/>
    <w:rsid w:val="00C47610"/>
    <w:rsid w:val="00C4799B"/>
    <w:rsid w:val="00C510A0"/>
    <w:rsid w:val="00C515F1"/>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80A79"/>
    <w:rsid w:val="00C8240D"/>
    <w:rsid w:val="00C84BF9"/>
    <w:rsid w:val="00C852DD"/>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A75B4"/>
    <w:rsid w:val="00CB0A89"/>
    <w:rsid w:val="00CB18E2"/>
    <w:rsid w:val="00CB1AC5"/>
    <w:rsid w:val="00CB1AF3"/>
    <w:rsid w:val="00CB3DBE"/>
    <w:rsid w:val="00CB497A"/>
    <w:rsid w:val="00CC0F4C"/>
    <w:rsid w:val="00CC2523"/>
    <w:rsid w:val="00CC2932"/>
    <w:rsid w:val="00CC3144"/>
    <w:rsid w:val="00CC4788"/>
    <w:rsid w:val="00CC667D"/>
    <w:rsid w:val="00CD15C9"/>
    <w:rsid w:val="00CD69E5"/>
    <w:rsid w:val="00CD7D3E"/>
    <w:rsid w:val="00CD7F55"/>
    <w:rsid w:val="00CE1886"/>
    <w:rsid w:val="00CE1DB2"/>
    <w:rsid w:val="00CE1DF8"/>
    <w:rsid w:val="00CE2E41"/>
    <w:rsid w:val="00CE4BEC"/>
    <w:rsid w:val="00CE509C"/>
    <w:rsid w:val="00CE5E5D"/>
    <w:rsid w:val="00CE7CA9"/>
    <w:rsid w:val="00CF38EF"/>
    <w:rsid w:val="00CF484F"/>
    <w:rsid w:val="00D01676"/>
    <w:rsid w:val="00D02705"/>
    <w:rsid w:val="00D02DD7"/>
    <w:rsid w:val="00D04795"/>
    <w:rsid w:val="00D061D5"/>
    <w:rsid w:val="00D101A3"/>
    <w:rsid w:val="00D122FE"/>
    <w:rsid w:val="00D1248E"/>
    <w:rsid w:val="00D134CA"/>
    <w:rsid w:val="00D16595"/>
    <w:rsid w:val="00D17094"/>
    <w:rsid w:val="00D17143"/>
    <w:rsid w:val="00D1753D"/>
    <w:rsid w:val="00D1781F"/>
    <w:rsid w:val="00D22A56"/>
    <w:rsid w:val="00D23B7C"/>
    <w:rsid w:val="00D25789"/>
    <w:rsid w:val="00D27BEB"/>
    <w:rsid w:val="00D27CBA"/>
    <w:rsid w:val="00D3120E"/>
    <w:rsid w:val="00D316CE"/>
    <w:rsid w:val="00D31FC2"/>
    <w:rsid w:val="00D3570B"/>
    <w:rsid w:val="00D362C9"/>
    <w:rsid w:val="00D36420"/>
    <w:rsid w:val="00D36B48"/>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2F0E"/>
    <w:rsid w:val="00D54E88"/>
    <w:rsid w:val="00D5570F"/>
    <w:rsid w:val="00D5671E"/>
    <w:rsid w:val="00D56B63"/>
    <w:rsid w:val="00D57952"/>
    <w:rsid w:val="00D579F1"/>
    <w:rsid w:val="00D61C26"/>
    <w:rsid w:val="00D626C5"/>
    <w:rsid w:val="00D62E6C"/>
    <w:rsid w:val="00D6359D"/>
    <w:rsid w:val="00D64D8B"/>
    <w:rsid w:val="00D658FE"/>
    <w:rsid w:val="00D7178E"/>
    <w:rsid w:val="00D73102"/>
    <w:rsid w:val="00D74975"/>
    <w:rsid w:val="00D758F0"/>
    <w:rsid w:val="00D76E5D"/>
    <w:rsid w:val="00D822F0"/>
    <w:rsid w:val="00D8522B"/>
    <w:rsid w:val="00D901F8"/>
    <w:rsid w:val="00D90C59"/>
    <w:rsid w:val="00D93BA7"/>
    <w:rsid w:val="00D93CCB"/>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D0C2D"/>
    <w:rsid w:val="00DD1ADC"/>
    <w:rsid w:val="00DD1B93"/>
    <w:rsid w:val="00DD220C"/>
    <w:rsid w:val="00DD3AE5"/>
    <w:rsid w:val="00DD7BDE"/>
    <w:rsid w:val="00DE08F1"/>
    <w:rsid w:val="00DE1B09"/>
    <w:rsid w:val="00DE5177"/>
    <w:rsid w:val="00DE64F0"/>
    <w:rsid w:val="00DE7144"/>
    <w:rsid w:val="00DF0B5C"/>
    <w:rsid w:val="00DF0F92"/>
    <w:rsid w:val="00DF163C"/>
    <w:rsid w:val="00DF217A"/>
    <w:rsid w:val="00DF3354"/>
    <w:rsid w:val="00DF41B9"/>
    <w:rsid w:val="00DF44E9"/>
    <w:rsid w:val="00DF533F"/>
    <w:rsid w:val="00DF5385"/>
    <w:rsid w:val="00DF6128"/>
    <w:rsid w:val="00DF72A0"/>
    <w:rsid w:val="00DF7687"/>
    <w:rsid w:val="00DF7931"/>
    <w:rsid w:val="00DF7A52"/>
    <w:rsid w:val="00E00740"/>
    <w:rsid w:val="00E0077A"/>
    <w:rsid w:val="00E014CF"/>
    <w:rsid w:val="00E0219C"/>
    <w:rsid w:val="00E037A1"/>
    <w:rsid w:val="00E04791"/>
    <w:rsid w:val="00E051BD"/>
    <w:rsid w:val="00E05825"/>
    <w:rsid w:val="00E0775E"/>
    <w:rsid w:val="00E12239"/>
    <w:rsid w:val="00E12734"/>
    <w:rsid w:val="00E12B3D"/>
    <w:rsid w:val="00E12C78"/>
    <w:rsid w:val="00E13F23"/>
    <w:rsid w:val="00E14051"/>
    <w:rsid w:val="00E20529"/>
    <w:rsid w:val="00E21072"/>
    <w:rsid w:val="00E2119E"/>
    <w:rsid w:val="00E21A47"/>
    <w:rsid w:val="00E23A1F"/>
    <w:rsid w:val="00E23DBA"/>
    <w:rsid w:val="00E24D4C"/>
    <w:rsid w:val="00E252D2"/>
    <w:rsid w:val="00E3119B"/>
    <w:rsid w:val="00E330FC"/>
    <w:rsid w:val="00E35600"/>
    <w:rsid w:val="00E356E5"/>
    <w:rsid w:val="00E35730"/>
    <w:rsid w:val="00E41939"/>
    <w:rsid w:val="00E4368B"/>
    <w:rsid w:val="00E43C40"/>
    <w:rsid w:val="00E4467D"/>
    <w:rsid w:val="00E463F2"/>
    <w:rsid w:val="00E46D56"/>
    <w:rsid w:val="00E46E47"/>
    <w:rsid w:val="00E46EB8"/>
    <w:rsid w:val="00E47C02"/>
    <w:rsid w:val="00E47ED9"/>
    <w:rsid w:val="00E5009D"/>
    <w:rsid w:val="00E5049B"/>
    <w:rsid w:val="00E5125D"/>
    <w:rsid w:val="00E534DA"/>
    <w:rsid w:val="00E56F21"/>
    <w:rsid w:val="00E60543"/>
    <w:rsid w:val="00E612B5"/>
    <w:rsid w:val="00E614F0"/>
    <w:rsid w:val="00E64C62"/>
    <w:rsid w:val="00E67187"/>
    <w:rsid w:val="00E70852"/>
    <w:rsid w:val="00E714D5"/>
    <w:rsid w:val="00E72813"/>
    <w:rsid w:val="00E739D0"/>
    <w:rsid w:val="00E7476E"/>
    <w:rsid w:val="00E747FA"/>
    <w:rsid w:val="00E7746D"/>
    <w:rsid w:val="00E8000B"/>
    <w:rsid w:val="00E816FE"/>
    <w:rsid w:val="00E84B55"/>
    <w:rsid w:val="00E8512F"/>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62B7"/>
    <w:rsid w:val="00EA77B0"/>
    <w:rsid w:val="00EA7867"/>
    <w:rsid w:val="00EB28CF"/>
    <w:rsid w:val="00EB2989"/>
    <w:rsid w:val="00EB504C"/>
    <w:rsid w:val="00EB5252"/>
    <w:rsid w:val="00EB5ECC"/>
    <w:rsid w:val="00EB72D4"/>
    <w:rsid w:val="00EB7EEE"/>
    <w:rsid w:val="00EC1BD4"/>
    <w:rsid w:val="00EC2CAE"/>
    <w:rsid w:val="00EC36DC"/>
    <w:rsid w:val="00EC508D"/>
    <w:rsid w:val="00EC55E1"/>
    <w:rsid w:val="00EC5D51"/>
    <w:rsid w:val="00EC7A78"/>
    <w:rsid w:val="00ED0297"/>
    <w:rsid w:val="00ED14FA"/>
    <w:rsid w:val="00ED1BD8"/>
    <w:rsid w:val="00ED6B44"/>
    <w:rsid w:val="00EE0219"/>
    <w:rsid w:val="00EE097B"/>
    <w:rsid w:val="00EE2775"/>
    <w:rsid w:val="00EE2DBA"/>
    <w:rsid w:val="00EE65F1"/>
    <w:rsid w:val="00EE6D5D"/>
    <w:rsid w:val="00EE76E3"/>
    <w:rsid w:val="00EE7953"/>
    <w:rsid w:val="00EF12C2"/>
    <w:rsid w:val="00EF1B4F"/>
    <w:rsid w:val="00EF27FB"/>
    <w:rsid w:val="00EF2BF5"/>
    <w:rsid w:val="00EF3020"/>
    <w:rsid w:val="00EF4AAC"/>
    <w:rsid w:val="00EF4C67"/>
    <w:rsid w:val="00EF4CC9"/>
    <w:rsid w:val="00EF549B"/>
    <w:rsid w:val="00EF5B3C"/>
    <w:rsid w:val="00EF6FEB"/>
    <w:rsid w:val="00EF7272"/>
    <w:rsid w:val="00EF7CE3"/>
    <w:rsid w:val="00EF7D68"/>
    <w:rsid w:val="00F003A8"/>
    <w:rsid w:val="00F0066B"/>
    <w:rsid w:val="00F0228F"/>
    <w:rsid w:val="00F023D9"/>
    <w:rsid w:val="00F029E5"/>
    <w:rsid w:val="00F0305B"/>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463E"/>
    <w:rsid w:val="00FA49D4"/>
    <w:rsid w:val="00FA4B0F"/>
    <w:rsid w:val="00FA4DE3"/>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486B"/>
    <w:rsid w:val="00FD4919"/>
    <w:rsid w:val="00FD57D4"/>
    <w:rsid w:val="00FD64D7"/>
    <w:rsid w:val="00FD6D2F"/>
    <w:rsid w:val="00FE0FD3"/>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350A626-A69B-4DD6-8021-A261AFD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8930">
      <w:bodyDiv w:val="1"/>
      <w:marLeft w:val="0"/>
      <w:marRight w:val="0"/>
      <w:marTop w:val="0"/>
      <w:marBottom w:val="0"/>
      <w:divBdr>
        <w:top w:val="none" w:sz="0" w:space="0" w:color="auto"/>
        <w:left w:val="none" w:sz="0" w:space="0" w:color="auto"/>
        <w:bottom w:val="none" w:sz="0" w:space="0" w:color="auto"/>
        <w:right w:val="none" w:sz="0" w:space="0" w:color="auto"/>
      </w:divBdr>
      <w:divsChild>
        <w:div w:id="65649627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136D-BA81-4BFE-8482-4001EA7E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2018-02-06T19:52:00Z</cp:lastPrinted>
  <dcterms:created xsi:type="dcterms:W3CDTF">2019-01-24T16:06:00Z</dcterms:created>
  <dcterms:modified xsi:type="dcterms:W3CDTF">2019-01-24T16:06:00Z</dcterms:modified>
</cp:coreProperties>
</file>