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7B7" w:rsidRDefault="00E277B7" w:rsidP="00E277B7">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E277B7" w:rsidRDefault="00E277B7" w:rsidP="00E277B7">
      <w:pPr>
        <w:spacing w:line="360" w:lineRule="auto"/>
        <w:jc w:val="both"/>
        <w:rPr>
          <w:rFonts w:ascii="Arial" w:hAnsi="Arial" w:cs="Arial"/>
          <w:b/>
          <w:sz w:val="24"/>
          <w:szCs w:val="24"/>
        </w:rPr>
      </w:pPr>
      <w:r>
        <w:rPr>
          <w:rFonts w:ascii="Arial" w:hAnsi="Arial" w:cs="Arial"/>
          <w:b/>
          <w:sz w:val="24"/>
          <w:szCs w:val="24"/>
        </w:rPr>
        <w:t xml:space="preserve">OAXACA DE JUÁREZ, OAXACA; A </w:t>
      </w:r>
      <w:r w:rsidR="00997019">
        <w:rPr>
          <w:rFonts w:ascii="Arial" w:hAnsi="Arial" w:cs="Arial"/>
          <w:b/>
          <w:sz w:val="24"/>
          <w:szCs w:val="24"/>
        </w:rPr>
        <w:t>OCHO</w:t>
      </w:r>
      <w:r>
        <w:rPr>
          <w:rFonts w:ascii="Arial" w:hAnsi="Arial" w:cs="Arial"/>
          <w:b/>
          <w:sz w:val="24"/>
          <w:szCs w:val="24"/>
        </w:rPr>
        <w:t xml:space="preserve"> DE JULIO DEL AÑO DOS MIL DIECINUEVE (</w:t>
      </w:r>
      <w:r w:rsidR="00997019">
        <w:rPr>
          <w:rFonts w:ascii="Arial" w:hAnsi="Arial" w:cs="Arial"/>
          <w:b/>
          <w:sz w:val="24"/>
          <w:szCs w:val="24"/>
        </w:rPr>
        <w:t>08</w:t>
      </w:r>
      <w:r>
        <w:rPr>
          <w:rFonts w:ascii="Arial" w:hAnsi="Arial" w:cs="Arial"/>
          <w:b/>
          <w:sz w:val="24"/>
          <w:szCs w:val="24"/>
        </w:rPr>
        <w:t xml:space="preserve">/07/2019). - - - - - - - - - - - - - - - - - - - - - - - - - - - - - - - </w:t>
      </w:r>
      <w:r w:rsidR="00997019">
        <w:rPr>
          <w:rFonts w:ascii="Arial" w:hAnsi="Arial" w:cs="Arial"/>
          <w:b/>
          <w:sz w:val="24"/>
          <w:szCs w:val="24"/>
        </w:rPr>
        <w:t>- - - - -</w:t>
      </w:r>
    </w:p>
    <w:p w:rsidR="00E277B7" w:rsidRDefault="00E277B7" w:rsidP="00E277B7">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081/2018, promovido por </w:t>
      </w:r>
      <w:r w:rsidR="001375D6">
        <w:rPr>
          <w:rFonts w:ascii="Arial" w:hAnsi="Arial" w:cs="Arial"/>
          <w:sz w:val="24"/>
          <w:szCs w:val="24"/>
        </w:rPr>
        <w:t>***** ***** ***** *****</w:t>
      </w:r>
      <w:r>
        <w:rPr>
          <w:rFonts w:ascii="Arial" w:hAnsi="Arial" w:cs="Arial"/>
          <w:sz w:val="24"/>
          <w:szCs w:val="24"/>
        </w:rPr>
        <w:t xml:space="preserve">, solicitando la nulidad de la resolución con número de control </w:t>
      </w:r>
      <w:r w:rsidR="001375D6">
        <w:rPr>
          <w:rFonts w:ascii="Arial" w:hAnsi="Arial" w:cs="Arial"/>
          <w:sz w:val="24"/>
          <w:szCs w:val="24"/>
        </w:rPr>
        <w:t>**********</w:t>
      </w:r>
      <w:r>
        <w:rPr>
          <w:rFonts w:ascii="Arial" w:hAnsi="Arial" w:cs="Arial"/>
          <w:sz w:val="24"/>
          <w:szCs w:val="24"/>
        </w:rPr>
        <w:t xml:space="preserve">, expedida con fecha </w:t>
      </w:r>
      <w:r w:rsidR="001375D6">
        <w:rPr>
          <w:rFonts w:ascii="Arial" w:hAnsi="Arial" w:cs="Arial"/>
          <w:sz w:val="24"/>
          <w:szCs w:val="24"/>
        </w:rPr>
        <w:t>***** de ***** de dos mil dieciocho (**/**/2018)</w:t>
      </w:r>
      <w:r>
        <w:rPr>
          <w:rFonts w:ascii="Arial" w:hAnsi="Arial" w:cs="Arial"/>
          <w:sz w:val="24"/>
          <w:szCs w:val="24"/>
        </w:rPr>
        <w:t xml:space="preserve">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w:t>
      </w:r>
    </w:p>
    <w:p w:rsidR="00E277B7" w:rsidRDefault="00E277B7" w:rsidP="00E277B7">
      <w:pPr>
        <w:spacing w:line="360" w:lineRule="auto"/>
        <w:jc w:val="center"/>
        <w:rPr>
          <w:rFonts w:ascii="Arial" w:hAnsi="Arial" w:cs="Arial"/>
          <w:b/>
          <w:sz w:val="24"/>
          <w:szCs w:val="24"/>
        </w:rPr>
      </w:pPr>
      <w:r>
        <w:rPr>
          <w:rFonts w:ascii="Arial" w:hAnsi="Arial" w:cs="Arial"/>
          <w:b/>
          <w:sz w:val="24"/>
          <w:szCs w:val="24"/>
        </w:rPr>
        <w:t>R E S U L T A N D O</w:t>
      </w:r>
    </w:p>
    <w:p w:rsidR="00E277B7" w:rsidRDefault="00E277B7" w:rsidP="00E277B7">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veintiuno de septiembre de dos mil dieciocho (21/09/2018), se recibió el escrito de demanda en la Oficialía de Partes de este Tribunal y con fecha veinticuatro del mismo mes y año (24/09/2018), se tuvo por admitida a trámite, ordenándose emplazar a Juicio a la autoridad demandada. - - - - - - - - - - - - - - - - - - - - - - - - - - - - - - - - - - - - - - </w:t>
      </w:r>
      <w:r w:rsidR="002B5745">
        <w:rPr>
          <w:rFonts w:ascii="Arial" w:hAnsi="Arial" w:cs="Arial"/>
          <w:sz w:val="24"/>
          <w:szCs w:val="24"/>
        </w:rPr>
        <w:t>- - - - - - - - -</w:t>
      </w:r>
    </w:p>
    <w:p w:rsidR="00E277B7" w:rsidRDefault="00E277B7" w:rsidP="00E277B7">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doce de noviembre de dos mil dieciocho (12/11/2018), se tuvo a la demandada Directora de Ingresos y Recaudación de la Secretaría de Finanzas del Poder Ejecutivo del Estado, contestando la demanda en sentido afirmativo, pues no la respondió en el plazo dispuesto para ello, a pesar de haber sido notificada legalmente, y por ello con fecha diez de abril de dos mil diecinueve (10/04/2019), se señaló fecha y hora para el desahogo de la audiencia de ley.- - - - - - - - - - - - - - - - - - - - -</w:t>
      </w:r>
      <w:r w:rsidR="002F6F4D">
        <w:rPr>
          <w:rFonts w:ascii="Arial" w:hAnsi="Arial" w:cs="Arial"/>
          <w:sz w:val="24"/>
          <w:szCs w:val="24"/>
        </w:rPr>
        <w:t xml:space="preserve"> - - - - - - - - - -</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veinticinco de junio de dos mil diecinueve (25/06/2019),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293EAF">
        <w:rPr>
          <w:rFonts w:ascii="Arial" w:hAnsi="Arial" w:cs="Arial"/>
          <w:sz w:val="24"/>
          <w:szCs w:val="24"/>
        </w:rPr>
        <w:t xml:space="preserve">- </w:t>
      </w:r>
    </w:p>
    <w:p w:rsidR="00E277B7" w:rsidRDefault="00E277B7" w:rsidP="00E277B7">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w:t>
      </w:r>
      <w:r>
        <w:rPr>
          <w:rFonts w:ascii="Arial" w:hAnsi="Arial" w:cs="Arial"/>
          <w:sz w:val="24"/>
          <w:szCs w:val="24"/>
        </w:rPr>
        <w:lastRenderedPageBreak/>
        <w:t xml:space="preserve">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w:t>
      </w:r>
      <w:r w:rsidRPr="00D652CA">
        <w:rPr>
          <w:rFonts w:ascii="Arial" w:hAnsi="Arial" w:cs="Arial"/>
          <w:b/>
          <w:sz w:val="24"/>
          <w:szCs w:val="24"/>
        </w:rPr>
        <w:t>DOCUMENTAL</w:t>
      </w:r>
      <w:r w:rsidRPr="00A17FFD">
        <w:rPr>
          <w:rFonts w:ascii="Arial" w:hAnsi="Arial" w:cs="Arial"/>
          <w:sz w:val="24"/>
          <w:szCs w:val="24"/>
        </w:rPr>
        <w:t xml:space="preserve">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1375D6">
        <w:rPr>
          <w:rFonts w:ascii="Arial" w:hAnsi="Arial" w:cs="Arial"/>
          <w:sz w:val="24"/>
          <w:szCs w:val="24"/>
        </w:rPr>
        <w:t>***** ***** ***** *****</w:t>
      </w:r>
      <w:r w:rsidRPr="007526EE">
        <w:rPr>
          <w:rFonts w:ascii="Arial" w:hAnsi="Arial" w:cs="Arial"/>
          <w:sz w:val="24"/>
          <w:szCs w:val="24"/>
        </w:rPr>
        <w:t xml:space="preserve">, </w:t>
      </w:r>
      <w:r>
        <w:rPr>
          <w:rFonts w:ascii="Arial" w:hAnsi="Arial" w:cs="Arial"/>
          <w:sz w:val="24"/>
          <w:szCs w:val="24"/>
        </w:rPr>
        <w:t xml:space="preserve">es el Original del oficio con número de control </w:t>
      </w:r>
      <w:r w:rsidR="001375D6">
        <w:rPr>
          <w:rFonts w:ascii="Arial" w:hAnsi="Arial" w:cs="Arial"/>
          <w:sz w:val="24"/>
          <w:szCs w:val="24"/>
        </w:rPr>
        <w:t>**********</w:t>
      </w:r>
      <w:r w:rsidRPr="00FA6C23">
        <w:rPr>
          <w:rFonts w:ascii="Arial" w:hAnsi="Arial" w:cs="Arial"/>
          <w:sz w:val="24"/>
          <w:szCs w:val="24"/>
        </w:rPr>
        <w:t xml:space="preserve">, de fecha </w:t>
      </w:r>
      <w:r w:rsidR="001375D6">
        <w:rPr>
          <w:rFonts w:ascii="Arial" w:hAnsi="Arial" w:cs="Arial"/>
          <w:sz w:val="24"/>
          <w:szCs w:val="24"/>
        </w:rPr>
        <w:t>***** de ***** de dos mil dieciocho (**/**/2018)</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w:t>
      </w:r>
    </w:p>
    <w:p w:rsidR="00E277B7" w:rsidRDefault="00E277B7" w:rsidP="00E277B7">
      <w:pPr>
        <w:spacing w:line="360" w:lineRule="auto"/>
        <w:ind w:firstLine="708"/>
        <w:jc w:val="both"/>
        <w:rPr>
          <w:rFonts w:ascii="Arial" w:hAnsi="Arial" w:cs="Arial"/>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no existe prueba que valorar en su favor, pues como se indicó en líneas que anteceden se le tuvo contestando la demanda en sentido afirmativo con fecha doce de noviembre de dos mil dieciocho (12/11/2018).</w:t>
      </w:r>
    </w:p>
    <w:p w:rsidR="00E277B7" w:rsidRDefault="00E277B7" w:rsidP="00E277B7">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remitido por el actor, se le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porque es un documento original y público, en el que se observa el nombre, cargo, y firma de la persona que lo emite, además del sello de la dependencia a la que pertenece, circunstancias que generan convicción sobre la existencia y contenido de dicho documento.</w:t>
      </w:r>
      <w:r w:rsidRPr="00D50754">
        <w:rPr>
          <w:rFonts w:ascii="Arial" w:hAnsi="Arial" w:cs="Arial"/>
          <w:sz w:val="24"/>
          <w:szCs w:val="24"/>
        </w:rPr>
        <w:t xml:space="preserve"> </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 documental ofrecida, cumple con los requisitos de validez y eficacia, quedando de manifiesto la veracidad de su contenido, de </w:t>
      </w:r>
      <w:r>
        <w:rPr>
          <w:rFonts w:ascii="Arial" w:hAnsi="Arial" w:cs="Arial"/>
          <w:sz w:val="24"/>
          <w:szCs w:val="24"/>
        </w:rPr>
        <w:lastRenderedPageBreak/>
        <w:t xml:space="preserve">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E277B7" w:rsidRDefault="00E277B7" w:rsidP="00E277B7">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el actor, se constituye de la totalidad de las pruebas recabadas en el presente Juicio, y con ellas se confirma el contenido del enjuiciamiento, porque los hechos contenidos en las documentales son afirmaciones expresadas por ellas.</w:t>
      </w:r>
    </w:p>
    <w:p w:rsidR="00E277B7" w:rsidRDefault="00E277B7" w:rsidP="00E277B7">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w:t>
      </w:r>
      <w:r w:rsidR="005E251F">
        <w:rPr>
          <w:rFonts w:ascii="Arial" w:hAnsi="Arial" w:cs="Arial"/>
          <w:sz w:val="24"/>
          <w:szCs w:val="24"/>
        </w:rPr>
        <w:t xml:space="preserve">- </w:t>
      </w:r>
    </w:p>
    <w:p w:rsidR="00E277B7" w:rsidRDefault="00E277B7" w:rsidP="00E277B7">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615514">
        <w:rPr>
          <w:rFonts w:ascii="Arial" w:hAnsi="Arial" w:cs="Arial"/>
          <w:sz w:val="24"/>
        </w:rPr>
        <w:t>- - - - - - - - - - - - - - - -</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w:t>
      </w:r>
      <w:r w:rsidR="001375D6">
        <w:rPr>
          <w:rFonts w:ascii="Arial" w:hAnsi="Arial" w:cs="Arial"/>
          <w:sz w:val="24"/>
          <w:szCs w:val="24"/>
        </w:rPr>
        <w:t>***** ***** ***** *****</w:t>
      </w:r>
      <w:r>
        <w:rPr>
          <w:rFonts w:ascii="Arial" w:hAnsi="Arial" w:cs="Arial"/>
          <w:sz w:val="24"/>
          <w:szCs w:val="24"/>
        </w:rPr>
        <w:t>, quedó legalmente acreditada en términos de los artículos 163 fracción I, inciso a) y 164, todos de la Ley de Procedimiento y Justicia Administrativa para el Estado, pues su nombre aparece plasmado en el requerimiento de obligaciones que aquí impugna, no existiendo lugar a dudas que fue a él a quien se dirigió el acto de autoridad, y toda vez que se le impuso una multa, sin duda existe un agravio personal y directo en su contra, del que emerge su interés jurídico para solicitar su nulidad.</w:t>
      </w:r>
    </w:p>
    <w:p w:rsidR="00E277B7" w:rsidRPr="00CD56C1" w:rsidRDefault="00E277B7" w:rsidP="00E277B7">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Pr>
          <w:rFonts w:ascii="Arial" w:hAnsi="Arial" w:cs="Arial"/>
          <w:b/>
          <w:sz w:val="24"/>
        </w:rPr>
        <w:t xml:space="preserve"> </w:t>
      </w:r>
      <w:r w:rsidRPr="00CD56C1">
        <w:rPr>
          <w:rFonts w:ascii="Arial" w:hAnsi="Arial" w:cs="Arial"/>
          <w:sz w:val="24"/>
        </w:rPr>
        <w:t xml:space="preserve">Directora de Ingresos y Recaudación de la Secretaría de Finanzas del Poder Ejecutivo del Estado, </w:t>
      </w:r>
      <w:r>
        <w:rPr>
          <w:rFonts w:ascii="Arial" w:hAnsi="Arial" w:cs="Arial"/>
          <w:sz w:val="24"/>
        </w:rPr>
        <w:t>se tiene por acreditada su</w:t>
      </w:r>
      <w:r w:rsidRPr="00CD56C1">
        <w:rPr>
          <w:rFonts w:ascii="Arial" w:hAnsi="Arial" w:cs="Arial"/>
          <w:sz w:val="24"/>
        </w:rPr>
        <w:t xml:space="preserve"> personalidad</w:t>
      </w:r>
      <w:r>
        <w:rPr>
          <w:rFonts w:ascii="Arial" w:hAnsi="Arial" w:cs="Arial"/>
          <w:sz w:val="24"/>
        </w:rPr>
        <w:t xml:space="preserve">, por disposición expresa del </w:t>
      </w:r>
      <w:r w:rsidRPr="00CD56C1">
        <w:rPr>
          <w:rFonts w:ascii="Arial" w:hAnsi="Arial" w:cs="Arial"/>
          <w:sz w:val="24"/>
        </w:rPr>
        <w:t xml:space="preserve">artículo </w:t>
      </w:r>
      <w:r w:rsidRPr="00CD56C1">
        <w:rPr>
          <w:rFonts w:ascii="Arial" w:hAnsi="Arial" w:cs="Arial"/>
          <w:sz w:val="24"/>
        </w:rPr>
        <w:lastRenderedPageBreak/>
        <w:t xml:space="preserve">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xml:space="preserve">- - - - - - - - - </w:t>
      </w:r>
    </w:p>
    <w:p w:rsidR="00E277B7" w:rsidRPr="00E053AE" w:rsidRDefault="00E277B7" w:rsidP="00E277B7">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E277B7" w:rsidRPr="00E053AE" w:rsidRDefault="00E277B7" w:rsidP="00E277B7">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w:t>
      </w:r>
      <w:r>
        <w:rPr>
          <w:rFonts w:ascii="Arial" w:hAnsi="Arial" w:cs="Arial"/>
          <w:bCs/>
          <w:sz w:val="24"/>
        </w:rPr>
        <w:t xml:space="preserve"> no contestó la demanda en el plazo dispuesto para ello, consecuentemente, perdió la oportunidad de hacer valer causales de improcedencia, y por otra parte, ésta Juzgadora no advierte se actualice alguna causa que impida estudiar el fondo de ese asunto, consecuentemente </w:t>
      </w:r>
      <w:r w:rsidRPr="00E053AE">
        <w:rPr>
          <w:rFonts w:ascii="Arial" w:hAnsi="Arial" w:cs="Arial"/>
          <w:b/>
          <w:sz w:val="24"/>
        </w:rPr>
        <w:t>NO SE SOBRESEE ESTE JUICIO</w:t>
      </w:r>
      <w:r w:rsidRPr="00E053AE">
        <w:rPr>
          <w:rFonts w:ascii="Arial" w:hAnsi="Arial" w:cs="Arial"/>
          <w:sz w:val="24"/>
        </w:rPr>
        <w:t xml:space="preserve">. - - - - - - - - - </w:t>
      </w:r>
      <w:r w:rsidR="00343C44">
        <w:rPr>
          <w:rFonts w:ascii="Arial" w:hAnsi="Arial" w:cs="Arial"/>
          <w:sz w:val="24"/>
        </w:rPr>
        <w:t>- - - - - - -</w:t>
      </w:r>
    </w:p>
    <w:p w:rsidR="00E277B7" w:rsidRDefault="00E277B7" w:rsidP="00E277B7">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343C44">
        <w:rPr>
          <w:rFonts w:ascii="Arial" w:hAnsi="Arial" w:cs="Arial"/>
          <w:b/>
          <w:sz w:val="24"/>
          <w:szCs w:val="24"/>
        </w:rPr>
        <w:t xml:space="preserve">      </w:t>
      </w:r>
      <w:r w:rsidRPr="006D7488">
        <w:rPr>
          <w:rFonts w:ascii="Arial" w:hAnsi="Arial" w:cs="Arial"/>
          <w:b/>
          <w:sz w:val="24"/>
          <w:szCs w:val="24"/>
        </w:rPr>
        <w:t>SEXTO.-</w:t>
      </w:r>
      <w:r w:rsidR="00343C44">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E277B7" w:rsidRDefault="00E277B7" w:rsidP="00E277B7">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t xml:space="preserve">Lo anterior es así, </w:t>
      </w:r>
      <w:r>
        <w:rPr>
          <w:rFonts w:ascii="Arial" w:hAnsi="Arial" w:cs="Arial"/>
          <w:sz w:val="24"/>
          <w:szCs w:val="24"/>
        </w:rPr>
        <w:t xml:space="preserve">porque en la resolución impugnada, la autoridad demandada identificó dos actos que atribuye al actor </w:t>
      </w:r>
      <w:r w:rsidR="001375D6">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xml:space="preserve">, </w:t>
      </w:r>
      <w:proofErr w:type="gramStart"/>
      <w:r w:rsidRPr="007555E1">
        <w:rPr>
          <w:rFonts w:ascii="Arial" w:hAnsi="Arial" w:cs="Arial"/>
          <w:sz w:val="24"/>
          <w:szCs w:val="24"/>
        </w:rPr>
        <w:t>que</w:t>
      </w:r>
      <w:proofErr w:type="gramEnd"/>
      <w:r w:rsidRPr="007555E1">
        <w:rPr>
          <w:rFonts w:ascii="Arial" w:hAnsi="Arial" w:cs="Arial"/>
          <w:sz w:val="24"/>
          <w:szCs w:val="24"/>
        </w:rPr>
        <w:t xml:space="preserve"> con motivo de esa obligación, omitió presentar las declaraciones bimestrales a las</w:t>
      </w:r>
      <w:r>
        <w:rPr>
          <w:rFonts w:ascii="Arial" w:hAnsi="Arial" w:cs="Arial"/>
          <w:sz w:val="24"/>
          <w:szCs w:val="24"/>
        </w:rPr>
        <w:t xml:space="preserve"> que se encuentra sujeto.</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dicha persona,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w:t>
      </w:r>
      <w:r w:rsidRPr="004C11FE">
        <w:rPr>
          <w:rFonts w:ascii="Arial" w:hAnsi="Arial" w:cs="Arial"/>
          <w:i/>
          <w:sz w:val="24"/>
          <w:szCs w:val="24"/>
        </w:rPr>
        <w:lastRenderedPageBreak/>
        <w:t xml:space="preserve">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E277B7" w:rsidRPr="0005010A" w:rsidRDefault="00E277B7" w:rsidP="00E277B7">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w:t>
      </w:r>
      <w:r w:rsidRPr="00FD6646">
        <w:rPr>
          <w:rFonts w:ascii="Arial" w:hAnsi="Arial" w:cs="Arial"/>
          <w:i/>
          <w:sz w:val="24"/>
          <w:szCs w:val="24"/>
        </w:rPr>
        <w:lastRenderedPageBreak/>
        <w:t xml:space="preserve">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 la parte actora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E277B7" w:rsidRPr="003D18EC" w:rsidRDefault="00E277B7" w:rsidP="00E277B7">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w:t>
      </w:r>
      <w:r>
        <w:rPr>
          <w:rFonts w:ascii="Arial" w:hAnsi="Arial" w:cs="Arial"/>
          <w:sz w:val="24"/>
          <w:szCs w:val="24"/>
        </w:rPr>
        <w:lastRenderedPageBreak/>
        <w:t>Tomo II, Diciembre de 1995, Novena Época, pág. 13</w:t>
      </w:r>
      <w:bookmarkStart w:id="0" w:name="_GoBack"/>
      <w:bookmarkEnd w:id="0"/>
      <w:r>
        <w:rPr>
          <w:rFonts w:ascii="Arial" w:hAnsi="Arial" w:cs="Arial"/>
          <w:sz w:val="24"/>
          <w:szCs w:val="24"/>
        </w:rPr>
        <w:t>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E277B7" w:rsidRDefault="00E277B7" w:rsidP="00E277B7">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1375D6">
        <w:rPr>
          <w:rFonts w:ascii="Arial" w:hAnsi="Arial" w:cs="Arial"/>
          <w:sz w:val="24"/>
          <w:szCs w:val="24"/>
        </w:rPr>
        <w:t>**********</w:t>
      </w:r>
      <w:r>
        <w:rPr>
          <w:rFonts w:ascii="Arial" w:hAnsi="Arial" w:cs="Arial"/>
          <w:sz w:val="24"/>
          <w:szCs w:val="24"/>
        </w:rPr>
        <w:t xml:space="preserve">, expedida con fecha </w:t>
      </w:r>
      <w:r w:rsidR="001375D6">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incluso de la multa impuesta al actor,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527311">
        <w:rPr>
          <w:rFonts w:ascii="Arial" w:hAnsi="Arial" w:cs="Arial"/>
          <w:sz w:val="24"/>
          <w:szCs w:val="24"/>
        </w:rPr>
        <w:t xml:space="preserve">- </w:t>
      </w:r>
    </w:p>
    <w:p w:rsidR="00E277B7" w:rsidRDefault="00E277B7" w:rsidP="00E277B7">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471E3A">
        <w:rPr>
          <w:rFonts w:ascii="Arial" w:hAnsi="Arial" w:cs="Arial"/>
          <w:sz w:val="24"/>
          <w:szCs w:val="24"/>
        </w:rPr>
        <w:t xml:space="preserve">- </w:t>
      </w:r>
    </w:p>
    <w:p w:rsidR="00E277B7" w:rsidRDefault="00E277B7" w:rsidP="00E277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sidRPr="00923AB1">
        <w:rPr>
          <w:rFonts w:ascii="Arial" w:hAnsi="Arial" w:cs="Arial"/>
          <w:sz w:val="24"/>
          <w:szCs w:val="24"/>
        </w:rPr>
        <w:t>No se</w:t>
      </w:r>
      <w:r w:rsidRPr="00405197">
        <w:rPr>
          <w:rFonts w:ascii="Arial" w:hAnsi="Arial" w:cs="Arial"/>
          <w:sz w:val="24"/>
          <w:szCs w:val="24"/>
        </w:rPr>
        <w:t xml:space="preserve"> actualizó causal de improcedencia </w:t>
      </w:r>
      <w:r>
        <w:rPr>
          <w:rFonts w:ascii="Arial" w:hAnsi="Arial" w:cs="Arial"/>
          <w:sz w:val="24"/>
          <w:szCs w:val="24"/>
        </w:rPr>
        <w:t xml:space="preserve">alguna, por lo que </w:t>
      </w:r>
      <w:r w:rsidRPr="00563C5F">
        <w:rPr>
          <w:rFonts w:ascii="Arial" w:hAnsi="Arial" w:cs="Arial"/>
          <w:b/>
          <w:sz w:val="24"/>
          <w:szCs w:val="24"/>
        </w:rPr>
        <w:t>NO SE SOBRESEE EL JUICIO</w:t>
      </w:r>
      <w:r>
        <w:rPr>
          <w:rFonts w:ascii="Arial" w:hAnsi="Arial" w:cs="Arial"/>
          <w:sz w:val="24"/>
          <w:szCs w:val="24"/>
        </w:rPr>
        <w:t xml:space="preserve">, lo anterior en términos del considerando QUINTO de esta resolución.- - - - - - - - - - - - - - - - - - - - - - - - </w:t>
      </w:r>
      <w:r w:rsidR="00117C38">
        <w:rPr>
          <w:rFonts w:ascii="Arial" w:hAnsi="Arial" w:cs="Arial"/>
          <w:sz w:val="24"/>
          <w:szCs w:val="24"/>
        </w:rPr>
        <w:t>- - - - - - - - - - - -</w:t>
      </w:r>
    </w:p>
    <w:p w:rsidR="00E277B7" w:rsidRDefault="00E277B7" w:rsidP="00E277B7">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1375D6">
        <w:rPr>
          <w:rFonts w:ascii="Arial" w:hAnsi="Arial" w:cs="Arial"/>
          <w:sz w:val="24"/>
          <w:szCs w:val="24"/>
        </w:rPr>
        <w:t>**********</w:t>
      </w:r>
      <w:r>
        <w:rPr>
          <w:rFonts w:ascii="Arial" w:hAnsi="Arial" w:cs="Arial"/>
          <w:sz w:val="24"/>
          <w:szCs w:val="24"/>
        </w:rPr>
        <w:t xml:space="preserve">, expedida con fecha </w:t>
      </w:r>
      <w:r w:rsidR="001375D6">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multa impuesta al actor, consistente en $4,030.00 (CUATRO MIL TREINTA PESOS 00/100 M.N.); lo anterior en términos precisados en el considerando SEXTO de esta resolución. - - - - - - - - - - - - - - - - - - - - - - - - -</w:t>
      </w:r>
      <w:r w:rsidR="00E15589">
        <w:rPr>
          <w:rFonts w:ascii="Arial" w:hAnsi="Arial" w:cs="Arial"/>
          <w:sz w:val="24"/>
          <w:szCs w:val="24"/>
        </w:rPr>
        <w:t xml:space="preserve"> - - - - - - - - - - - - - - - - - </w:t>
      </w:r>
      <w:r w:rsidR="00E917F0">
        <w:rPr>
          <w:rFonts w:ascii="Arial" w:hAnsi="Arial" w:cs="Arial"/>
          <w:sz w:val="24"/>
          <w:szCs w:val="24"/>
        </w:rPr>
        <w:t xml:space="preserve">- - - - - - </w:t>
      </w:r>
    </w:p>
    <w:p w:rsidR="00E277B7" w:rsidRDefault="00E277B7" w:rsidP="00E277B7">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E277B7" w:rsidRPr="00746184" w:rsidRDefault="00E277B7" w:rsidP="00E277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C132A0">
        <w:rPr>
          <w:rFonts w:ascii="Arial" w:hAnsi="Arial" w:cs="Arial"/>
          <w:sz w:val="24"/>
          <w:szCs w:val="24"/>
        </w:rPr>
        <w:t xml:space="preserve">- - - - - - - - - - - </w:t>
      </w:r>
    </w:p>
    <w:p w:rsidR="00D4180F" w:rsidRPr="00E277B7" w:rsidRDefault="0074239A" w:rsidP="00E277B7">
      <w:r w:rsidRPr="00E277B7">
        <w:t xml:space="preserve"> </w:t>
      </w:r>
    </w:p>
    <w:sectPr w:rsidR="00D4180F" w:rsidRPr="00E277B7" w:rsidSect="001375D6">
      <w:headerReference w:type="even" r:id="rId8"/>
      <w:headerReference w:type="default" r:id="rId9"/>
      <w:footerReference w:type="default" r:id="rId10"/>
      <w:headerReference w:type="first" r:id="rId11"/>
      <w:pgSz w:w="12240" w:h="20160" w:code="5"/>
      <w:pgMar w:top="851" w:right="1701" w:bottom="340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550" w:rsidRDefault="00602550" w:rsidP="00D833EF">
      <w:pPr>
        <w:spacing w:after="0" w:line="240" w:lineRule="auto"/>
      </w:pPr>
      <w:r>
        <w:separator/>
      </w:r>
    </w:p>
  </w:endnote>
  <w:endnote w:type="continuationSeparator" w:id="0">
    <w:p w:rsidR="00602550" w:rsidRDefault="00602550"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481395E8" wp14:editId="326AB2FC">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6E5CBE" w:rsidRPr="006E5CBE">
                                <w:rPr>
                                  <w:noProof/>
                                  <w:color w:val="000000" w:themeColor="text1"/>
                                  <w:lang w:val="es-ES"/>
                                </w:rPr>
                                <w:t>7</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395E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6E5CBE" w:rsidRPr="006E5CBE">
                          <w:rPr>
                            <w:noProof/>
                            <w:color w:val="000000" w:themeColor="text1"/>
                            <w:lang w:val="es-ES"/>
                          </w:rPr>
                          <w:t>7</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550" w:rsidRDefault="00602550" w:rsidP="00D833EF">
      <w:pPr>
        <w:spacing w:after="0" w:line="240" w:lineRule="auto"/>
      </w:pPr>
      <w:r>
        <w:separator/>
      </w:r>
    </w:p>
  </w:footnote>
  <w:footnote w:type="continuationSeparator" w:id="0">
    <w:p w:rsidR="00602550" w:rsidRDefault="00602550"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1375D6">
    <w:pPr>
      <w:pStyle w:val="Encabezado"/>
    </w:pPr>
    <w:r>
      <w:rPr>
        <w:noProof/>
      </w:rPr>
      <mc:AlternateContent>
        <mc:Choice Requires="wps">
          <w:drawing>
            <wp:anchor distT="45720" distB="45720" distL="114300" distR="114300" simplePos="0" relativeHeight="251673088" behindDoc="1" locked="0" layoutInCell="1" allowOverlap="1" wp14:anchorId="5969A430">
              <wp:simplePos x="0" y="0"/>
              <wp:positionH relativeFrom="column">
                <wp:posOffset>5351145</wp:posOffset>
              </wp:positionH>
              <wp:positionV relativeFrom="paragraph">
                <wp:posOffset>4781550</wp:posOffset>
              </wp:positionV>
              <wp:extent cx="1137285" cy="1209675"/>
              <wp:effectExtent l="0" t="0" r="2476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1375D6" w:rsidRPr="003B6E97" w:rsidRDefault="001375D6" w:rsidP="001375D6">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9A430" id="_x0000_t202" coordsize="21600,21600" o:spt="202" path="m,l,21600r21600,l21600,xe">
              <v:stroke joinstyle="miter"/>
              <v:path gradientshapeok="t" o:connecttype="rect"/>
            </v:shapetype>
            <v:shape id="Cuadro de texto 8" o:spid="_x0000_s1026" type="#_x0000_t202" style="position:absolute;margin-left:421.35pt;margin-top:376.5pt;width:89.55pt;height:95.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">
              <v:textbox>
                <w:txbxContent>
                  <w:p w:rsidR="001375D6" w:rsidRPr="003B6E97" w:rsidRDefault="001375D6" w:rsidP="001375D6">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8032" o:spid="_x0000_s2066"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969B8"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7216" behindDoc="0" locked="0" layoutInCell="1" allowOverlap="1" wp14:anchorId="6F579D98" wp14:editId="0F45B82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4C4505C1" wp14:editId="0EFA9DD9">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79D98"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4C4505C1" wp14:editId="0EFA9DD9">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E277B7">
      <w:rPr>
        <w:rFonts w:ascii="Bookman Old Style" w:hAnsi="Bookman Old Style"/>
        <w:b/>
      </w:rPr>
      <w:t>08</w:t>
    </w:r>
    <w:r w:rsidR="00D024A8">
      <w:rPr>
        <w:rFonts w:ascii="Bookman Old Style" w:hAnsi="Bookman Old Style"/>
        <w:b/>
      </w:rPr>
      <w:t>1</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110780">
      <w:rPr>
        <w:rFonts w:ascii="Bookman Old Style" w:hAnsi="Bookman Old Style"/>
        <w:b/>
        <w:sz w:val="24"/>
        <w:szCs w:val="24"/>
      </w:rPr>
      <w:t>8</w:t>
    </w:r>
  </w:p>
  <w:p w:rsidR="00A4373C" w:rsidRPr="00071C38" w:rsidRDefault="001375D6"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5969A430">
              <wp:simplePos x="0" y="0"/>
              <wp:positionH relativeFrom="column">
                <wp:posOffset>-1160145</wp:posOffset>
              </wp:positionH>
              <wp:positionV relativeFrom="paragraph">
                <wp:posOffset>3983355</wp:posOffset>
              </wp:positionV>
              <wp:extent cx="1137285" cy="1209675"/>
              <wp:effectExtent l="0" t="0" r="2476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1375D6" w:rsidRPr="003B6E97" w:rsidRDefault="001375D6" w:rsidP="001375D6">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9A430" id="Cuadro de texto 6" o:spid="_x0000_s1028" type="#_x0000_t202" style="position:absolute;left:0;text-align:left;margin-left:-91.35pt;margin-top:313.65pt;width:89.55pt;height:9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">
              <v:textbox>
                <w:txbxContent>
                  <w:p w:rsidR="001375D6" w:rsidRPr="003B6E97" w:rsidRDefault="001375D6" w:rsidP="001375D6">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00B63AE3" wp14:editId="69FDC8F7">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1375D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8031" o:spid="_x0000_s2065"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07CBD"/>
    <w:rsid w:val="0001086F"/>
    <w:rsid w:val="00011FFB"/>
    <w:rsid w:val="00013767"/>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4D"/>
    <w:rsid w:val="000438A6"/>
    <w:rsid w:val="00044D5E"/>
    <w:rsid w:val="000450A0"/>
    <w:rsid w:val="0005061B"/>
    <w:rsid w:val="00050A4D"/>
    <w:rsid w:val="000513BB"/>
    <w:rsid w:val="00052ABC"/>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6B7"/>
    <w:rsid w:val="00083D5F"/>
    <w:rsid w:val="000851A0"/>
    <w:rsid w:val="00085598"/>
    <w:rsid w:val="00085A27"/>
    <w:rsid w:val="00085A32"/>
    <w:rsid w:val="000864A1"/>
    <w:rsid w:val="00090BE6"/>
    <w:rsid w:val="0009154F"/>
    <w:rsid w:val="00092C96"/>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20B"/>
    <w:rsid w:val="000D6443"/>
    <w:rsid w:val="000D6B19"/>
    <w:rsid w:val="000E08F5"/>
    <w:rsid w:val="000E191A"/>
    <w:rsid w:val="000E2332"/>
    <w:rsid w:val="000E2C68"/>
    <w:rsid w:val="000E3003"/>
    <w:rsid w:val="000E5724"/>
    <w:rsid w:val="000E7798"/>
    <w:rsid w:val="000F00FD"/>
    <w:rsid w:val="000F0DF5"/>
    <w:rsid w:val="000F2454"/>
    <w:rsid w:val="000F3B43"/>
    <w:rsid w:val="000F41A2"/>
    <w:rsid w:val="000F46CA"/>
    <w:rsid w:val="000F6265"/>
    <w:rsid w:val="000F7052"/>
    <w:rsid w:val="000F7883"/>
    <w:rsid w:val="001001EA"/>
    <w:rsid w:val="001005E9"/>
    <w:rsid w:val="00102843"/>
    <w:rsid w:val="00103338"/>
    <w:rsid w:val="00103901"/>
    <w:rsid w:val="00103A8B"/>
    <w:rsid w:val="00104882"/>
    <w:rsid w:val="001054C2"/>
    <w:rsid w:val="00105734"/>
    <w:rsid w:val="001059A6"/>
    <w:rsid w:val="00106CD2"/>
    <w:rsid w:val="00106F7F"/>
    <w:rsid w:val="0011041F"/>
    <w:rsid w:val="00110780"/>
    <w:rsid w:val="0011251E"/>
    <w:rsid w:val="00113306"/>
    <w:rsid w:val="001134C2"/>
    <w:rsid w:val="00116BF0"/>
    <w:rsid w:val="00116E80"/>
    <w:rsid w:val="00116FEE"/>
    <w:rsid w:val="0011704B"/>
    <w:rsid w:val="001179FE"/>
    <w:rsid w:val="00117C38"/>
    <w:rsid w:val="00120751"/>
    <w:rsid w:val="00122735"/>
    <w:rsid w:val="001238DB"/>
    <w:rsid w:val="00123F5B"/>
    <w:rsid w:val="0012660F"/>
    <w:rsid w:val="001266E7"/>
    <w:rsid w:val="001267B1"/>
    <w:rsid w:val="00130156"/>
    <w:rsid w:val="0013017F"/>
    <w:rsid w:val="00130622"/>
    <w:rsid w:val="001314CA"/>
    <w:rsid w:val="001321D1"/>
    <w:rsid w:val="00132E1E"/>
    <w:rsid w:val="0013357A"/>
    <w:rsid w:val="00133A29"/>
    <w:rsid w:val="00133E1F"/>
    <w:rsid w:val="001347AC"/>
    <w:rsid w:val="001352D0"/>
    <w:rsid w:val="00136186"/>
    <w:rsid w:val="001375B6"/>
    <w:rsid w:val="001375D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5F4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2F84"/>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2551"/>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45A3"/>
    <w:rsid w:val="0021646A"/>
    <w:rsid w:val="002168D4"/>
    <w:rsid w:val="0022023E"/>
    <w:rsid w:val="00220B0B"/>
    <w:rsid w:val="00220E31"/>
    <w:rsid w:val="002238D8"/>
    <w:rsid w:val="0022507D"/>
    <w:rsid w:val="00226A51"/>
    <w:rsid w:val="00227043"/>
    <w:rsid w:val="002300D8"/>
    <w:rsid w:val="00231F31"/>
    <w:rsid w:val="002321F5"/>
    <w:rsid w:val="002328EF"/>
    <w:rsid w:val="00233665"/>
    <w:rsid w:val="00233A6C"/>
    <w:rsid w:val="00234DFA"/>
    <w:rsid w:val="00235314"/>
    <w:rsid w:val="002364D5"/>
    <w:rsid w:val="00237957"/>
    <w:rsid w:val="002408FB"/>
    <w:rsid w:val="00241BD9"/>
    <w:rsid w:val="00241C5A"/>
    <w:rsid w:val="00242867"/>
    <w:rsid w:val="0024411B"/>
    <w:rsid w:val="0024420B"/>
    <w:rsid w:val="002451B9"/>
    <w:rsid w:val="0024703A"/>
    <w:rsid w:val="00247A83"/>
    <w:rsid w:val="002520F6"/>
    <w:rsid w:val="0025252D"/>
    <w:rsid w:val="00252A11"/>
    <w:rsid w:val="002538B9"/>
    <w:rsid w:val="002572B3"/>
    <w:rsid w:val="00263082"/>
    <w:rsid w:val="00263788"/>
    <w:rsid w:val="002637DA"/>
    <w:rsid w:val="002646F8"/>
    <w:rsid w:val="002659DA"/>
    <w:rsid w:val="002715B0"/>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3EAF"/>
    <w:rsid w:val="00296C15"/>
    <w:rsid w:val="002A1C26"/>
    <w:rsid w:val="002A1EEF"/>
    <w:rsid w:val="002A2ED8"/>
    <w:rsid w:val="002A34EE"/>
    <w:rsid w:val="002A43C5"/>
    <w:rsid w:val="002A4B63"/>
    <w:rsid w:val="002A4C5C"/>
    <w:rsid w:val="002A6131"/>
    <w:rsid w:val="002A64B2"/>
    <w:rsid w:val="002A66E8"/>
    <w:rsid w:val="002A67E7"/>
    <w:rsid w:val="002B081A"/>
    <w:rsid w:val="002B1968"/>
    <w:rsid w:val="002B1E03"/>
    <w:rsid w:val="002B252A"/>
    <w:rsid w:val="002B2B96"/>
    <w:rsid w:val="002B36D1"/>
    <w:rsid w:val="002B411D"/>
    <w:rsid w:val="002B5745"/>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E8"/>
    <w:rsid w:val="002F2DFE"/>
    <w:rsid w:val="002F3178"/>
    <w:rsid w:val="002F3630"/>
    <w:rsid w:val="002F6F4D"/>
    <w:rsid w:val="002F6FC6"/>
    <w:rsid w:val="002F7471"/>
    <w:rsid w:val="002F7672"/>
    <w:rsid w:val="003001C5"/>
    <w:rsid w:val="00300FD9"/>
    <w:rsid w:val="00301DC8"/>
    <w:rsid w:val="00303BB7"/>
    <w:rsid w:val="00304E8C"/>
    <w:rsid w:val="00306775"/>
    <w:rsid w:val="00310272"/>
    <w:rsid w:val="003116AE"/>
    <w:rsid w:val="00311A47"/>
    <w:rsid w:val="00313EF7"/>
    <w:rsid w:val="0031596B"/>
    <w:rsid w:val="0031764C"/>
    <w:rsid w:val="00317F1D"/>
    <w:rsid w:val="00321011"/>
    <w:rsid w:val="00321E22"/>
    <w:rsid w:val="00322230"/>
    <w:rsid w:val="00324613"/>
    <w:rsid w:val="00324CE9"/>
    <w:rsid w:val="00324DC3"/>
    <w:rsid w:val="003256CB"/>
    <w:rsid w:val="00325C71"/>
    <w:rsid w:val="0033080D"/>
    <w:rsid w:val="00330BE9"/>
    <w:rsid w:val="0033264F"/>
    <w:rsid w:val="0033339F"/>
    <w:rsid w:val="00333AD7"/>
    <w:rsid w:val="003340E6"/>
    <w:rsid w:val="0033460C"/>
    <w:rsid w:val="0033467A"/>
    <w:rsid w:val="00334844"/>
    <w:rsid w:val="00334926"/>
    <w:rsid w:val="00336002"/>
    <w:rsid w:val="00341CE2"/>
    <w:rsid w:val="00342B45"/>
    <w:rsid w:val="00342DCA"/>
    <w:rsid w:val="00343C44"/>
    <w:rsid w:val="003466DE"/>
    <w:rsid w:val="00347756"/>
    <w:rsid w:val="00351DC5"/>
    <w:rsid w:val="003536DF"/>
    <w:rsid w:val="003544E6"/>
    <w:rsid w:val="00354716"/>
    <w:rsid w:val="00356130"/>
    <w:rsid w:val="00356161"/>
    <w:rsid w:val="00356420"/>
    <w:rsid w:val="003574DA"/>
    <w:rsid w:val="0036069C"/>
    <w:rsid w:val="00360E6A"/>
    <w:rsid w:val="003628F6"/>
    <w:rsid w:val="0036316D"/>
    <w:rsid w:val="003632C3"/>
    <w:rsid w:val="00363CC9"/>
    <w:rsid w:val="0036478D"/>
    <w:rsid w:val="0036528F"/>
    <w:rsid w:val="003654FB"/>
    <w:rsid w:val="00365A3C"/>
    <w:rsid w:val="003705C0"/>
    <w:rsid w:val="00370D13"/>
    <w:rsid w:val="003725E8"/>
    <w:rsid w:val="00373A0C"/>
    <w:rsid w:val="00374148"/>
    <w:rsid w:val="00375D8D"/>
    <w:rsid w:val="00376552"/>
    <w:rsid w:val="00376B8B"/>
    <w:rsid w:val="00377CB9"/>
    <w:rsid w:val="00382154"/>
    <w:rsid w:val="003845B0"/>
    <w:rsid w:val="00384721"/>
    <w:rsid w:val="0038576D"/>
    <w:rsid w:val="00386D75"/>
    <w:rsid w:val="00387224"/>
    <w:rsid w:val="00387B34"/>
    <w:rsid w:val="00390725"/>
    <w:rsid w:val="00390BF8"/>
    <w:rsid w:val="00391D7A"/>
    <w:rsid w:val="00392076"/>
    <w:rsid w:val="0039238A"/>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89F"/>
    <w:rsid w:val="003B4BC0"/>
    <w:rsid w:val="003B5F21"/>
    <w:rsid w:val="003B6872"/>
    <w:rsid w:val="003B6F9B"/>
    <w:rsid w:val="003B7236"/>
    <w:rsid w:val="003C099A"/>
    <w:rsid w:val="003C0FFF"/>
    <w:rsid w:val="003C264B"/>
    <w:rsid w:val="003C289E"/>
    <w:rsid w:val="003C48B7"/>
    <w:rsid w:val="003C48E8"/>
    <w:rsid w:val="003C4DF4"/>
    <w:rsid w:val="003C54AA"/>
    <w:rsid w:val="003C5D27"/>
    <w:rsid w:val="003C652E"/>
    <w:rsid w:val="003C6E56"/>
    <w:rsid w:val="003C78BF"/>
    <w:rsid w:val="003D3A73"/>
    <w:rsid w:val="003D3A9C"/>
    <w:rsid w:val="003D3D72"/>
    <w:rsid w:val="003D405F"/>
    <w:rsid w:val="003D5B95"/>
    <w:rsid w:val="003E04EF"/>
    <w:rsid w:val="003E3C3B"/>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1A95"/>
    <w:rsid w:val="00403F90"/>
    <w:rsid w:val="00404FE5"/>
    <w:rsid w:val="00407AB6"/>
    <w:rsid w:val="00410BC3"/>
    <w:rsid w:val="004112FC"/>
    <w:rsid w:val="0041169F"/>
    <w:rsid w:val="00412A78"/>
    <w:rsid w:val="00412E1E"/>
    <w:rsid w:val="004136D8"/>
    <w:rsid w:val="00414DE2"/>
    <w:rsid w:val="00415157"/>
    <w:rsid w:val="00415434"/>
    <w:rsid w:val="00416ADB"/>
    <w:rsid w:val="00417F42"/>
    <w:rsid w:val="00423729"/>
    <w:rsid w:val="00424831"/>
    <w:rsid w:val="00426759"/>
    <w:rsid w:val="00427B4C"/>
    <w:rsid w:val="004305DB"/>
    <w:rsid w:val="004311E1"/>
    <w:rsid w:val="00431407"/>
    <w:rsid w:val="004319BF"/>
    <w:rsid w:val="004321F7"/>
    <w:rsid w:val="00432D2A"/>
    <w:rsid w:val="00433A42"/>
    <w:rsid w:val="0043528B"/>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609"/>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1E3A"/>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C7EB5"/>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234"/>
    <w:rsid w:val="004F1D48"/>
    <w:rsid w:val="004F275F"/>
    <w:rsid w:val="004F578C"/>
    <w:rsid w:val="004F6929"/>
    <w:rsid w:val="004F720A"/>
    <w:rsid w:val="004F7EA1"/>
    <w:rsid w:val="00500204"/>
    <w:rsid w:val="00500916"/>
    <w:rsid w:val="00500DFA"/>
    <w:rsid w:val="0050135B"/>
    <w:rsid w:val="005028E7"/>
    <w:rsid w:val="00504032"/>
    <w:rsid w:val="0050506D"/>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1"/>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09FA"/>
    <w:rsid w:val="00560F66"/>
    <w:rsid w:val="00562777"/>
    <w:rsid w:val="00565912"/>
    <w:rsid w:val="005660EB"/>
    <w:rsid w:val="005701CD"/>
    <w:rsid w:val="00570955"/>
    <w:rsid w:val="00570B65"/>
    <w:rsid w:val="00571314"/>
    <w:rsid w:val="00573A4A"/>
    <w:rsid w:val="005743BB"/>
    <w:rsid w:val="00574F0F"/>
    <w:rsid w:val="00574FAE"/>
    <w:rsid w:val="005758DB"/>
    <w:rsid w:val="00580CBF"/>
    <w:rsid w:val="00581939"/>
    <w:rsid w:val="00581E41"/>
    <w:rsid w:val="005831B3"/>
    <w:rsid w:val="00583234"/>
    <w:rsid w:val="0058334A"/>
    <w:rsid w:val="00583A4F"/>
    <w:rsid w:val="00583B31"/>
    <w:rsid w:val="00585A90"/>
    <w:rsid w:val="005868FC"/>
    <w:rsid w:val="005870F7"/>
    <w:rsid w:val="00591353"/>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4E49"/>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51F"/>
    <w:rsid w:val="005E2B4D"/>
    <w:rsid w:val="005E2EB4"/>
    <w:rsid w:val="005E3229"/>
    <w:rsid w:val="005E7415"/>
    <w:rsid w:val="005F09CB"/>
    <w:rsid w:val="005F1556"/>
    <w:rsid w:val="005F2F71"/>
    <w:rsid w:val="005F4D36"/>
    <w:rsid w:val="005F4EF8"/>
    <w:rsid w:val="005F7C87"/>
    <w:rsid w:val="00600FF3"/>
    <w:rsid w:val="00601425"/>
    <w:rsid w:val="00602550"/>
    <w:rsid w:val="00602D13"/>
    <w:rsid w:val="00603DDF"/>
    <w:rsid w:val="0060452D"/>
    <w:rsid w:val="006049DA"/>
    <w:rsid w:val="00607985"/>
    <w:rsid w:val="00610D76"/>
    <w:rsid w:val="0061232E"/>
    <w:rsid w:val="00612B60"/>
    <w:rsid w:val="006144FE"/>
    <w:rsid w:val="00614C0C"/>
    <w:rsid w:val="00615514"/>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37591"/>
    <w:rsid w:val="00642580"/>
    <w:rsid w:val="00642B88"/>
    <w:rsid w:val="006458C1"/>
    <w:rsid w:val="00646F58"/>
    <w:rsid w:val="00652173"/>
    <w:rsid w:val="00652EE1"/>
    <w:rsid w:val="00652FC2"/>
    <w:rsid w:val="00653ECC"/>
    <w:rsid w:val="0065437C"/>
    <w:rsid w:val="00655199"/>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5CBE"/>
    <w:rsid w:val="006E7CC9"/>
    <w:rsid w:val="006F1333"/>
    <w:rsid w:val="006F183A"/>
    <w:rsid w:val="006F24D8"/>
    <w:rsid w:val="006F3651"/>
    <w:rsid w:val="006F3F14"/>
    <w:rsid w:val="006F578D"/>
    <w:rsid w:val="006F5CC7"/>
    <w:rsid w:val="00701071"/>
    <w:rsid w:val="007014CB"/>
    <w:rsid w:val="00701AC5"/>
    <w:rsid w:val="00701CCB"/>
    <w:rsid w:val="00702230"/>
    <w:rsid w:val="007027AD"/>
    <w:rsid w:val="00702F02"/>
    <w:rsid w:val="00703B69"/>
    <w:rsid w:val="007077BB"/>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27D1C"/>
    <w:rsid w:val="00734400"/>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C94"/>
    <w:rsid w:val="00752FB4"/>
    <w:rsid w:val="00753589"/>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303F"/>
    <w:rsid w:val="00784724"/>
    <w:rsid w:val="00785F80"/>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9F2"/>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0DA6"/>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3627A"/>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2F9"/>
    <w:rsid w:val="00895487"/>
    <w:rsid w:val="00895A36"/>
    <w:rsid w:val="008969ED"/>
    <w:rsid w:val="0089711F"/>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B60"/>
    <w:rsid w:val="008C1FED"/>
    <w:rsid w:val="008C22A8"/>
    <w:rsid w:val="008C406A"/>
    <w:rsid w:val="008C5597"/>
    <w:rsid w:val="008C6E26"/>
    <w:rsid w:val="008C77AE"/>
    <w:rsid w:val="008D04F2"/>
    <w:rsid w:val="008D0593"/>
    <w:rsid w:val="008D138F"/>
    <w:rsid w:val="008D1755"/>
    <w:rsid w:val="008D30FA"/>
    <w:rsid w:val="008D37FE"/>
    <w:rsid w:val="008D397D"/>
    <w:rsid w:val="008D41F5"/>
    <w:rsid w:val="008D5163"/>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25DF"/>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5783B"/>
    <w:rsid w:val="00960206"/>
    <w:rsid w:val="00960613"/>
    <w:rsid w:val="00960E7E"/>
    <w:rsid w:val="009622BE"/>
    <w:rsid w:val="00962F11"/>
    <w:rsid w:val="00963277"/>
    <w:rsid w:val="009653B2"/>
    <w:rsid w:val="00965DDA"/>
    <w:rsid w:val="00966800"/>
    <w:rsid w:val="0096714F"/>
    <w:rsid w:val="00970AF4"/>
    <w:rsid w:val="00970C17"/>
    <w:rsid w:val="009713F9"/>
    <w:rsid w:val="00972891"/>
    <w:rsid w:val="00973F6E"/>
    <w:rsid w:val="0097537F"/>
    <w:rsid w:val="00975689"/>
    <w:rsid w:val="00975B6A"/>
    <w:rsid w:val="009764CE"/>
    <w:rsid w:val="0098080E"/>
    <w:rsid w:val="00981503"/>
    <w:rsid w:val="00983F0E"/>
    <w:rsid w:val="00984399"/>
    <w:rsid w:val="009848E5"/>
    <w:rsid w:val="00986451"/>
    <w:rsid w:val="00986A39"/>
    <w:rsid w:val="00990658"/>
    <w:rsid w:val="00990710"/>
    <w:rsid w:val="00990B7B"/>
    <w:rsid w:val="00990DB4"/>
    <w:rsid w:val="00992676"/>
    <w:rsid w:val="00996D47"/>
    <w:rsid w:val="00997019"/>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B5B96"/>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4A53"/>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6BCF"/>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277C"/>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E95"/>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0ABD"/>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3643"/>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5CA"/>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0F"/>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45E9B"/>
    <w:rsid w:val="00B50DCD"/>
    <w:rsid w:val="00B51181"/>
    <w:rsid w:val="00B514C0"/>
    <w:rsid w:val="00B51BAA"/>
    <w:rsid w:val="00B52E6F"/>
    <w:rsid w:val="00B55090"/>
    <w:rsid w:val="00B55C56"/>
    <w:rsid w:val="00B56935"/>
    <w:rsid w:val="00B57B9B"/>
    <w:rsid w:val="00B61688"/>
    <w:rsid w:val="00B61F0D"/>
    <w:rsid w:val="00B6391E"/>
    <w:rsid w:val="00B64D09"/>
    <w:rsid w:val="00B64F1F"/>
    <w:rsid w:val="00B658C8"/>
    <w:rsid w:val="00B669B4"/>
    <w:rsid w:val="00B7031B"/>
    <w:rsid w:val="00B70664"/>
    <w:rsid w:val="00B71560"/>
    <w:rsid w:val="00B71D4A"/>
    <w:rsid w:val="00B720AF"/>
    <w:rsid w:val="00B728C3"/>
    <w:rsid w:val="00B72E2A"/>
    <w:rsid w:val="00B735CD"/>
    <w:rsid w:val="00B735E7"/>
    <w:rsid w:val="00B74186"/>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05385"/>
    <w:rsid w:val="00C064BE"/>
    <w:rsid w:val="00C10EF9"/>
    <w:rsid w:val="00C127B7"/>
    <w:rsid w:val="00C132A0"/>
    <w:rsid w:val="00C13A9F"/>
    <w:rsid w:val="00C13DB7"/>
    <w:rsid w:val="00C14F4B"/>
    <w:rsid w:val="00C154B8"/>
    <w:rsid w:val="00C16DCA"/>
    <w:rsid w:val="00C206B8"/>
    <w:rsid w:val="00C2119A"/>
    <w:rsid w:val="00C2150D"/>
    <w:rsid w:val="00C2215A"/>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379D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6B80"/>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85255"/>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2AA8"/>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4A8"/>
    <w:rsid w:val="00D02E51"/>
    <w:rsid w:val="00D035B5"/>
    <w:rsid w:val="00D035E0"/>
    <w:rsid w:val="00D041AC"/>
    <w:rsid w:val="00D052DC"/>
    <w:rsid w:val="00D06C23"/>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290B"/>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3DB5"/>
    <w:rsid w:val="00D74A98"/>
    <w:rsid w:val="00D7536F"/>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87814"/>
    <w:rsid w:val="00D9065D"/>
    <w:rsid w:val="00D90D31"/>
    <w:rsid w:val="00D90E5E"/>
    <w:rsid w:val="00D90F8F"/>
    <w:rsid w:val="00D90F94"/>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D7B"/>
    <w:rsid w:val="00DD0E6C"/>
    <w:rsid w:val="00DD2CF2"/>
    <w:rsid w:val="00DD3912"/>
    <w:rsid w:val="00DD39F7"/>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3313"/>
    <w:rsid w:val="00E153CB"/>
    <w:rsid w:val="00E15589"/>
    <w:rsid w:val="00E15816"/>
    <w:rsid w:val="00E15875"/>
    <w:rsid w:val="00E15C20"/>
    <w:rsid w:val="00E175C6"/>
    <w:rsid w:val="00E20031"/>
    <w:rsid w:val="00E21A77"/>
    <w:rsid w:val="00E22186"/>
    <w:rsid w:val="00E22368"/>
    <w:rsid w:val="00E231AB"/>
    <w:rsid w:val="00E232EF"/>
    <w:rsid w:val="00E23BD0"/>
    <w:rsid w:val="00E268FC"/>
    <w:rsid w:val="00E26A2D"/>
    <w:rsid w:val="00E27333"/>
    <w:rsid w:val="00E277B7"/>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47CBC"/>
    <w:rsid w:val="00E502F4"/>
    <w:rsid w:val="00E50DB1"/>
    <w:rsid w:val="00E510C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17F0"/>
    <w:rsid w:val="00E93381"/>
    <w:rsid w:val="00E93D69"/>
    <w:rsid w:val="00E95464"/>
    <w:rsid w:val="00E969B8"/>
    <w:rsid w:val="00E97034"/>
    <w:rsid w:val="00E97418"/>
    <w:rsid w:val="00E97D04"/>
    <w:rsid w:val="00EA0206"/>
    <w:rsid w:val="00EA0905"/>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AB0"/>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961CF"/>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1B85"/>
    <w:rsid w:val="00FE45A3"/>
    <w:rsid w:val="00FF1728"/>
    <w:rsid w:val="00FF225F"/>
    <w:rsid w:val="00FF231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C652E94"/>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C850-2D75-4979-8572-3343F674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2880</Words>
  <Characters>15846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159</cp:revision>
  <cp:lastPrinted>2019-07-04T15:30:00Z</cp:lastPrinted>
  <dcterms:created xsi:type="dcterms:W3CDTF">2019-06-13T19:49:00Z</dcterms:created>
  <dcterms:modified xsi:type="dcterms:W3CDTF">2019-10-02T16:45:00Z</dcterms:modified>
</cp:coreProperties>
</file>